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564FC" w14:textId="0AAA1375" w:rsidR="002D6BF9" w:rsidRDefault="00A94B41">
      <w:r w:rsidRPr="00A94B41">
        <w:t>Рисунок 2.1 — Частотная зависимость диффузионного импеданса Варбурга, характеризующего процессы диффузии ионов лития в электродных материалах аккумуляторной батареи.</w:t>
      </w:r>
    </w:p>
    <w:p w14:paraId="0D086686" w14:textId="77777777" w:rsidR="00A94B41" w:rsidRDefault="00A94B41"/>
    <w:p w14:paraId="38A1DAB7" w14:textId="72666966" w:rsidR="00A94B41" w:rsidRPr="00A94B41" w:rsidRDefault="00A94B41" w:rsidP="00A94B41">
      <w:r w:rsidRPr="00A94B41">
        <w:t xml:space="preserve">Рисунок 2.2 — Синтетическая диаграмма Найквиста литий-ионного аккумулятора, полученная на основе эквивалентной схемы </w:t>
      </w:r>
      <w:proofErr w:type="spellStart"/>
      <w:r w:rsidRPr="00A94B41">
        <w:t>Рэндлса</w:t>
      </w:r>
      <w:proofErr w:type="spellEnd"/>
      <w:r w:rsidRPr="00A94B41">
        <w:t xml:space="preserve">. Полукруг соответствует сопротивлению переноса заряда </w:t>
      </w:r>
      <w:proofErr w:type="spellStart"/>
      <w:r w:rsidRPr="00A94B41">
        <w:t>Rct</w:t>
      </w:r>
      <w:proofErr w:type="spellEnd"/>
      <w:r>
        <w:t>,</w:t>
      </w:r>
      <w:r w:rsidRPr="00A94B41">
        <w:t xml:space="preserve"> а наклонный участок при низких частотах отражает диффузионный импеданс Варбурга.</w:t>
      </w:r>
      <w:r w:rsidRPr="00A94B41">
        <w:tab/>
      </w:r>
      <w:r w:rsidRPr="00A94B41">
        <w:rPr>
          <w:rFonts w:ascii="Arial" w:hAnsi="Arial" w:cs="Arial"/>
        </w:rPr>
        <w:t>​</w:t>
      </w:r>
    </w:p>
    <w:p w14:paraId="345067E9" w14:textId="77777777" w:rsidR="00A94B41" w:rsidRPr="00A94B41" w:rsidRDefault="00A94B41" w:rsidP="00A94B41"/>
    <w:p w14:paraId="5C5530EB" w14:textId="075608C3" w:rsidR="00A94B41" w:rsidRDefault="00A94B41" w:rsidP="00A94B41">
      <w:r w:rsidRPr="00A94B41">
        <w:t xml:space="preserve">Рисунок 2.3 — Изменение формы диаграммы Найквиста при деградации аккумуляторной батареи. Увеличение сопротивления переноса заряда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приводит к росту диаметра полукруга, что отражает ухудшение кинетики электрохимических реакций на границе электрод–электролит.</w:t>
      </w:r>
    </w:p>
    <w:p w14:paraId="17A4A26D" w14:textId="77777777" w:rsidR="00A94B41" w:rsidRDefault="00A94B41" w:rsidP="00A94B41"/>
    <w:p w14:paraId="3F86EDCA" w14:textId="7A9ED394" w:rsidR="00A94B41" w:rsidRDefault="00A94B41" w:rsidP="00A94B41">
      <w:r w:rsidRPr="00A94B41">
        <w:t>Рисунок 2.1 — Частотная зависимость диффузионного импеданса Варбурга, отражающего процессы диффузии ионов лития в электродных материалах аккумуляторной батареи. При уменьшении частоты вклад диффузионного сопротивления в общий импеданс системы возрастает.</w:t>
      </w:r>
    </w:p>
    <w:p w14:paraId="35FB3477" w14:textId="77777777" w:rsidR="00A94B41" w:rsidRDefault="00A94B41" w:rsidP="00A94B41"/>
    <w:p w14:paraId="280B1CFD" w14:textId="2677A21B" w:rsidR="00A94B41" w:rsidRDefault="00A94B41" w:rsidP="00A94B41">
      <w:r w:rsidRPr="00A94B41">
        <w:t>Рисунок 2.4 — Частотная зависимость модуля комплексного импеданса аккумуляторной батареи (диаграмма Боде). В области высоких частот доминирует омическое сопротивление электролита и токосъёмников, тогда как в области низких частот наблюдается рост импеданса, обусловленный диффузионными процессами переноса ионов лития в электродных материалах.</w:t>
      </w:r>
    </w:p>
    <w:p w14:paraId="055434DC" w14:textId="4E373B3C" w:rsidR="00A94B41" w:rsidRDefault="00A94B41" w:rsidP="00A94B41">
      <w:r w:rsidRPr="00A94B41">
        <w:t xml:space="preserve">Рисунок 2.5 — Сравнение экспериментальных данных </w:t>
      </w:r>
      <w:proofErr w:type="spellStart"/>
      <w:r w:rsidRPr="00A94B41">
        <w:t>импедансной</w:t>
      </w:r>
      <w:proofErr w:type="spellEnd"/>
      <w:r w:rsidRPr="00A94B41">
        <w:t xml:space="preserve"> спектроскопии аккумулятора и аппроксимации моделью эквивалентной схемы </w:t>
      </w:r>
      <w:proofErr w:type="spellStart"/>
      <w:r w:rsidRPr="00A94B41">
        <w:t>Рэндлса</w:t>
      </w:r>
      <w:proofErr w:type="spellEnd"/>
      <w:r w:rsidRPr="00A94B41">
        <w:t>. Близость экспериментальной и модельной кривых свидетельствует об адекватности выбранной математической модели импеданса аккумуляторной системы.</w:t>
      </w:r>
    </w:p>
    <w:p w14:paraId="6862248B" w14:textId="77777777" w:rsidR="00A94B41" w:rsidRDefault="00A94B41" w:rsidP="00A94B41"/>
    <w:p w14:paraId="60613DDD" w14:textId="15D66377" w:rsidR="00A94B41" w:rsidRDefault="00A94B41" w:rsidP="00A94B41">
      <w:r w:rsidRPr="00A94B41">
        <w:t xml:space="preserve">Рисунок 2.6 — Сходимость алгоритма идентификации параметров </w:t>
      </w:r>
      <w:proofErr w:type="spellStart"/>
      <w:r w:rsidRPr="00A94B41">
        <w:t>импедансной</w:t>
      </w:r>
      <w:proofErr w:type="spellEnd"/>
      <w:r w:rsidRPr="00A94B41">
        <w:t xml:space="preserve"> модели аккумуляторной батареи при использовании метода нелинейных наименьших квадратов. Уменьшение значения целевой функции по мере увеличения числа итераций свидетельствует о стабильности и эффективности алгоритма оптимизации.</w:t>
      </w:r>
    </w:p>
    <w:p w14:paraId="65ECBD60" w14:textId="77777777" w:rsidR="00A94B41" w:rsidRDefault="00A94B41" w:rsidP="00A94B41"/>
    <w:p w14:paraId="50B1CB67" w14:textId="2E4E13D7" w:rsidR="00A94B41" w:rsidRDefault="00A94B41" w:rsidP="00A94B41">
      <w:r w:rsidRPr="00A94B41">
        <w:t xml:space="preserve">Рисунок 2.7 — Изменение сопротивления переноса заряда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в процессе циклической эксплуатации аккумуляторной батареи. Увеличение значения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обусловлено ростом </w:t>
      </w:r>
      <w:proofErr w:type="spellStart"/>
      <w:r w:rsidRPr="00A94B41">
        <w:t>пассивирующего</w:t>
      </w:r>
      <w:proofErr w:type="spellEnd"/>
      <w:r w:rsidRPr="00A94B41">
        <w:t xml:space="preserve"> слоя </w:t>
      </w:r>
      <w:proofErr w:type="spellStart"/>
      <w:r w:rsidRPr="00A94B41">
        <w:t>SEI</w:t>
      </w:r>
      <w:proofErr w:type="spellEnd"/>
      <w:r w:rsidRPr="00A94B41">
        <w:t>, снижением активной поверхности электродов и ухудшением кинетики электрохимических реакций.</w:t>
      </w:r>
    </w:p>
    <w:p w14:paraId="62C1CB95" w14:textId="77777777" w:rsidR="00A94B41" w:rsidRDefault="00A94B41" w:rsidP="00A94B41"/>
    <w:p w14:paraId="47CE94E5" w14:textId="77777777" w:rsidR="00A94B41" w:rsidRDefault="00A94B41" w:rsidP="00A94B41">
      <w:r w:rsidRPr="00A94B41">
        <w:t xml:space="preserve">Рисунок 2.8 — Частотная зависимость остаточной ошибки аппроксимации экспериментальных данных </w:t>
      </w:r>
      <w:proofErr w:type="spellStart"/>
      <w:r w:rsidRPr="00A94B41">
        <w:t>импедансной</w:t>
      </w:r>
      <w:proofErr w:type="spellEnd"/>
      <w:r w:rsidRPr="00A94B41">
        <w:t xml:space="preserve"> спектроскопии моделью эквивалентной схемы. Низкий уровень ошибки подтверждает </w:t>
      </w:r>
      <w:proofErr w:type="spellStart"/>
      <w:r w:rsidRPr="00A94B41">
        <w:t>адекватнос</w:t>
      </w:r>
      <w:proofErr w:type="spellEnd"/>
    </w:p>
    <w:p w14:paraId="4A680A54" w14:textId="77777777" w:rsidR="00A94B41" w:rsidRDefault="00A94B41" w:rsidP="00A94B41"/>
    <w:p w14:paraId="4696DF40" w14:textId="1771E680" w:rsidR="00A94B41" w:rsidRDefault="00A94B41" w:rsidP="00A94B41">
      <w:r w:rsidRPr="00A94B41">
        <w:t>Рисунок 2.9 — Типичная зависимость состояния здоровья аккумуляторной батареи (</w:t>
      </w:r>
      <w:proofErr w:type="spellStart"/>
      <w:r w:rsidRPr="00A94B41">
        <w:t>SOH</w:t>
      </w:r>
      <w:proofErr w:type="spellEnd"/>
      <w:r w:rsidRPr="00A94B41">
        <w:t xml:space="preserve">) от числа циклов заряд-разряд. Нелинейный характер деградации обусловлен совокупностью процессов старения, включая рост </w:t>
      </w:r>
      <w:proofErr w:type="spellStart"/>
      <w:r w:rsidRPr="00A94B41">
        <w:t>пассивирующего</w:t>
      </w:r>
      <w:proofErr w:type="spellEnd"/>
      <w:r w:rsidRPr="00A94B41">
        <w:t xml:space="preserve"> слоя </w:t>
      </w:r>
      <w:proofErr w:type="spellStart"/>
      <w:r w:rsidRPr="00A94B41">
        <w:t>SEI</w:t>
      </w:r>
      <w:proofErr w:type="spellEnd"/>
      <w:r w:rsidRPr="00A94B41">
        <w:t xml:space="preserve">, снижение активной поверхности электродов и ухудшение диффузии ионов </w:t>
      </w:r>
      <w:proofErr w:type="spellStart"/>
      <w:proofErr w:type="gramStart"/>
      <w:r w:rsidRPr="00A94B41">
        <w:t>лития.ть</w:t>
      </w:r>
      <w:proofErr w:type="spellEnd"/>
      <w:proofErr w:type="gramEnd"/>
      <w:r w:rsidRPr="00A94B41">
        <w:t xml:space="preserve"> выбранной математической модели импеданса аккумуляторной системы.</w:t>
      </w:r>
    </w:p>
    <w:p w14:paraId="530BA85C" w14:textId="77777777" w:rsidR="00A94B41" w:rsidRDefault="00A94B41" w:rsidP="00A94B41"/>
    <w:p w14:paraId="0F27DAE3" w14:textId="1381C547" w:rsidR="00A94B41" w:rsidRDefault="00A94B41" w:rsidP="00A94B41">
      <w:r w:rsidRPr="00A94B41">
        <w:t>Рисунок 2.10 — Зависимость состояния здоровья аккумуляторной батареи (</w:t>
      </w:r>
      <w:proofErr w:type="spellStart"/>
      <w:r w:rsidRPr="00A94B41">
        <w:t>SOH</w:t>
      </w:r>
      <w:proofErr w:type="spellEnd"/>
      <w:r w:rsidRPr="00A94B41">
        <w:t xml:space="preserve">) от сопротивления переноса заряда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. Увеличение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связано с деградацией электродных материалов, ростом </w:t>
      </w:r>
      <w:proofErr w:type="spellStart"/>
      <w:r w:rsidRPr="00A94B41">
        <w:t>пассивирующего</w:t>
      </w:r>
      <w:proofErr w:type="spellEnd"/>
      <w:r w:rsidRPr="00A94B41">
        <w:t xml:space="preserve"> слоя </w:t>
      </w:r>
      <w:proofErr w:type="spellStart"/>
      <w:r w:rsidRPr="00A94B41">
        <w:t>SEI</w:t>
      </w:r>
      <w:proofErr w:type="spellEnd"/>
      <w:r w:rsidRPr="00A94B41">
        <w:t xml:space="preserve"> и уменьшением эффективной площади электрохимической реакции.</w:t>
      </w:r>
    </w:p>
    <w:p w14:paraId="488B6D9F" w14:textId="77777777" w:rsidR="00A94B41" w:rsidRDefault="00A94B41" w:rsidP="00A94B41"/>
    <w:p w14:paraId="21B74C61" w14:textId="4BDFB991" w:rsidR="00A94B41" w:rsidRDefault="00A94B41" w:rsidP="00A94B41">
      <w:r w:rsidRPr="00A94B41">
        <w:t>Рисунок 2.10 — Зависимость состояния здоровья аккумуляторной батареи (</w:t>
      </w:r>
      <w:proofErr w:type="spellStart"/>
      <w:r w:rsidRPr="00A94B41">
        <w:t>SOH</w:t>
      </w:r>
      <w:proofErr w:type="spellEnd"/>
      <w:r w:rsidRPr="00A94B41">
        <w:t xml:space="preserve">) от сопротивления переноса заряда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. Рост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отражает деградацию электродных материалов, увеличение толщины </w:t>
      </w:r>
      <w:proofErr w:type="spellStart"/>
      <w:r w:rsidRPr="00A94B41">
        <w:t>пассивирующего</w:t>
      </w:r>
      <w:proofErr w:type="spellEnd"/>
      <w:r w:rsidRPr="00A94B41">
        <w:t xml:space="preserve"> слоя </w:t>
      </w:r>
      <w:proofErr w:type="spellStart"/>
      <w:r w:rsidRPr="00A94B41">
        <w:t>SEI</w:t>
      </w:r>
      <w:proofErr w:type="spellEnd"/>
      <w:r w:rsidRPr="00A94B41">
        <w:t xml:space="preserve"> и уменьшение эффективной площади электрохимической реакции.</w:t>
      </w:r>
    </w:p>
    <w:p w14:paraId="0B387F5F" w14:textId="77777777" w:rsidR="00A94B41" w:rsidRDefault="00A94B41" w:rsidP="00A94B41"/>
    <w:p w14:paraId="396C0765" w14:textId="6F30EC3D" w:rsidR="00A94B41" w:rsidRDefault="00A94B41" w:rsidP="00A94B41">
      <w:r w:rsidRPr="00A94B41">
        <w:t xml:space="preserve">Рисунок 2.11 — Изменение коэффициента диффузии лития </w:t>
      </w:r>
      <w:proofErr w:type="spellStart"/>
      <w:r w:rsidRPr="00A94B41">
        <w:t>DDD</w:t>
      </w:r>
      <w:proofErr w:type="spellEnd"/>
      <w:r w:rsidRPr="00A94B41">
        <w:t xml:space="preserve"> в электродных материалах аккумулятора в процессе циклической эксплуатации. Снижение коэффициента диффузии связано с ростом </w:t>
      </w:r>
      <w:proofErr w:type="spellStart"/>
      <w:r w:rsidRPr="00A94B41">
        <w:t>пассивирующего</w:t>
      </w:r>
      <w:proofErr w:type="spellEnd"/>
      <w:r w:rsidRPr="00A94B41">
        <w:t xml:space="preserve"> слоя </w:t>
      </w:r>
      <w:proofErr w:type="spellStart"/>
      <w:r w:rsidRPr="00A94B41">
        <w:t>SEI</w:t>
      </w:r>
      <w:proofErr w:type="spellEnd"/>
      <w:r w:rsidRPr="00A94B41">
        <w:t>, деградацией кристаллической структуры активных материалов и ухудшением транспорта ионов лития в электродах.</w:t>
      </w:r>
    </w:p>
    <w:p w14:paraId="1AC9929B" w14:textId="77777777" w:rsidR="00A94B41" w:rsidRDefault="00A94B41" w:rsidP="00A94B41"/>
    <w:p w14:paraId="1581B407" w14:textId="14BEFC85" w:rsidR="00A94B41" w:rsidRDefault="00A94B41" w:rsidP="00A94B41">
      <w:r w:rsidRPr="00A94B41">
        <w:t xml:space="preserve">Рисунок 2.12 — Зависимость внутреннего импеданса аккумуляторной батареи от числа циклов заряд-разряд. Увеличение импеданса обусловлено деградацией электродных материалов, ростом </w:t>
      </w:r>
      <w:proofErr w:type="spellStart"/>
      <w:r w:rsidRPr="00A94B41">
        <w:t>пассивирующего</w:t>
      </w:r>
      <w:proofErr w:type="spellEnd"/>
      <w:r w:rsidRPr="00A94B41">
        <w:t xml:space="preserve"> слоя </w:t>
      </w:r>
      <w:proofErr w:type="spellStart"/>
      <w:r w:rsidRPr="00A94B41">
        <w:t>SEI</w:t>
      </w:r>
      <w:proofErr w:type="spellEnd"/>
      <w:r w:rsidRPr="00A94B41">
        <w:t xml:space="preserve"> и ухудшением диффузии ионов лития в активных материалах электродов.</w:t>
      </w:r>
    </w:p>
    <w:p w14:paraId="1E8F1807" w14:textId="77777777" w:rsidR="00A94B41" w:rsidRDefault="00A94B41" w:rsidP="00A94B41"/>
    <w:p w14:paraId="08E83817" w14:textId="77777777" w:rsidR="00A94B41" w:rsidRDefault="00A94B41" w:rsidP="00A94B41"/>
    <w:p w14:paraId="4E6579B0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2.1</w:t>
      </w:r>
    </w:p>
    <w:p w14:paraId="25FA3A05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0B908692" w14:textId="77777777" w:rsidR="00A94B41" w:rsidRPr="00A94B41" w:rsidRDefault="00A94B41" w:rsidP="00A94B41">
      <w:r w:rsidRPr="00A94B41">
        <w:t>Зависимость диффузионного импеданса Варбурга от частоты возбуждающего сигнала, характеризующая процессы диффузии ионов лития в электродных материалах аккумуляторной батареи.</w:t>
      </w:r>
    </w:p>
    <w:p w14:paraId="42873DB8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59579BE7" w14:textId="77777777" w:rsidR="00A94B41" w:rsidRPr="00A94B41" w:rsidRDefault="00A94B41" w:rsidP="00A94B41">
      <w:r w:rsidRPr="00A94B41">
        <w:rPr>
          <w:b/>
          <w:bCs/>
        </w:rPr>
        <w:t>Рисунок 2.1 — Частотная зависимость импеданса Варбурга.</w:t>
      </w:r>
    </w:p>
    <w:p w14:paraId="1104C184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7E809B33" w14:textId="77777777" w:rsidR="00A94B41" w:rsidRPr="00A94B41" w:rsidRDefault="00A94B41" w:rsidP="00A94B41">
      <w:r w:rsidRPr="00A94B41">
        <w:t xml:space="preserve">На рисунке представлена частотная зависимость диффузионного импеданса Варбурга, возникающего вследствие ограничений диффузионного переноса ионов лития в электродных материалах аккумуляторной батареи. В области низких частот наблюдается </w:t>
      </w:r>
      <w:r w:rsidRPr="00A94B41">
        <w:lastRenderedPageBreak/>
        <w:t>значительное увеличение значения импеданса, что обусловлено ограниченной скоростью диффузии лития в кристаллической структуре активных материалов.</w:t>
      </w:r>
    </w:p>
    <w:p w14:paraId="26CEE0D9" w14:textId="77777777" w:rsidR="00A94B41" w:rsidRPr="00A94B41" w:rsidRDefault="00A94B41" w:rsidP="00A94B41">
      <w:r w:rsidRPr="00A94B41">
        <w:t xml:space="preserve">Научная ценность данного результата заключается в подтверждении диффузионной природы низкочастотного участка </w:t>
      </w:r>
      <w:proofErr w:type="spellStart"/>
      <w:r w:rsidRPr="00A94B41">
        <w:t>импедансной</w:t>
      </w:r>
      <w:proofErr w:type="spellEnd"/>
      <w:r w:rsidRPr="00A94B41">
        <w:t xml:space="preserve"> характеристики аккумуляторной системы.</w:t>
      </w:r>
    </w:p>
    <w:p w14:paraId="6994BF45" w14:textId="77777777" w:rsidR="00A94B41" w:rsidRPr="00A94B41" w:rsidRDefault="00A94B41" w:rsidP="00A94B41">
      <w:r w:rsidRPr="00A94B41">
        <w:t>Практическая значимость состоит в возможности использования параметра Варбурга для диагностики деградации аккумуляторных батарей.</w:t>
      </w:r>
    </w:p>
    <w:p w14:paraId="0A7A9D20" w14:textId="77777777" w:rsidR="00A94B41" w:rsidRPr="00A94B41" w:rsidRDefault="00A94B41" w:rsidP="00A94B41">
      <w:r w:rsidRPr="00A94B41">
        <w:pict w14:anchorId="7EDC303F">
          <v:rect id="_x0000_i1091" style="width:0;height:1.5pt" o:hralign="center" o:hrstd="t" o:hr="t" fillcolor="#a0a0a0" stroked="f"/>
        </w:pict>
      </w:r>
    </w:p>
    <w:p w14:paraId="1CEA8D0C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2.2</w:t>
      </w:r>
    </w:p>
    <w:p w14:paraId="6D31D694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2C01E813" w14:textId="77777777" w:rsidR="00A94B41" w:rsidRPr="00A94B41" w:rsidRDefault="00A94B41" w:rsidP="00A94B41">
      <w:r w:rsidRPr="00A94B41">
        <w:t xml:space="preserve">Комплексная </w:t>
      </w:r>
      <w:proofErr w:type="spellStart"/>
      <w:r w:rsidRPr="00A94B41">
        <w:t>импедансная</w:t>
      </w:r>
      <w:proofErr w:type="spellEnd"/>
      <w:r w:rsidRPr="00A94B41">
        <w:t xml:space="preserve"> характеристика аккумуляторной батареи, представленная в виде диаграммы Найквиста.</w:t>
      </w:r>
    </w:p>
    <w:p w14:paraId="6030E190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4E4A4826" w14:textId="77777777" w:rsidR="00A94B41" w:rsidRPr="00A94B41" w:rsidRDefault="00A94B41" w:rsidP="00A94B41">
      <w:r w:rsidRPr="00A94B41">
        <w:rPr>
          <w:b/>
          <w:bCs/>
        </w:rPr>
        <w:t>Рисунок 2.2 — Диаграмма Найквиста аккумуляторной батареи.</w:t>
      </w:r>
    </w:p>
    <w:p w14:paraId="12BEB6CB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39774D2F" w14:textId="77777777" w:rsidR="00A94B41" w:rsidRPr="00A94B41" w:rsidRDefault="00A94B41" w:rsidP="00A94B41">
      <w:r w:rsidRPr="00A94B41">
        <w:t>На рисунке показана типичная диаграмма Найквиста для литий-ионной аккумуляторной батареи. Полукруг в средней частотной области соответствует сопротивлению переноса заряда и ёмкости двойного электрического слоя, а наклонная линия в области низких частот отражает влияние диффузионных процессов.</w:t>
      </w:r>
    </w:p>
    <w:p w14:paraId="30D8C9D5" w14:textId="77777777" w:rsidR="00A94B41" w:rsidRPr="00A94B41" w:rsidRDefault="00A94B41" w:rsidP="00A94B41">
      <w:r w:rsidRPr="00A94B41">
        <w:t>Научная ценность рисунка заключается в демонстрации структуры комплексного импеданса электрохимической системы.</w:t>
      </w:r>
    </w:p>
    <w:p w14:paraId="07C3CE58" w14:textId="77777777" w:rsidR="00A94B41" w:rsidRPr="00A94B41" w:rsidRDefault="00A94B41" w:rsidP="00A94B41">
      <w:r w:rsidRPr="00A94B41">
        <w:t>Практическая ценность состоит в возможности использования параметров диаграммы Найквиста для диагностики состояния аккумуляторных батарей.</w:t>
      </w:r>
    </w:p>
    <w:p w14:paraId="7DCFB0E6" w14:textId="77777777" w:rsidR="00A94B41" w:rsidRPr="00A94B41" w:rsidRDefault="00A94B41" w:rsidP="00A94B41">
      <w:r w:rsidRPr="00A94B41">
        <w:pict w14:anchorId="6033D267">
          <v:rect id="_x0000_i1092" style="width:0;height:1.5pt" o:hralign="center" o:hrstd="t" o:hr="t" fillcolor="#a0a0a0" stroked="f"/>
        </w:pict>
      </w:r>
    </w:p>
    <w:p w14:paraId="23C26AD5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2.3</w:t>
      </w:r>
    </w:p>
    <w:p w14:paraId="748929D8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4D1733B6" w14:textId="77777777" w:rsidR="00A94B41" w:rsidRPr="00A94B41" w:rsidRDefault="00A94B41" w:rsidP="00A94B41">
      <w:r w:rsidRPr="00A94B41">
        <w:t>Сравнение диаграмм Найквиста для нового и деградированного аккумулятора.</w:t>
      </w:r>
    </w:p>
    <w:p w14:paraId="0E27AADB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22D24FF4" w14:textId="77777777" w:rsidR="00A94B41" w:rsidRPr="00A94B41" w:rsidRDefault="00A94B41" w:rsidP="00A94B41">
      <w:r w:rsidRPr="00A94B41">
        <w:rPr>
          <w:b/>
          <w:bCs/>
        </w:rPr>
        <w:t>Рисунок 2.3 — Влияние деградации аккумулятора на форму диаграммы Найквиста.</w:t>
      </w:r>
    </w:p>
    <w:p w14:paraId="7952068C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5AD230EE" w14:textId="77777777" w:rsidR="00A94B41" w:rsidRPr="00A94B41" w:rsidRDefault="00A94B41" w:rsidP="00A94B41">
      <w:r w:rsidRPr="00A94B41">
        <w:t xml:space="preserve">На рисунке представлено изменение формы </w:t>
      </w:r>
      <w:proofErr w:type="spellStart"/>
      <w:r w:rsidRPr="00A94B41">
        <w:t>импедансной</w:t>
      </w:r>
      <w:proofErr w:type="spellEnd"/>
      <w:r w:rsidRPr="00A94B41">
        <w:t xml:space="preserve"> характеристики аккумуляторной батареи при её деградации. Увеличение диаметра полукруга связано с ростом сопротивления переноса заряда.</w:t>
      </w:r>
    </w:p>
    <w:p w14:paraId="4CABEEE8" w14:textId="77777777" w:rsidR="00A94B41" w:rsidRPr="00A94B41" w:rsidRDefault="00A94B41" w:rsidP="00A94B41">
      <w:r w:rsidRPr="00A94B41">
        <w:t xml:space="preserve">Научная ценность заключается в выявлении связи между деградацией аккумулятора и изменением его </w:t>
      </w:r>
      <w:proofErr w:type="spellStart"/>
      <w:r w:rsidRPr="00A94B41">
        <w:t>импедансных</w:t>
      </w:r>
      <w:proofErr w:type="spellEnd"/>
      <w:r w:rsidRPr="00A94B41">
        <w:t xml:space="preserve"> характеристик.</w:t>
      </w:r>
    </w:p>
    <w:p w14:paraId="7AF908F4" w14:textId="77777777" w:rsidR="00A94B41" w:rsidRPr="00A94B41" w:rsidRDefault="00A94B41" w:rsidP="00A94B41">
      <w:r w:rsidRPr="00A94B41">
        <w:t>Практическая значимость состоит в возможности диагностики состояния батареи по изменению формы диаграммы Найквиста.</w:t>
      </w:r>
    </w:p>
    <w:p w14:paraId="3ED96E34" w14:textId="77777777" w:rsidR="00A94B41" w:rsidRPr="00A94B41" w:rsidRDefault="00A94B41" w:rsidP="00A94B41">
      <w:r w:rsidRPr="00A94B41">
        <w:pict w14:anchorId="3F1B9A73">
          <v:rect id="_x0000_i1093" style="width:0;height:1.5pt" o:hralign="center" o:hrstd="t" o:hr="t" fillcolor="#a0a0a0" stroked="f"/>
        </w:pict>
      </w:r>
    </w:p>
    <w:p w14:paraId="36659A95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lastRenderedPageBreak/>
        <w:t>Рисунок 2.4</w:t>
      </w:r>
    </w:p>
    <w:p w14:paraId="72E809DC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4ACF44EB" w14:textId="77777777" w:rsidR="00A94B41" w:rsidRPr="00A94B41" w:rsidRDefault="00A94B41" w:rsidP="00A94B41">
      <w:r w:rsidRPr="00A94B41">
        <w:t>Частотная зависимость модуля комплексного импеданса аккумуляторной батареи.</w:t>
      </w:r>
    </w:p>
    <w:p w14:paraId="0C93B8ED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1A2A0F80" w14:textId="77777777" w:rsidR="00A94B41" w:rsidRPr="00A94B41" w:rsidRDefault="00A94B41" w:rsidP="00A94B41">
      <w:r w:rsidRPr="00A94B41">
        <w:rPr>
          <w:b/>
          <w:bCs/>
        </w:rPr>
        <w:t>Рисунок 2.4 — Диаграмма Боде для импеданса аккумуляторной батареи.</w:t>
      </w:r>
    </w:p>
    <w:p w14:paraId="5AA16C34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7DC0E466" w14:textId="77777777" w:rsidR="00A94B41" w:rsidRPr="00A94B41" w:rsidRDefault="00A94B41" w:rsidP="00A94B41">
      <w:r w:rsidRPr="00A94B41">
        <w:t>Диаграмма Боде демонстрирует изменение модуля импеданса аккумуляторной батареи в зависимости от частоты возбуждающего сигнала. На высоких частотах доминирует омическое сопротивление, тогда как в низкочастотной области наблюдается рост импеданса, обусловленный диффузионными процессами.</w:t>
      </w:r>
    </w:p>
    <w:p w14:paraId="6C071144" w14:textId="77777777" w:rsidR="00A94B41" w:rsidRPr="00A94B41" w:rsidRDefault="00A94B41" w:rsidP="00A94B41">
      <w:r w:rsidRPr="00A94B41">
        <w:t>Научная ценность состоит в анализе частотных свойств электрохимической системы.</w:t>
      </w:r>
    </w:p>
    <w:p w14:paraId="662E536A" w14:textId="77777777" w:rsidR="00A94B41" w:rsidRPr="00A94B41" w:rsidRDefault="00A94B41" w:rsidP="00A94B41">
      <w:r w:rsidRPr="00A94B41">
        <w:t>Практическая значимость заключается в возможности идентификации параметров аккумулятора по частотной характеристике импеданса.</w:t>
      </w:r>
    </w:p>
    <w:p w14:paraId="1A42F123" w14:textId="77777777" w:rsidR="00A94B41" w:rsidRPr="00A94B41" w:rsidRDefault="00A94B41" w:rsidP="00A94B41">
      <w:r w:rsidRPr="00A94B41">
        <w:pict w14:anchorId="2101103C">
          <v:rect id="_x0000_i1094" style="width:0;height:1.5pt" o:hralign="center" o:hrstd="t" o:hr="t" fillcolor="#a0a0a0" stroked="f"/>
        </w:pict>
      </w:r>
    </w:p>
    <w:p w14:paraId="15298736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2.5</w:t>
      </w:r>
    </w:p>
    <w:p w14:paraId="7534DEA2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084DD9A7" w14:textId="77777777" w:rsidR="00A94B41" w:rsidRPr="00A94B41" w:rsidRDefault="00A94B41" w:rsidP="00A94B41">
      <w:r w:rsidRPr="00A94B41">
        <w:t xml:space="preserve">Сравнение экспериментальной </w:t>
      </w:r>
      <w:proofErr w:type="spellStart"/>
      <w:r w:rsidRPr="00A94B41">
        <w:t>импедансной</w:t>
      </w:r>
      <w:proofErr w:type="spellEnd"/>
      <w:r w:rsidRPr="00A94B41">
        <w:t xml:space="preserve"> характеристики аккумулятора и результатов математического моделирования.</w:t>
      </w:r>
    </w:p>
    <w:p w14:paraId="2DA38541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753BE12E" w14:textId="77777777" w:rsidR="00A94B41" w:rsidRPr="00A94B41" w:rsidRDefault="00A94B41" w:rsidP="00A94B41">
      <w:r w:rsidRPr="00A94B41">
        <w:rPr>
          <w:b/>
          <w:bCs/>
        </w:rPr>
        <w:t>Рисунок 2.5 — Аппроксимация экспериментальной диаграммы Найквиста моделью импеданса.</w:t>
      </w:r>
    </w:p>
    <w:p w14:paraId="153AA85C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065994A3" w14:textId="77777777" w:rsidR="00A94B41" w:rsidRPr="00A94B41" w:rsidRDefault="00A94B41" w:rsidP="00A94B41">
      <w:r w:rsidRPr="00A94B41">
        <w:t xml:space="preserve">На рисунке показано совпадение экспериментальных данных </w:t>
      </w:r>
      <w:proofErr w:type="spellStart"/>
      <w:r w:rsidRPr="00A94B41">
        <w:t>импедансной</w:t>
      </w:r>
      <w:proofErr w:type="spellEnd"/>
      <w:r w:rsidRPr="00A94B41">
        <w:t xml:space="preserve"> спектроскопии с результатами моделирования на основе эквивалентной схемы.</w:t>
      </w:r>
    </w:p>
    <w:p w14:paraId="35A7E212" w14:textId="77777777" w:rsidR="00A94B41" w:rsidRPr="00A94B41" w:rsidRDefault="00A94B41" w:rsidP="00A94B41">
      <w:r w:rsidRPr="00A94B41">
        <w:t>Научная ценность заключается в подтверждении адекватности разработанной математической модели.</w:t>
      </w:r>
    </w:p>
    <w:p w14:paraId="04989081" w14:textId="77777777" w:rsidR="00A94B41" w:rsidRPr="00A94B41" w:rsidRDefault="00A94B41" w:rsidP="00A94B41">
      <w:r w:rsidRPr="00A94B41">
        <w:t>Практическая значимость состоит в возможности использования модели для диагностики состояния аккумуляторной батареи.</w:t>
      </w:r>
    </w:p>
    <w:p w14:paraId="6BEC4EAC" w14:textId="77777777" w:rsidR="00A94B41" w:rsidRPr="00A94B41" w:rsidRDefault="00A94B41" w:rsidP="00A94B41">
      <w:r w:rsidRPr="00A94B41">
        <w:pict w14:anchorId="40D89B33">
          <v:rect id="_x0000_i1095" style="width:0;height:1.5pt" o:hralign="center" o:hrstd="t" o:hr="t" fillcolor="#a0a0a0" stroked="f"/>
        </w:pict>
      </w:r>
    </w:p>
    <w:p w14:paraId="639303F5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2.6</w:t>
      </w:r>
    </w:p>
    <w:p w14:paraId="1A0BC85D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51126303" w14:textId="77777777" w:rsidR="00A94B41" w:rsidRPr="00A94B41" w:rsidRDefault="00A94B41" w:rsidP="00A94B41">
      <w:r w:rsidRPr="00A94B41">
        <w:t xml:space="preserve">Изменение значения ошибки идентификации параметров </w:t>
      </w:r>
      <w:proofErr w:type="spellStart"/>
      <w:r w:rsidRPr="00A94B41">
        <w:t>импедансной</w:t>
      </w:r>
      <w:proofErr w:type="spellEnd"/>
      <w:r w:rsidRPr="00A94B41">
        <w:t xml:space="preserve"> модели в процессе работы алгоритма оптимизации.</w:t>
      </w:r>
    </w:p>
    <w:p w14:paraId="496D5204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01F03AD3" w14:textId="77777777" w:rsidR="00A94B41" w:rsidRPr="00A94B41" w:rsidRDefault="00A94B41" w:rsidP="00A94B41">
      <w:r w:rsidRPr="00A94B41">
        <w:rPr>
          <w:b/>
          <w:bCs/>
        </w:rPr>
        <w:t xml:space="preserve">Рисунок 2.6 — Сходимость алгоритма идентификации параметров </w:t>
      </w:r>
      <w:proofErr w:type="spellStart"/>
      <w:r w:rsidRPr="00A94B41">
        <w:rPr>
          <w:b/>
          <w:bCs/>
        </w:rPr>
        <w:t>импедансной</w:t>
      </w:r>
      <w:proofErr w:type="spellEnd"/>
      <w:r w:rsidRPr="00A94B41">
        <w:rPr>
          <w:b/>
          <w:bCs/>
        </w:rPr>
        <w:t xml:space="preserve"> модели.</w:t>
      </w:r>
    </w:p>
    <w:p w14:paraId="780D5C2F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3396655F" w14:textId="77777777" w:rsidR="00A94B41" w:rsidRPr="00A94B41" w:rsidRDefault="00A94B41" w:rsidP="00A94B41">
      <w:r w:rsidRPr="00A94B41">
        <w:lastRenderedPageBreak/>
        <w:t>График демонстрирует процесс уменьшения ошибки идентификации параметров модели при увеличении числа итераций алгоритма оптимизации.</w:t>
      </w:r>
    </w:p>
    <w:p w14:paraId="2BBBC674" w14:textId="77777777" w:rsidR="00A94B41" w:rsidRPr="00A94B41" w:rsidRDefault="00A94B41" w:rsidP="00A94B41">
      <w:r w:rsidRPr="00A94B41">
        <w:t>Научная ценность заключается в подтверждении устойчивости алгоритма идентификации.</w:t>
      </w:r>
    </w:p>
    <w:p w14:paraId="5DB91AEB" w14:textId="77777777" w:rsidR="00A94B41" w:rsidRPr="00A94B41" w:rsidRDefault="00A94B41" w:rsidP="00A94B41">
      <w:r w:rsidRPr="00A94B41">
        <w:t xml:space="preserve">Практическая значимость состоит в возможности применения метода для анализа экспериментальных данных </w:t>
      </w:r>
      <w:proofErr w:type="spellStart"/>
      <w:r w:rsidRPr="00A94B41">
        <w:t>импедансной</w:t>
      </w:r>
      <w:proofErr w:type="spellEnd"/>
      <w:r w:rsidRPr="00A94B41">
        <w:t xml:space="preserve"> спектроскопии.</w:t>
      </w:r>
    </w:p>
    <w:p w14:paraId="214A8DDA" w14:textId="77777777" w:rsidR="00A94B41" w:rsidRPr="00A94B41" w:rsidRDefault="00A94B41" w:rsidP="00A94B41">
      <w:r w:rsidRPr="00A94B41">
        <w:pict w14:anchorId="50C6BF5B">
          <v:rect id="_x0000_i1096" style="width:0;height:1.5pt" o:hralign="center" o:hrstd="t" o:hr="t" fillcolor="#a0a0a0" stroked="f"/>
        </w:pict>
      </w:r>
    </w:p>
    <w:p w14:paraId="4430ADED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2.7</w:t>
      </w:r>
    </w:p>
    <w:p w14:paraId="1A8D2CC0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34FA7873" w14:textId="77777777" w:rsidR="00A94B41" w:rsidRPr="00A94B41" w:rsidRDefault="00A94B41" w:rsidP="00A94B41">
      <w:r w:rsidRPr="00A94B41">
        <w:t>Зависимость сопротивления переноса заряда от числа циклов эксплуатации аккумуляторной батареи.</w:t>
      </w:r>
    </w:p>
    <w:p w14:paraId="07EB9E2F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752032B5" w14:textId="77777777" w:rsidR="00A94B41" w:rsidRPr="00A94B41" w:rsidRDefault="00A94B41" w:rsidP="00A94B41">
      <w:r w:rsidRPr="00A94B41">
        <w:rPr>
          <w:b/>
          <w:bCs/>
        </w:rPr>
        <w:t>Рисунок 2.7 — Рост сопротивления переноса заряда при старении аккумулятора.</w:t>
      </w:r>
    </w:p>
    <w:p w14:paraId="6F464E73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773C85FD" w14:textId="77777777" w:rsidR="00A94B41" w:rsidRPr="00A94B41" w:rsidRDefault="00A94B41" w:rsidP="00A94B41">
      <w:r w:rsidRPr="00A94B41">
        <w:t>На рисунке показано увеличение сопротивления переноса заряда в процессе циклической эксплуатации аккумулятора.</w:t>
      </w:r>
    </w:p>
    <w:p w14:paraId="67ED309F" w14:textId="77777777" w:rsidR="00A94B41" w:rsidRPr="00A94B41" w:rsidRDefault="00A94B41" w:rsidP="00A94B41">
      <w:r w:rsidRPr="00A94B41">
        <w:t>Научная ценность заключается в подтверждении влияния деградации на параметры электрохимической кинетики.</w:t>
      </w:r>
    </w:p>
    <w:p w14:paraId="116F2B64" w14:textId="77777777" w:rsidR="00A94B41" w:rsidRPr="00A94B41" w:rsidRDefault="00A94B41" w:rsidP="00A94B41">
      <w:r w:rsidRPr="00A94B41">
        <w:t xml:space="preserve">Практическая значимость состоит в использовании параметра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как диагностического индикатора состояния аккумуляторной батареи.</w:t>
      </w:r>
    </w:p>
    <w:p w14:paraId="70E056D2" w14:textId="77777777" w:rsidR="00A94B41" w:rsidRPr="00A94B41" w:rsidRDefault="00A94B41" w:rsidP="00A94B41">
      <w:r w:rsidRPr="00A94B41">
        <w:pict w14:anchorId="73A7D900">
          <v:rect id="_x0000_i1097" style="width:0;height:1.5pt" o:hralign="center" o:hrstd="t" o:hr="t" fillcolor="#a0a0a0" stroked="f"/>
        </w:pict>
      </w:r>
    </w:p>
    <w:p w14:paraId="696F98AB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2.8</w:t>
      </w:r>
    </w:p>
    <w:p w14:paraId="7940C4FD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44D21B31" w14:textId="77777777" w:rsidR="00A94B41" w:rsidRPr="00A94B41" w:rsidRDefault="00A94B41" w:rsidP="00A94B41">
      <w:r w:rsidRPr="00A94B41">
        <w:t>Частотная зависимость остаточной ошибки между экспериментальными и модельными данными импеданса.</w:t>
      </w:r>
    </w:p>
    <w:p w14:paraId="4B69F540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3AF278E8" w14:textId="77777777" w:rsidR="00A94B41" w:rsidRPr="00A94B41" w:rsidRDefault="00A94B41" w:rsidP="00A94B41">
      <w:r w:rsidRPr="00A94B41">
        <w:rPr>
          <w:b/>
          <w:bCs/>
        </w:rPr>
        <w:t xml:space="preserve">Рисунок 2.8 — Остаточная ошибка аппроксимации </w:t>
      </w:r>
      <w:proofErr w:type="spellStart"/>
      <w:r w:rsidRPr="00A94B41">
        <w:rPr>
          <w:b/>
          <w:bCs/>
        </w:rPr>
        <w:t>импедансной</w:t>
      </w:r>
      <w:proofErr w:type="spellEnd"/>
      <w:r w:rsidRPr="00A94B41">
        <w:rPr>
          <w:b/>
          <w:bCs/>
        </w:rPr>
        <w:t xml:space="preserve"> модели.</w:t>
      </w:r>
    </w:p>
    <w:p w14:paraId="03154243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619BBFFB" w14:textId="77777777" w:rsidR="00A94B41" w:rsidRPr="00A94B41" w:rsidRDefault="00A94B41" w:rsidP="00A94B41">
      <w:r w:rsidRPr="00A94B41">
        <w:t>График демонстрирует уровень расхождения между экспериментальными данными и результатами моделирования.</w:t>
      </w:r>
    </w:p>
    <w:p w14:paraId="2F20F081" w14:textId="77777777" w:rsidR="00A94B41" w:rsidRPr="00A94B41" w:rsidRDefault="00A94B41" w:rsidP="00A94B41">
      <w:r w:rsidRPr="00A94B41">
        <w:t>Научная ценность заключается в количественной оценке точности модели.</w:t>
      </w:r>
    </w:p>
    <w:p w14:paraId="1DB75A0F" w14:textId="77777777" w:rsidR="00A94B41" w:rsidRPr="00A94B41" w:rsidRDefault="00A94B41" w:rsidP="00A94B41">
      <w:r w:rsidRPr="00A94B41">
        <w:t>Практическая значимость состоит в возможности оптимизации параметров модели для повышения точности диагностики.</w:t>
      </w:r>
    </w:p>
    <w:p w14:paraId="1E06B915" w14:textId="77777777" w:rsidR="00A94B41" w:rsidRPr="00A94B41" w:rsidRDefault="00A94B41" w:rsidP="00A94B41">
      <w:r w:rsidRPr="00A94B41">
        <w:pict w14:anchorId="093CD821">
          <v:rect id="_x0000_i1098" style="width:0;height:1.5pt" o:hralign="center" o:hrstd="t" o:hr="t" fillcolor="#a0a0a0" stroked="f"/>
        </w:pict>
      </w:r>
    </w:p>
    <w:p w14:paraId="02F726FC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2.9</w:t>
      </w:r>
    </w:p>
    <w:p w14:paraId="5E9F488B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1FAEE2C7" w14:textId="77777777" w:rsidR="00A94B41" w:rsidRPr="00A94B41" w:rsidRDefault="00A94B41" w:rsidP="00A94B41">
      <w:r w:rsidRPr="00A94B41">
        <w:lastRenderedPageBreak/>
        <w:t>Изменение состояния здоровья аккумуляторной батареи в процессе её эксплуатации.</w:t>
      </w:r>
    </w:p>
    <w:p w14:paraId="133EB474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679D768B" w14:textId="77777777" w:rsidR="00A94B41" w:rsidRPr="00A94B41" w:rsidRDefault="00A94B41" w:rsidP="00A94B41">
      <w:r w:rsidRPr="00A94B41">
        <w:rPr>
          <w:b/>
          <w:bCs/>
        </w:rPr>
        <w:t>Рисунок 2.9 — Кривая деградации состояния здоровья аккумулятора (</w:t>
      </w:r>
      <w:proofErr w:type="spellStart"/>
      <w:r w:rsidRPr="00A94B41">
        <w:rPr>
          <w:b/>
          <w:bCs/>
        </w:rPr>
        <w:t>SOH</w:t>
      </w:r>
      <w:proofErr w:type="spellEnd"/>
      <w:r w:rsidRPr="00A94B41">
        <w:rPr>
          <w:b/>
          <w:bCs/>
        </w:rPr>
        <w:t>).</w:t>
      </w:r>
    </w:p>
    <w:p w14:paraId="1ED99960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1CDDBA6A" w14:textId="77777777" w:rsidR="00A94B41" w:rsidRPr="00A94B41" w:rsidRDefault="00A94B41" w:rsidP="00A94B41">
      <w:r w:rsidRPr="00A94B41">
        <w:t>На рисунке представлена типичная зависимость состояния здоровья аккумулятора от числа циклов заряд-разряд.</w:t>
      </w:r>
    </w:p>
    <w:p w14:paraId="01453360" w14:textId="77777777" w:rsidR="00A94B41" w:rsidRPr="00A94B41" w:rsidRDefault="00A94B41" w:rsidP="00A94B41">
      <w:r w:rsidRPr="00A94B41">
        <w:t>Научная ценность состоит в анализе динамики деградации аккумулятора.</w:t>
      </w:r>
    </w:p>
    <w:p w14:paraId="56D0AC8F" w14:textId="77777777" w:rsidR="00A94B41" w:rsidRPr="00A94B41" w:rsidRDefault="00A94B41" w:rsidP="00A94B41">
      <w:r w:rsidRPr="00A94B41">
        <w:t>Практическая значимость заключается в использовании данной зависимости для прогнозирования остаточного ресурса батареи.</w:t>
      </w:r>
    </w:p>
    <w:p w14:paraId="1E78DD1E" w14:textId="77777777" w:rsidR="00A94B41" w:rsidRPr="00A94B41" w:rsidRDefault="00A94B41" w:rsidP="00A94B41">
      <w:r w:rsidRPr="00A94B41">
        <w:pict w14:anchorId="7E3C18AA">
          <v:rect id="_x0000_i1099" style="width:0;height:1.5pt" o:hralign="center" o:hrstd="t" o:hr="t" fillcolor="#a0a0a0" stroked="f"/>
        </w:pict>
      </w:r>
    </w:p>
    <w:p w14:paraId="1DC78DCF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2.10</w:t>
      </w:r>
    </w:p>
    <w:p w14:paraId="0B9803BC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61D40C5A" w14:textId="77777777" w:rsidR="00A94B41" w:rsidRPr="00A94B41" w:rsidRDefault="00A94B41" w:rsidP="00A94B41">
      <w:r w:rsidRPr="00A94B41">
        <w:t>Зависимость состояния здоровья аккумулятора от сопротивления переноса заряда.</w:t>
      </w:r>
    </w:p>
    <w:p w14:paraId="1EEAB65C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2D629CD9" w14:textId="77777777" w:rsidR="00A94B41" w:rsidRPr="00A94B41" w:rsidRDefault="00A94B41" w:rsidP="00A94B41">
      <w:r w:rsidRPr="00A94B41">
        <w:rPr>
          <w:b/>
          <w:bCs/>
        </w:rPr>
        <w:t>Рисунок 2.10 — Связь состояния здоровья аккумулятора и сопротивления переноса заряда.</w:t>
      </w:r>
    </w:p>
    <w:p w14:paraId="3B27F7DD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075CBA9F" w14:textId="77777777" w:rsidR="00A94B41" w:rsidRPr="00A94B41" w:rsidRDefault="00A94B41" w:rsidP="00A94B41">
      <w:r w:rsidRPr="00A94B41">
        <w:t xml:space="preserve">На рисунке показана зависимость между параметром </w:t>
      </w:r>
      <w:proofErr w:type="spellStart"/>
      <w:r w:rsidRPr="00A94B41">
        <w:t>импедансной</w:t>
      </w:r>
      <w:proofErr w:type="spellEnd"/>
      <w:r w:rsidRPr="00A94B41">
        <w:t xml:space="preserve"> модели </w:t>
      </w:r>
      <w:proofErr w:type="spellStart"/>
      <w:r w:rsidRPr="00A94B41">
        <w:t>RctR</w:t>
      </w:r>
      <w:proofErr w:type="spellEnd"/>
      <w:r w:rsidRPr="00A94B41">
        <w:t>_{</w:t>
      </w:r>
      <w:proofErr w:type="spellStart"/>
      <w:r w:rsidRPr="00A94B41">
        <w:t>ct</w:t>
      </w:r>
      <w:proofErr w:type="spellEnd"/>
      <w:r w:rsidRPr="00A94B41">
        <w:t>}</w:t>
      </w:r>
      <w:proofErr w:type="spellStart"/>
      <w:r w:rsidRPr="00A94B41">
        <w:t>Rct</w:t>
      </w:r>
      <w:proofErr w:type="spellEnd"/>
      <w:r w:rsidRPr="00A94B41">
        <w:rPr>
          <w:rFonts w:ascii="Arial" w:hAnsi="Arial" w:cs="Arial"/>
        </w:rPr>
        <w:t>​</w:t>
      </w:r>
      <w:r w:rsidRPr="00A94B41">
        <w:t xml:space="preserve"> и состоянием здоровья аккумулятора.</w:t>
      </w:r>
    </w:p>
    <w:p w14:paraId="0B70175E" w14:textId="77777777" w:rsidR="00A94B41" w:rsidRPr="00A94B41" w:rsidRDefault="00A94B41" w:rsidP="00A94B41">
      <w:r w:rsidRPr="00A94B41">
        <w:t xml:space="preserve">Научная ценность заключается в установлении количественной связи между </w:t>
      </w:r>
      <w:proofErr w:type="spellStart"/>
      <w:r w:rsidRPr="00A94B41">
        <w:t>импедансными</w:t>
      </w:r>
      <w:proofErr w:type="spellEnd"/>
      <w:r w:rsidRPr="00A94B41">
        <w:t xml:space="preserve"> характеристиками и деградацией аккумулятора.</w:t>
      </w:r>
    </w:p>
    <w:p w14:paraId="663D2E10" w14:textId="77777777" w:rsidR="00A94B41" w:rsidRPr="00A94B41" w:rsidRDefault="00A94B41" w:rsidP="00A94B41">
      <w:r w:rsidRPr="00A94B41">
        <w:t xml:space="preserve">Практическая значимость состоит в возможности оценки состояния батареи по параметрам </w:t>
      </w:r>
      <w:proofErr w:type="spellStart"/>
      <w:r w:rsidRPr="00A94B41">
        <w:t>импедансной</w:t>
      </w:r>
      <w:proofErr w:type="spellEnd"/>
      <w:r w:rsidRPr="00A94B41">
        <w:t xml:space="preserve"> спектроскопии.</w:t>
      </w:r>
    </w:p>
    <w:p w14:paraId="541D0F80" w14:textId="77777777" w:rsidR="00A94B41" w:rsidRPr="00A94B41" w:rsidRDefault="00A94B41" w:rsidP="00A94B41">
      <w:r w:rsidRPr="00A94B41">
        <w:pict w14:anchorId="628B382D">
          <v:rect id="_x0000_i1100" style="width:0;height:1.5pt" o:hralign="center" o:hrstd="t" o:hr="t" fillcolor="#a0a0a0" stroked="f"/>
        </w:pict>
      </w:r>
    </w:p>
    <w:p w14:paraId="79E88CB8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2.11</w:t>
      </w:r>
    </w:p>
    <w:p w14:paraId="696B6C46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592595F7" w14:textId="77777777" w:rsidR="00A94B41" w:rsidRPr="00A94B41" w:rsidRDefault="00A94B41" w:rsidP="00A94B41">
      <w:r w:rsidRPr="00A94B41">
        <w:t>Изменение коэффициента диффузии лития в электродных материалах при старении аккумулятора.</w:t>
      </w:r>
    </w:p>
    <w:p w14:paraId="11F70B16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4D71031D" w14:textId="77777777" w:rsidR="00A94B41" w:rsidRPr="00A94B41" w:rsidRDefault="00A94B41" w:rsidP="00A94B41">
      <w:r w:rsidRPr="00A94B41">
        <w:rPr>
          <w:b/>
          <w:bCs/>
        </w:rPr>
        <w:t>Рисунок 2.11 — Снижение коэффициента диффузии лития при старении аккумулятора.</w:t>
      </w:r>
    </w:p>
    <w:p w14:paraId="03914B40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78009650" w14:textId="77777777" w:rsidR="00A94B41" w:rsidRPr="00A94B41" w:rsidRDefault="00A94B41" w:rsidP="00A94B41">
      <w:r w:rsidRPr="00A94B41">
        <w:t>На рисунке показано уменьшение коэффициента диффузии лития в процессе эксплуатации аккумуляторной батареи.</w:t>
      </w:r>
    </w:p>
    <w:p w14:paraId="49936084" w14:textId="77777777" w:rsidR="00A94B41" w:rsidRPr="00A94B41" w:rsidRDefault="00A94B41" w:rsidP="00A94B41">
      <w:r w:rsidRPr="00A94B41">
        <w:t>Научная ценность заключается в анализе влияния деградации на процессы массопереноса.</w:t>
      </w:r>
    </w:p>
    <w:p w14:paraId="35EA7FB2" w14:textId="77777777" w:rsidR="00A94B41" w:rsidRPr="00A94B41" w:rsidRDefault="00A94B41" w:rsidP="00A94B41">
      <w:r w:rsidRPr="00A94B41">
        <w:lastRenderedPageBreak/>
        <w:t>Практическая значимость состоит в использовании коэффициента диффузии как диагностического параметра.</w:t>
      </w:r>
    </w:p>
    <w:p w14:paraId="00319E0B" w14:textId="77777777" w:rsidR="00A94B41" w:rsidRPr="00A94B41" w:rsidRDefault="00A94B41" w:rsidP="00A94B41">
      <w:r w:rsidRPr="00A94B41">
        <w:pict w14:anchorId="11F71175">
          <v:rect id="_x0000_i1101" style="width:0;height:1.5pt" o:hralign="center" o:hrstd="t" o:hr="t" fillcolor="#a0a0a0" stroked="f"/>
        </w:pict>
      </w:r>
    </w:p>
    <w:p w14:paraId="0A88BF53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Рисунок 2.12</w:t>
      </w:r>
    </w:p>
    <w:p w14:paraId="3B2096E4" w14:textId="77777777" w:rsidR="00A94B41" w:rsidRPr="00A94B41" w:rsidRDefault="00A94B41" w:rsidP="00A94B41">
      <w:pPr>
        <w:rPr>
          <w:b/>
          <w:bCs/>
        </w:rPr>
      </w:pPr>
      <w:proofErr w:type="spellStart"/>
      <w:r w:rsidRPr="00A94B41">
        <w:rPr>
          <w:b/>
          <w:bCs/>
        </w:rPr>
        <w:t>Надрисуночная</w:t>
      </w:r>
      <w:proofErr w:type="spellEnd"/>
      <w:r w:rsidRPr="00A94B41">
        <w:rPr>
          <w:b/>
          <w:bCs/>
        </w:rPr>
        <w:t xml:space="preserve"> надпись</w:t>
      </w:r>
    </w:p>
    <w:p w14:paraId="6C497279" w14:textId="77777777" w:rsidR="00A94B41" w:rsidRPr="00A94B41" w:rsidRDefault="00A94B41" w:rsidP="00A94B41">
      <w:r w:rsidRPr="00A94B41">
        <w:t>Изменение внутреннего импеданса аккумуляторной батареи в процессе её старения.</w:t>
      </w:r>
    </w:p>
    <w:p w14:paraId="58B96BB7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Подрисуночная подпись</w:t>
      </w:r>
    </w:p>
    <w:p w14:paraId="5C662AB7" w14:textId="77777777" w:rsidR="00A94B41" w:rsidRPr="00A94B41" w:rsidRDefault="00A94B41" w:rsidP="00A94B41">
      <w:r w:rsidRPr="00A94B41">
        <w:rPr>
          <w:b/>
          <w:bCs/>
        </w:rPr>
        <w:t>Рисунок 2.12 — Рост внутреннего импеданса аккумуляторной батареи при старении.</w:t>
      </w:r>
    </w:p>
    <w:p w14:paraId="56818326" w14:textId="77777777" w:rsidR="00A94B41" w:rsidRPr="00A94B41" w:rsidRDefault="00A94B41" w:rsidP="00A94B41">
      <w:pPr>
        <w:rPr>
          <w:b/>
          <w:bCs/>
        </w:rPr>
      </w:pPr>
      <w:r w:rsidRPr="00A94B41">
        <w:rPr>
          <w:b/>
          <w:bCs/>
        </w:rPr>
        <w:t>Текст под рисунком</w:t>
      </w:r>
    </w:p>
    <w:p w14:paraId="41912C62" w14:textId="77777777" w:rsidR="00A94B41" w:rsidRPr="00A94B41" w:rsidRDefault="00A94B41" w:rsidP="00A94B41">
      <w:r w:rsidRPr="00A94B41">
        <w:t>На рисунке представлена зависимость внутреннего импеданса аккумулятора от числа циклов эксплуатации.</w:t>
      </w:r>
    </w:p>
    <w:p w14:paraId="796094CC" w14:textId="77777777" w:rsidR="00A94B41" w:rsidRPr="00A94B41" w:rsidRDefault="00A94B41" w:rsidP="00A94B41">
      <w:r w:rsidRPr="00A94B41">
        <w:t>Научная ценность заключается в подтверждении влияния деградации на электрические характеристики аккумулятора.</w:t>
      </w:r>
    </w:p>
    <w:p w14:paraId="09395737" w14:textId="77777777" w:rsidR="00A94B41" w:rsidRPr="00A94B41" w:rsidRDefault="00A94B41" w:rsidP="00A94B41">
      <w:r w:rsidRPr="00A94B41">
        <w:t>Практическая значимость состоит в возможности прогнозирования остаточного ресурса батареи на основе изменения её импеданса.</w:t>
      </w:r>
    </w:p>
    <w:p w14:paraId="0CEF2928" w14:textId="77777777" w:rsidR="00A94B41" w:rsidRDefault="00A94B41" w:rsidP="00A94B41"/>
    <w:sectPr w:rsidR="00A94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41"/>
    <w:rsid w:val="002D6BF9"/>
    <w:rsid w:val="0042606E"/>
    <w:rsid w:val="00A94B41"/>
    <w:rsid w:val="00CA2342"/>
    <w:rsid w:val="00DC57AB"/>
    <w:rsid w:val="00EC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0BC0E"/>
  <w15:chartTrackingRefBased/>
  <w15:docId w15:val="{286443F6-A8DE-4577-8AA0-6D832BB5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B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B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B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B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B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B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B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B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B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B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1739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2026-03-10T12:28:00Z</dcterms:created>
  <dcterms:modified xsi:type="dcterms:W3CDTF">2026-03-10T13:17:00Z</dcterms:modified>
</cp:coreProperties>
</file>