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2B05" w14:textId="6DE0E500" w:rsidR="00F53372" w:rsidRDefault="00F53372">
      <w:r w:rsidRPr="00F53372">
        <w:t xml:space="preserve">Таблица 3.7 — Расчётно-экспериментальные признаки экспресс-оценки </w:t>
      </w:r>
      <w:proofErr w:type="spellStart"/>
      <w:r w:rsidRPr="00F53372">
        <w:t>SOH</w:t>
      </w:r>
      <w:proofErr w:type="spellEnd"/>
      <w:r w:rsidRPr="00F53372">
        <w:t xml:space="preserve"> по ограниченному набору диагностических частот</w:t>
      </w:r>
      <w:r w:rsidRPr="00F53372">
        <w:drawing>
          <wp:inline distT="0" distB="0" distL="0" distR="0" wp14:anchorId="67BE30E7" wp14:editId="61AF58E0">
            <wp:extent cx="9251950" cy="42608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936"/>
        <w:gridCol w:w="1813"/>
        <w:gridCol w:w="1470"/>
        <w:gridCol w:w="1609"/>
        <w:gridCol w:w="2361"/>
        <w:gridCol w:w="2541"/>
      </w:tblGrid>
      <w:tr w:rsidR="00F53372" w:rsidRPr="00F53372" w14:paraId="627BA3CD" w14:textId="77777777" w:rsidTr="00F53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6A1C4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Состояние батареи</w:t>
            </w:r>
          </w:p>
        </w:tc>
        <w:tc>
          <w:tcPr>
            <w:tcW w:w="0" w:type="auto"/>
            <w:vAlign w:val="center"/>
            <w:hideMark/>
          </w:tcPr>
          <w:p w14:paraId="3748899C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Re(Z) при 1000 Гц, мОм</w:t>
            </w:r>
          </w:p>
        </w:tc>
        <w:tc>
          <w:tcPr>
            <w:tcW w:w="0" w:type="auto"/>
            <w:vAlign w:val="center"/>
            <w:hideMark/>
          </w:tcPr>
          <w:p w14:paraId="74D4025B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-</w:t>
            </w:r>
            <w:proofErr w:type="spellStart"/>
            <w:r w:rsidRPr="00F53372">
              <w:rPr>
                <w:b/>
                <w:bCs/>
              </w:rPr>
              <w:t>Im</w:t>
            </w:r>
            <w:proofErr w:type="spellEnd"/>
            <w:r w:rsidRPr="00F53372">
              <w:rPr>
                <w:b/>
                <w:bCs/>
              </w:rPr>
              <w:t>(Z) при 10 Гц, мОм</w:t>
            </w:r>
          </w:p>
        </w:tc>
        <w:tc>
          <w:tcPr>
            <w:tcW w:w="0" w:type="auto"/>
            <w:vAlign w:val="center"/>
            <w:hideMark/>
          </w:tcPr>
          <w:p w14:paraId="046B515A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|Z| при 2 Гц, мОм</w:t>
            </w:r>
          </w:p>
        </w:tc>
        <w:tc>
          <w:tcPr>
            <w:tcW w:w="0" w:type="auto"/>
            <w:vAlign w:val="center"/>
            <w:hideMark/>
          </w:tcPr>
          <w:p w14:paraId="241C9994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|Z| при 0.3 Гц, мОм</w:t>
            </w:r>
          </w:p>
        </w:tc>
        <w:tc>
          <w:tcPr>
            <w:tcW w:w="0" w:type="auto"/>
            <w:vAlign w:val="center"/>
            <w:hideMark/>
          </w:tcPr>
          <w:p w14:paraId="783C78DC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(K_{</w:t>
            </w:r>
            <w:proofErr w:type="spellStart"/>
            <w:r w:rsidRPr="00F53372">
              <w:rPr>
                <w:b/>
                <w:bCs/>
              </w:rPr>
              <w:t>deg</w:t>
            </w:r>
            <w:proofErr w:type="spellEnd"/>
            <w:r w:rsidRPr="00F53372">
              <w:rPr>
                <w:b/>
                <w:bCs/>
              </w:rPr>
              <w:t>}^{(</w:t>
            </w:r>
            <w:proofErr w:type="spellStart"/>
            <w:r w:rsidRPr="00F53372">
              <w:rPr>
                <w:b/>
                <w:bCs/>
              </w:rPr>
              <w:t>red</w:t>
            </w:r>
            <w:proofErr w:type="spellEnd"/>
            <w:r w:rsidRPr="00F53372">
              <w:rPr>
                <w:b/>
                <w:bCs/>
              </w:rPr>
              <w:t xml:space="preserve">)}), </w:t>
            </w:r>
            <w:proofErr w:type="spellStart"/>
            <w:r w:rsidRPr="00F53372">
              <w:rPr>
                <w:b/>
                <w:bCs/>
              </w:rPr>
              <w:t>отн</w:t>
            </w:r>
            <w:proofErr w:type="spellEnd"/>
            <w:r w:rsidRPr="00F53372">
              <w:rPr>
                <w:b/>
                <w:bCs/>
              </w:rPr>
              <w:t>. ед.</w:t>
            </w:r>
          </w:p>
        </w:tc>
        <w:tc>
          <w:tcPr>
            <w:tcW w:w="0" w:type="auto"/>
            <w:vAlign w:val="center"/>
            <w:hideMark/>
          </w:tcPr>
          <w:p w14:paraId="42F595AB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(\</w:t>
            </w:r>
            <w:proofErr w:type="spellStart"/>
            <w:proofErr w:type="gramStart"/>
            <w:r w:rsidRPr="00F53372">
              <w:rPr>
                <w:b/>
                <w:bCs/>
              </w:rPr>
              <w:t>widehat</w:t>
            </w:r>
            <w:proofErr w:type="spellEnd"/>
            <w:r w:rsidRPr="00F53372">
              <w:rPr>
                <w:b/>
                <w:bCs/>
              </w:rPr>
              <w:t>{</w:t>
            </w:r>
            <w:proofErr w:type="spellStart"/>
            <w:proofErr w:type="gramEnd"/>
            <w:r w:rsidRPr="00F53372">
              <w:rPr>
                <w:b/>
                <w:bCs/>
              </w:rPr>
              <w:t>SOH</w:t>
            </w:r>
            <w:proofErr w:type="spellEnd"/>
            <w:r w:rsidRPr="00F53372">
              <w:rPr>
                <w:b/>
                <w:bCs/>
              </w:rPr>
              <w:t>}_{</w:t>
            </w:r>
            <w:proofErr w:type="spellStart"/>
            <w:r w:rsidRPr="00F53372">
              <w:rPr>
                <w:b/>
                <w:bCs/>
              </w:rPr>
              <w:t>exp</w:t>
            </w:r>
            <w:proofErr w:type="spellEnd"/>
            <w:r w:rsidRPr="00F53372">
              <w:rPr>
                <w:b/>
                <w:bCs/>
              </w:rPr>
              <w:t>}), %</w:t>
            </w:r>
          </w:p>
        </w:tc>
      </w:tr>
      <w:tr w:rsidR="00F53372" w:rsidRPr="00F53372" w14:paraId="0CE1953A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D1C7" w14:textId="77777777" w:rsidR="00F53372" w:rsidRPr="00F53372" w:rsidRDefault="00F53372" w:rsidP="00F53372">
            <w:r w:rsidRPr="00F53372">
              <w:t>Новая</w:t>
            </w:r>
          </w:p>
        </w:tc>
        <w:tc>
          <w:tcPr>
            <w:tcW w:w="0" w:type="auto"/>
            <w:vAlign w:val="center"/>
            <w:hideMark/>
          </w:tcPr>
          <w:p w14:paraId="2A47A51F" w14:textId="77777777" w:rsidR="00F53372" w:rsidRPr="00F53372" w:rsidRDefault="00F53372" w:rsidP="00F53372">
            <w:r w:rsidRPr="00F53372">
              <w:t>2.05</w:t>
            </w:r>
          </w:p>
        </w:tc>
        <w:tc>
          <w:tcPr>
            <w:tcW w:w="0" w:type="auto"/>
            <w:vAlign w:val="center"/>
            <w:hideMark/>
          </w:tcPr>
          <w:p w14:paraId="19966A55" w14:textId="77777777" w:rsidR="00F53372" w:rsidRPr="00F53372" w:rsidRDefault="00F53372" w:rsidP="00F53372">
            <w:r w:rsidRPr="00F53372">
              <w:t>1.72</w:t>
            </w:r>
          </w:p>
        </w:tc>
        <w:tc>
          <w:tcPr>
            <w:tcW w:w="0" w:type="auto"/>
            <w:vAlign w:val="center"/>
            <w:hideMark/>
          </w:tcPr>
          <w:p w14:paraId="3A7A1113" w14:textId="77777777" w:rsidR="00F53372" w:rsidRPr="00F53372" w:rsidRDefault="00F53372" w:rsidP="00F53372">
            <w:r w:rsidRPr="00F53372">
              <w:t>4.81</w:t>
            </w:r>
          </w:p>
        </w:tc>
        <w:tc>
          <w:tcPr>
            <w:tcW w:w="0" w:type="auto"/>
            <w:vAlign w:val="center"/>
            <w:hideMark/>
          </w:tcPr>
          <w:p w14:paraId="77EDE9B4" w14:textId="77777777" w:rsidR="00F53372" w:rsidRPr="00F53372" w:rsidRDefault="00F53372" w:rsidP="00F53372">
            <w:r w:rsidRPr="00F53372">
              <w:t>6.94</w:t>
            </w:r>
          </w:p>
        </w:tc>
        <w:tc>
          <w:tcPr>
            <w:tcW w:w="0" w:type="auto"/>
            <w:vAlign w:val="center"/>
            <w:hideMark/>
          </w:tcPr>
          <w:p w14:paraId="7D2B9C7E" w14:textId="77777777" w:rsidR="00F53372" w:rsidRPr="00F53372" w:rsidRDefault="00F53372" w:rsidP="00F53372">
            <w:r w:rsidRPr="00F53372">
              <w:t>0.000</w:t>
            </w:r>
          </w:p>
        </w:tc>
        <w:tc>
          <w:tcPr>
            <w:tcW w:w="0" w:type="auto"/>
            <w:vAlign w:val="center"/>
            <w:hideMark/>
          </w:tcPr>
          <w:p w14:paraId="0D1F8297" w14:textId="77777777" w:rsidR="00F53372" w:rsidRPr="00F53372" w:rsidRDefault="00F53372" w:rsidP="00F53372">
            <w:r w:rsidRPr="00F53372">
              <w:t>100</w:t>
            </w:r>
          </w:p>
        </w:tc>
      </w:tr>
      <w:tr w:rsidR="00F53372" w:rsidRPr="00F53372" w14:paraId="5FEC9548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98A7" w14:textId="77777777" w:rsidR="00F53372" w:rsidRPr="00F53372" w:rsidRDefault="00F53372" w:rsidP="00F53372">
            <w:r w:rsidRPr="00F53372">
              <w:t>Слабо деградированная</w:t>
            </w:r>
          </w:p>
        </w:tc>
        <w:tc>
          <w:tcPr>
            <w:tcW w:w="0" w:type="auto"/>
            <w:vAlign w:val="center"/>
            <w:hideMark/>
          </w:tcPr>
          <w:p w14:paraId="74BB1C8D" w14:textId="77777777" w:rsidR="00F53372" w:rsidRPr="00F53372" w:rsidRDefault="00F53372" w:rsidP="00F53372">
            <w:r w:rsidRPr="00F53372">
              <w:t>2.22</w:t>
            </w:r>
          </w:p>
        </w:tc>
        <w:tc>
          <w:tcPr>
            <w:tcW w:w="0" w:type="auto"/>
            <w:vAlign w:val="center"/>
            <w:hideMark/>
          </w:tcPr>
          <w:p w14:paraId="49433DEA" w14:textId="77777777" w:rsidR="00F53372" w:rsidRPr="00F53372" w:rsidRDefault="00F53372" w:rsidP="00F53372">
            <w:r w:rsidRPr="00F53372">
              <w:t>2.03</w:t>
            </w:r>
          </w:p>
        </w:tc>
        <w:tc>
          <w:tcPr>
            <w:tcW w:w="0" w:type="auto"/>
            <w:vAlign w:val="center"/>
            <w:hideMark/>
          </w:tcPr>
          <w:p w14:paraId="33AB1B0B" w14:textId="77777777" w:rsidR="00F53372" w:rsidRPr="00F53372" w:rsidRDefault="00F53372" w:rsidP="00F53372">
            <w:r w:rsidRPr="00F53372">
              <w:t>5.36</w:t>
            </w:r>
          </w:p>
        </w:tc>
        <w:tc>
          <w:tcPr>
            <w:tcW w:w="0" w:type="auto"/>
            <w:vAlign w:val="center"/>
            <w:hideMark/>
          </w:tcPr>
          <w:p w14:paraId="46393117" w14:textId="77777777" w:rsidR="00F53372" w:rsidRPr="00F53372" w:rsidRDefault="00F53372" w:rsidP="00F53372">
            <w:r w:rsidRPr="00F53372">
              <w:t>7.78</w:t>
            </w:r>
          </w:p>
        </w:tc>
        <w:tc>
          <w:tcPr>
            <w:tcW w:w="0" w:type="auto"/>
            <w:vAlign w:val="center"/>
            <w:hideMark/>
          </w:tcPr>
          <w:p w14:paraId="1B1D0CC2" w14:textId="77777777" w:rsidR="00F53372" w:rsidRPr="00F53372" w:rsidRDefault="00F53372" w:rsidP="00F53372">
            <w:r w:rsidRPr="00F53372">
              <w:t>0.092</w:t>
            </w:r>
          </w:p>
        </w:tc>
        <w:tc>
          <w:tcPr>
            <w:tcW w:w="0" w:type="auto"/>
            <w:vAlign w:val="center"/>
            <w:hideMark/>
          </w:tcPr>
          <w:p w14:paraId="447F3A4E" w14:textId="77777777" w:rsidR="00F53372" w:rsidRPr="00F53372" w:rsidRDefault="00F53372" w:rsidP="00F53372">
            <w:r w:rsidRPr="00F53372">
              <w:t>95</w:t>
            </w:r>
          </w:p>
        </w:tc>
      </w:tr>
      <w:tr w:rsidR="00F53372" w:rsidRPr="00F53372" w14:paraId="62E43F32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C7EC" w14:textId="77777777" w:rsidR="00F53372" w:rsidRPr="00F53372" w:rsidRDefault="00F53372" w:rsidP="00F53372">
            <w:r w:rsidRPr="00F53372">
              <w:t>Умеренно деградированная</w:t>
            </w:r>
          </w:p>
        </w:tc>
        <w:tc>
          <w:tcPr>
            <w:tcW w:w="0" w:type="auto"/>
            <w:vAlign w:val="center"/>
            <w:hideMark/>
          </w:tcPr>
          <w:p w14:paraId="1B2D5744" w14:textId="77777777" w:rsidR="00F53372" w:rsidRPr="00F53372" w:rsidRDefault="00F53372" w:rsidP="00F53372">
            <w:r w:rsidRPr="00F53372">
              <w:t>2.46</w:t>
            </w:r>
          </w:p>
        </w:tc>
        <w:tc>
          <w:tcPr>
            <w:tcW w:w="0" w:type="auto"/>
            <w:vAlign w:val="center"/>
            <w:hideMark/>
          </w:tcPr>
          <w:p w14:paraId="35799DD3" w14:textId="77777777" w:rsidR="00F53372" w:rsidRPr="00F53372" w:rsidRDefault="00F53372" w:rsidP="00F53372">
            <w:r w:rsidRPr="00F53372">
              <w:t>2.48</w:t>
            </w:r>
          </w:p>
        </w:tc>
        <w:tc>
          <w:tcPr>
            <w:tcW w:w="0" w:type="auto"/>
            <w:vAlign w:val="center"/>
            <w:hideMark/>
          </w:tcPr>
          <w:p w14:paraId="15A8847E" w14:textId="77777777" w:rsidR="00F53372" w:rsidRPr="00F53372" w:rsidRDefault="00F53372" w:rsidP="00F53372">
            <w:r w:rsidRPr="00F53372">
              <w:t>6.22</w:t>
            </w:r>
          </w:p>
        </w:tc>
        <w:tc>
          <w:tcPr>
            <w:tcW w:w="0" w:type="auto"/>
            <w:vAlign w:val="center"/>
            <w:hideMark/>
          </w:tcPr>
          <w:p w14:paraId="7CEF8B45" w14:textId="77777777" w:rsidR="00F53372" w:rsidRPr="00F53372" w:rsidRDefault="00F53372" w:rsidP="00F53372">
            <w:r w:rsidRPr="00F53372">
              <w:t>9.11</w:t>
            </w:r>
          </w:p>
        </w:tc>
        <w:tc>
          <w:tcPr>
            <w:tcW w:w="0" w:type="auto"/>
            <w:vAlign w:val="center"/>
            <w:hideMark/>
          </w:tcPr>
          <w:p w14:paraId="0CBECA6F" w14:textId="77777777" w:rsidR="00F53372" w:rsidRPr="00F53372" w:rsidRDefault="00F53372" w:rsidP="00F53372">
            <w:r w:rsidRPr="00F53372">
              <w:t>0.181</w:t>
            </w:r>
          </w:p>
        </w:tc>
        <w:tc>
          <w:tcPr>
            <w:tcW w:w="0" w:type="auto"/>
            <w:vAlign w:val="center"/>
            <w:hideMark/>
          </w:tcPr>
          <w:p w14:paraId="0E68BB40" w14:textId="77777777" w:rsidR="00F53372" w:rsidRPr="00F53372" w:rsidRDefault="00F53372" w:rsidP="00F53372">
            <w:r w:rsidRPr="00F53372">
              <w:t>90</w:t>
            </w:r>
          </w:p>
        </w:tc>
      </w:tr>
      <w:tr w:rsidR="00F53372" w:rsidRPr="00F53372" w14:paraId="3A6F89A5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3CCD" w14:textId="77777777" w:rsidR="00F53372" w:rsidRPr="00F53372" w:rsidRDefault="00F53372" w:rsidP="00F53372">
            <w:r w:rsidRPr="00F53372">
              <w:t>Средне деградированная</w:t>
            </w:r>
          </w:p>
        </w:tc>
        <w:tc>
          <w:tcPr>
            <w:tcW w:w="0" w:type="auto"/>
            <w:vAlign w:val="center"/>
            <w:hideMark/>
          </w:tcPr>
          <w:p w14:paraId="1F7E63EF" w14:textId="77777777" w:rsidR="00F53372" w:rsidRPr="00F53372" w:rsidRDefault="00F53372" w:rsidP="00F53372">
            <w:r w:rsidRPr="00F53372">
              <w:t>2.79</w:t>
            </w:r>
          </w:p>
        </w:tc>
        <w:tc>
          <w:tcPr>
            <w:tcW w:w="0" w:type="auto"/>
            <w:vAlign w:val="center"/>
            <w:hideMark/>
          </w:tcPr>
          <w:p w14:paraId="4ECC8B09" w14:textId="77777777" w:rsidR="00F53372" w:rsidRPr="00F53372" w:rsidRDefault="00F53372" w:rsidP="00F53372">
            <w:r w:rsidRPr="00F53372">
              <w:t>3.11</w:t>
            </w:r>
          </w:p>
        </w:tc>
        <w:tc>
          <w:tcPr>
            <w:tcW w:w="0" w:type="auto"/>
            <w:vAlign w:val="center"/>
            <w:hideMark/>
          </w:tcPr>
          <w:p w14:paraId="17FEAF7D" w14:textId="77777777" w:rsidR="00F53372" w:rsidRPr="00F53372" w:rsidRDefault="00F53372" w:rsidP="00F53372">
            <w:r w:rsidRPr="00F53372">
              <w:t>7.54</w:t>
            </w:r>
          </w:p>
        </w:tc>
        <w:tc>
          <w:tcPr>
            <w:tcW w:w="0" w:type="auto"/>
            <w:vAlign w:val="center"/>
            <w:hideMark/>
          </w:tcPr>
          <w:p w14:paraId="209F125F" w14:textId="77777777" w:rsidR="00F53372" w:rsidRPr="00F53372" w:rsidRDefault="00F53372" w:rsidP="00F53372">
            <w:r w:rsidRPr="00F53372">
              <w:t>11.18</w:t>
            </w:r>
          </w:p>
        </w:tc>
        <w:tc>
          <w:tcPr>
            <w:tcW w:w="0" w:type="auto"/>
            <w:vAlign w:val="center"/>
            <w:hideMark/>
          </w:tcPr>
          <w:p w14:paraId="119096B0" w14:textId="77777777" w:rsidR="00F53372" w:rsidRPr="00F53372" w:rsidRDefault="00F53372" w:rsidP="00F53372">
            <w:r w:rsidRPr="00F53372">
              <w:t>0.302</w:t>
            </w:r>
          </w:p>
        </w:tc>
        <w:tc>
          <w:tcPr>
            <w:tcW w:w="0" w:type="auto"/>
            <w:vAlign w:val="center"/>
            <w:hideMark/>
          </w:tcPr>
          <w:p w14:paraId="72F19F0C" w14:textId="77777777" w:rsidR="00F53372" w:rsidRPr="00F53372" w:rsidRDefault="00F53372" w:rsidP="00F53372">
            <w:r w:rsidRPr="00F53372">
              <w:t>84</w:t>
            </w:r>
          </w:p>
        </w:tc>
      </w:tr>
      <w:tr w:rsidR="00F53372" w:rsidRPr="00F53372" w14:paraId="2A5B7B54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4333" w14:textId="77777777" w:rsidR="00F53372" w:rsidRPr="00F53372" w:rsidRDefault="00F53372" w:rsidP="00F53372">
            <w:r w:rsidRPr="00F53372">
              <w:t>Значительно деградированная</w:t>
            </w:r>
          </w:p>
        </w:tc>
        <w:tc>
          <w:tcPr>
            <w:tcW w:w="0" w:type="auto"/>
            <w:vAlign w:val="center"/>
            <w:hideMark/>
          </w:tcPr>
          <w:p w14:paraId="791EE792" w14:textId="77777777" w:rsidR="00F53372" w:rsidRPr="00F53372" w:rsidRDefault="00F53372" w:rsidP="00F53372">
            <w:r w:rsidRPr="00F53372">
              <w:t>3.08</w:t>
            </w:r>
          </w:p>
        </w:tc>
        <w:tc>
          <w:tcPr>
            <w:tcW w:w="0" w:type="auto"/>
            <w:vAlign w:val="center"/>
            <w:hideMark/>
          </w:tcPr>
          <w:p w14:paraId="31A6C965" w14:textId="77777777" w:rsidR="00F53372" w:rsidRPr="00F53372" w:rsidRDefault="00F53372" w:rsidP="00F53372">
            <w:r w:rsidRPr="00F53372">
              <w:t>3.78</w:t>
            </w:r>
          </w:p>
        </w:tc>
        <w:tc>
          <w:tcPr>
            <w:tcW w:w="0" w:type="auto"/>
            <w:vAlign w:val="center"/>
            <w:hideMark/>
          </w:tcPr>
          <w:p w14:paraId="6688FD2F" w14:textId="77777777" w:rsidR="00F53372" w:rsidRPr="00F53372" w:rsidRDefault="00F53372" w:rsidP="00F53372">
            <w:r w:rsidRPr="00F53372">
              <w:t>9.02</w:t>
            </w:r>
          </w:p>
        </w:tc>
        <w:tc>
          <w:tcPr>
            <w:tcW w:w="0" w:type="auto"/>
            <w:vAlign w:val="center"/>
            <w:hideMark/>
          </w:tcPr>
          <w:p w14:paraId="3065D795" w14:textId="77777777" w:rsidR="00F53372" w:rsidRPr="00F53372" w:rsidRDefault="00F53372" w:rsidP="00F53372">
            <w:r w:rsidRPr="00F53372">
              <w:t>13.54</w:t>
            </w:r>
          </w:p>
        </w:tc>
        <w:tc>
          <w:tcPr>
            <w:tcW w:w="0" w:type="auto"/>
            <w:vAlign w:val="center"/>
            <w:hideMark/>
          </w:tcPr>
          <w:p w14:paraId="4E0C2AFF" w14:textId="77777777" w:rsidR="00F53372" w:rsidRPr="00F53372" w:rsidRDefault="00F53372" w:rsidP="00F53372">
            <w:r w:rsidRPr="00F53372">
              <w:t>0.431</w:t>
            </w:r>
          </w:p>
        </w:tc>
        <w:tc>
          <w:tcPr>
            <w:tcW w:w="0" w:type="auto"/>
            <w:vAlign w:val="center"/>
            <w:hideMark/>
          </w:tcPr>
          <w:p w14:paraId="43DA577F" w14:textId="77777777" w:rsidR="00F53372" w:rsidRPr="00F53372" w:rsidRDefault="00F53372" w:rsidP="00F53372">
            <w:r w:rsidRPr="00F53372">
              <w:t>78</w:t>
            </w:r>
          </w:p>
        </w:tc>
      </w:tr>
      <w:tr w:rsidR="00F53372" w:rsidRPr="00F53372" w14:paraId="63F86DF8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1757" w14:textId="77777777" w:rsidR="00F53372" w:rsidRPr="00F53372" w:rsidRDefault="00F53372" w:rsidP="00F53372">
            <w:r w:rsidRPr="00F53372">
              <w:t>Предельное состояние</w:t>
            </w:r>
          </w:p>
        </w:tc>
        <w:tc>
          <w:tcPr>
            <w:tcW w:w="0" w:type="auto"/>
            <w:vAlign w:val="center"/>
            <w:hideMark/>
          </w:tcPr>
          <w:p w14:paraId="49672591" w14:textId="77777777" w:rsidR="00F53372" w:rsidRPr="00F53372" w:rsidRDefault="00F53372" w:rsidP="00F53372">
            <w:r w:rsidRPr="00F53372">
              <w:t>3.41</w:t>
            </w:r>
          </w:p>
        </w:tc>
        <w:tc>
          <w:tcPr>
            <w:tcW w:w="0" w:type="auto"/>
            <w:vAlign w:val="center"/>
            <w:hideMark/>
          </w:tcPr>
          <w:p w14:paraId="15191806" w14:textId="77777777" w:rsidR="00F53372" w:rsidRPr="00F53372" w:rsidRDefault="00F53372" w:rsidP="00F53372">
            <w:r w:rsidRPr="00F53372">
              <w:t>4.56</w:t>
            </w:r>
          </w:p>
        </w:tc>
        <w:tc>
          <w:tcPr>
            <w:tcW w:w="0" w:type="auto"/>
            <w:vAlign w:val="center"/>
            <w:hideMark/>
          </w:tcPr>
          <w:p w14:paraId="7EBB6AAE" w14:textId="77777777" w:rsidR="00F53372" w:rsidRPr="00F53372" w:rsidRDefault="00F53372" w:rsidP="00F53372">
            <w:r w:rsidRPr="00F53372">
              <w:t>10.71</w:t>
            </w:r>
          </w:p>
        </w:tc>
        <w:tc>
          <w:tcPr>
            <w:tcW w:w="0" w:type="auto"/>
            <w:vAlign w:val="center"/>
            <w:hideMark/>
          </w:tcPr>
          <w:p w14:paraId="76F88081" w14:textId="77777777" w:rsidR="00F53372" w:rsidRPr="00F53372" w:rsidRDefault="00F53372" w:rsidP="00F53372">
            <w:r w:rsidRPr="00F53372">
              <w:t>16.08</w:t>
            </w:r>
          </w:p>
        </w:tc>
        <w:tc>
          <w:tcPr>
            <w:tcW w:w="0" w:type="auto"/>
            <w:vAlign w:val="center"/>
            <w:hideMark/>
          </w:tcPr>
          <w:p w14:paraId="3666D943" w14:textId="77777777" w:rsidR="00F53372" w:rsidRPr="00F53372" w:rsidRDefault="00F53372" w:rsidP="00F53372">
            <w:r w:rsidRPr="00F53372">
              <w:t>0.563</w:t>
            </w:r>
          </w:p>
        </w:tc>
        <w:tc>
          <w:tcPr>
            <w:tcW w:w="0" w:type="auto"/>
            <w:vAlign w:val="center"/>
            <w:hideMark/>
          </w:tcPr>
          <w:p w14:paraId="22A9B7AF" w14:textId="77777777" w:rsidR="00F53372" w:rsidRPr="00F53372" w:rsidRDefault="00F53372" w:rsidP="00F53372">
            <w:r w:rsidRPr="00F53372">
              <w:t>72</w:t>
            </w:r>
          </w:p>
        </w:tc>
      </w:tr>
    </w:tbl>
    <w:p w14:paraId="040CA461" w14:textId="77777777" w:rsidR="009F5703" w:rsidRDefault="009F5703"/>
    <w:p w14:paraId="3177589D" w14:textId="77777777" w:rsidR="00F53372" w:rsidRDefault="00F53372"/>
    <w:p w14:paraId="76DBABDB" w14:textId="77777777" w:rsidR="00F53372" w:rsidRDefault="00F53372"/>
    <w:p w14:paraId="5C483DB0" w14:textId="77777777" w:rsidR="00F53372" w:rsidRDefault="00F53372"/>
    <w:p w14:paraId="1BEE2C6F" w14:textId="77777777" w:rsidR="00F53372" w:rsidRDefault="00F53372"/>
    <w:p w14:paraId="6CCA9F25" w14:textId="77777777" w:rsidR="00F53372" w:rsidRDefault="00F533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294"/>
        <w:gridCol w:w="3059"/>
        <w:gridCol w:w="3542"/>
        <w:gridCol w:w="3436"/>
      </w:tblGrid>
      <w:tr w:rsidR="00F53372" w:rsidRPr="00F53372" w14:paraId="1DA7D301" w14:textId="77777777" w:rsidTr="00F53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3BB6E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lastRenderedPageBreak/>
              <w:t>Диагностическая частота, Гц</w:t>
            </w:r>
          </w:p>
        </w:tc>
        <w:tc>
          <w:tcPr>
            <w:tcW w:w="0" w:type="auto"/>
            <w:vAlign w:val="center"/>
            <w:hideMark/>
          </w:tcPr>
          <w:p w14:paraId="13EA25B5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Основной анализируемый признак</w:t>
            </w:r>
          </w:p>
        </w:tc>
        <w:tc>
          <w:tcPr>
            <w:tcW w:w="0" w:type="auto"/>
            <w:vAlign w:val="center"/>
            <w:hideMark/>
          </w:tcPr>
          <w:p w14:paraId="18B553D1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Преимущественно идентифицируемый параметр</w:t>
            </w:r>
          </w:p>
        </w:tc>
        <w:tc>
          <w:tcPr>
            <w:tcW w:w="0" w:type="auto"/>
            <w:vAlign w:val="center"/>
            <w:hideMark/>
          </w:tcPr>
          <w:p w14:paraId="7F5D4234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Физическая интерпретация</w:t>
            </w:r>
          </w:p>
        </w:tc>
        <w:tc>
          <w:tcPr>
            <w:tcW w:w="0" w:type="auto"/>
            <w:vAlign w:val="center"/>
            <w:hideMark/>
          </w:tcPr>
          <w:p w14:paraId="37C1B775" w14:textId="77777777" w:rsidR="00F53372" w:rsidRPr="00F53372" w:rsidRDefault="00F53372" w:rsidP="00F53372">
            <w:pPr>
              <w:rPr>
                <w:b/>
                <w:bCs/>
              </w:rPr>
            </w:pPr>
            <w:r w:rsidRPr="00F53372">
              <w:rPr>
                <w:b/>
                <w:bCs/>
              </w:rPr>
              <w:t>Диагностическая роль в экспресс-методе</w:t>
            </w:r>
          </w:p>
        </w:tc>
      </w:tr>
      <w:tr w:rsidR="00F53372" w:rsidRPr="00F53372" w14:paraId="1724644F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9C7D" w14:textId="77777777" w:rsidR="00F53372" w:rsidRPr="00F53372" w:rsidRDefault="00F53372" w:rsidP="00F53372">
            <w:r w:rsidRPr="00F53372">
              <w:t>1000</w:t>
            </w:r>
          </w:p>
        </w:tc>
        <w:tc>
          <w:tcPr>
            <w:tcW w:w="0" w:type="auto"/>
            <w:vAlign w:val="center"/>
            <w:hideMark/>
          </w:tcPr>
          <w:p w14:paraId="77BE3A0E" w14:textId="77777777" w:rsidR="00F53372" w:rsidRPr="00F53372" w:rsidRDefault="00F53372" w:rsidP="00F53372">
            <w:r w:rsidRPr="00F53372">
              <w:t>(Re(Z))</w:t>
            </w:r>
          </w:p>
        </w:tc>
        <w:tc>
          <w:tcPr>
            <w:tcW w:w="0" w:type="auto"/>
            <w:vAlign w:val="center"/>
            <w:hideMark/>
          </w:tcPr>
          <w:p w14:paraId="57C61256" w14:textId="77777777" w:rsidR="00F53372" w:rsidRPr="00F53372" w:rsidRDefault="00F53372" w:rsidP="00F53372">
            <w:r w:rsidRPr="00F53372">
              <w:t>(R_{\Omega})</w:t>
            </w:r>
          </w:p>
        </w:tc>
        <w:tc>
          <w:tcPr>
            <w:tcW w:w="0" w:type="auto"/>
            <w:vAlign w:val="center"/>
            <w:hideMark/>
          </w:tcPr>
          <w:p w14:paraId="64BA52C5" w14:textId="77777777" w:rsidR="00F53372" w:rsidRPr="00F53372" w:rsidRDefault="00F53372" w:rsidP="00F53372">
            <w:r w:rsidRPr="00F53372">
              <w:t>Омические потери в электролите, токосъёмниках и контактных соединениях</w:t>
            </w:r>
          </w:p>
        </w:tc>
        <w:tc>
          <w:tcPr>
            <w:tcW w:w="0" w:type="auto"/>
            <w:vAlign w:val="center"/>
            <w:hideMark/>
          </w:tcPr>
          <w:p w14:paraId="5B062E20" w14:textId="77777777" w:rsidR="00F53372" w:rsidRPr="00F53372" w:rsidRDefault="00F53372" w:rsidP="00F53372">
            <w:r w:rsidRPr="00F53372">
              <w:t>Базовая высокочастотная опорная точка; контроль роста активных потерь</w:t>
            </w:r>
          </w:p>
        </w:tc>
      </w:tr>
      <w:tr w:rsidR="00F53372" w:rsidRPr="00F53372" w14:paraId="0D143919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E6A4" w14:textId="77777777" w:rsidR="00F53372" w:rsidRPr="00F53372" w:rsidRDefault="00F53372" w:rsidP="00F53372">
            <w:r w:rsidRPr="00F53372">
              <w:t>100</w:t>
            </w:r>
          </w:p>
        </w:tc>
        <w:tc>
          <w:tcPr>
            <w:tcW w:w="0" w:type="auto"/>
            <w:vAlign w:val="center"/>
            <w:hideMark/>
          </w:tcPr>
          <w:p w14:paraId="3E250768" w14:textId="77777777" w:rsidR="00F53372" w:rsidRPr="00F53372" w:rsidRDefault="00F53372" w:rsidP="00F53372">
            <w:r w:rsidRPr="00F53372">
              <w:t>(Re(Z)), (-</w:t>
            </w:r>
            <w:proofErr w:type="spellStart"/>
            <w:r w:rsidRPr="00F53372">
              <w:t>Im</w:t>
            </w:r>
            <w:proofErr w:type="spellEnd"/>
            <w:r w:rsidRPr="00F53372">
              <w:t>(Z))</w:t>
            </w:r>
          </w:p>
        </w:tc>
        <w:tc>
          <w:tcPr>
            <w:tcW w:w="0" w:type="auto"/>
            <w:vAlign w:val="center"/>
            <w:hideMark/>
          </w:tcPr>
          <w:p w14:paraId="2D99F4DA" w14:textId="77777777" w:rsidR="00F53372" w:rsidRPr="00F53372" w:rsidRDefault="00F53372" w:rsidP="00F53372">
            <w:r w:rsidRPr="00F53372">
              <w:t>(R_{</w:t>
            </w:r>
            <w:proofErr w:type="spellStart"/>
            <w:r w:rsidRPr="00F53372">
              <w:t>ct</w:t>
            </w:r>
            <w:proofErr w:type="spellEnd"/>
            <w:r w:rsidRPr="00F53372">
              <w:t>}), (C_{</w:t>
            </w:r>
            <w:proofErr w:type="spellStart"/>
            <w:r w:rsidRPr="00F53372">
              <w:t>dl</w:t>
            </w:r>
            <w:proofErr w:type="spellEnd"/>
            <w:r w:rsidRPr="00F53372">
              <w:t>})</w:t>
            </w:r>
          </w:p>
        </w:tc>
        <w:tc>
          <w:tcPr>
            <w:tcW w:w="0" w:type="auto"/>
            <w:vAlign w:val="center"/>
            <w:hideMark/>
          </w:tcPr>
          <w:p w14:paraId="06532165" w14:textId="77777777" w:rsidR="00F53372" w:rsidRPr="00F53372" w:rsidRDefault="00F53372" w:rsidP="00F53372">
            <w:r w:rsidRPr="00F53372">
              <w:t>Межфазная поляризация на границе электрод–электролит</w:t>
            </w:r>
          </w:p>
        </w:tc>
        <w:tc>
          <w:tcPr>
            <w:tcW w:w="0" w:type="auto"/>
            <w:vAlign w:val="center"/>
            <w:hideMark/>
          </w:tcPr>
          <w:p w14:paraId="3E34DD22" w14:textId="77777777" w:rsidR="00F53372" w:rsidRPr="00F53372" w:rsidRDefault="00F53372" w:rsidP="00F53372">
            <w:r w:rsidRPr="00F53372">
              <w:t>Выделение начальных признаков ухудшения кинетики переноса заряда</w:t>
            </w:r>
          </w:p>
        </w:tc>
      </w:tr>
      <w:tr w:rsidR="00F53372" w:rsidRPr="00F53372" w14:paraId="39149BB5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1C18" w14:textId="77777777" w:rsidR="00F53372" w:rsidRPr="00F53372" w:rsidRDefault="00F53372" w:rsidP="00F53372">
            <w:r w:rsidRPr="00F53372">
              <w:t>10</w:t>
            </w:r>
          </w:p>
        </w:tc>
        <w:tc>
          <w:tcPr>
            <w:tcW w:w="0" w:type="auto"/>
            <w:vAlign w:val="center"/>
            <w:hideMark/>
          </w:tcPr>
          <w:p w14:paraId="19459E69" w14:textId="77777777" w:rsidR="00F53372" w:rsidRPr="00F53372" w:rsidRDefault="00F53372" w:rsidP="00F53372">
            <w:r w:rsidRPr="00F53372">
              <w:t>(-</w:t>
            </w:r>
            <w:proofErr w:type="spellStart"/>
            <w:r w:rsidRPr="00F53372">
              <w:t>Im</w:t>
            </w:r>
            <w:proofErr w:type="spellEnd"/>
            <w:r w:rsidRPr="00F53372">
              <w:t>(Z))</w:t>
            </w:r>
          </w:p>
        </w:tc>
        <w:tc>
          <w:tcPr>
            <w:tcW w:w="0" w:type="auto"/>
            <w:vAlign w:val="center"/>
            <w:hideMark/>
          </w:tcPr>
          <w:p w14:paraId="1EDAE5E2" w14:textId="77777777" w:rsidR="00F53372" w:rsidRPr="00F53372" w:rsidRDefault="00F53372" w:rsidP="00F53372">
            <w:pPr>
              <w:rPr>
                <w:lang w:val="pt-BR"/>
              </w:rPr>
            </w:pPr>
            <w:r w:rsidRPr="00F53372">
              <w:rPr>
                <w:lang w:val="pt-BR"/>
              </w:rPr>
              <w:t>(R_{ct}), (\tau_{ct}=R_{ct}C_{dl})</w:t>
            </w:r>
          </w:p>
        </w:tc>
        <w:tc>
          <w:tcPr>
            <w:tcW w:w="0" w:type="auto"/>
            <w:vAlign w:val="center"/>
            <w:hideMark/>
          </w:tcPr>
          <w:p w14:paraId="4EB1CA5F" w14:textId="77777777" w:rsidR="00F53372" w:rsidRPr="00F53372" w:rsidRDefault="00F53372" w:rsidP="00F53372">
            <w:r w:rsidRPr="00F53372">
              <w:t xml:space="preserve">Наиболее выраженный отклик </w:t>
            </w:r>
            <w:proofErr w:type="spellStart"/>
            <w:r w:rsidRPr="00F53372">
              <w:t>зарядопереносной</w:t>
            </w:r>
            <w:proofErr w:type="spellEnd"/>
            <w:r w:rsidRPr="00F53372">
              <w:t xml:space="preserve"> подсистемы</w:t>
            </w:r>
          </w:p>
        </w:tc>
        <w:tc>
          <w:tcPr>
            <w:tcW w:w="0" w:type="auto"/>
            <w:vAlign w:val="center"/>
            <w:hideMark/>
          </w:tcPr>
          <w:p w14:paraId="15AD6BFE" w14:textId="77777777" w:rsidR="00F53372" w:rsidRPr="00F53372" w:rsidRDefault="00F53372" w:rsidP="00F53372">
            <w:r w:rsidRPr="00F53372">
              <w:t>Основная частота для экспресс-оценки межфазной деградации</w:t>
            </w:r>
          </w:p>
        </w:tc>
      </w:tr>
      <w:tr w:rsidR="00F53372" w:rsidRPr="00F53372" w14:paraId="5F3469F0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3D94" w14:textId="77777777" w:rsidR="00F53372" w:rsidRPr="00F53372" w:rsidRDefault="00F53372" w:rsidP="00F53372">
            <w:r w:rsidRPr="00F53372">
              <w:t>2</w:t>
            </w:r>
          </w:p>
        </w:tc>
        <w:tc>
          <w:tcPr>
            <w:tcW w:w="0" w:type="auto"/>
            <w:vAlign w:val="center"/>
            <w:hideMark/>
          </w:tcPr>
          <w:p w14:paraId="129533E8" w14:textId="77777777" w:rsidR="00F53372" w:rsidRPr="00F53372" w:rsidRDefault="00F53372" w:rsidP="00F53372">
            <w:r w:rsidRPr="00F53372">
              <w:t>(</w:t>
            </w:r>
          </w:p>
        </w:tc>
        <w:tc>
          <w:tcPr>
            <w:tcW w:w="0" w:type="auto"/>
            <w:vAlign w:val="center"/>
            <w:hideMark/>
          </w:tcPr>
          <w:p w14:paraId="00F4F64B" w14:textId="77777777" w:rsidR="00F53372" w:rsidRPr="00F53372" w:rsidRDefault="00F53372" w:rsidP="00F53372">
            <w:r w:rsidRPr="00F53372">
              <w:t>Z</w:t>
            </w:r>
          </w:p>
        </w:tc>
        <w:tc>
          <w:tcPr>
            <w:tcW w:w="0" w:type="auto"/>
            <w:vAlign w:val="center"/>
            <w:hideMark/>
          </w:tcPr>
          <w:p w14:paraId="509958C3" w14:textId="77777777" w:rsidR="00F53372" w:rsidRPr="00F53372" w:rsidRDefault="00F53372" w:rsidP="00F53372">
            <w:r w:rsidRPr="00F53372">
              <w:t>), (\</w:t>
            </w:r>
            <w:proofErr w:type="spellStart"/>
            <w:r w:rsidRPr="00F53372">
              <w:t>varphi</w:t>
            </w:r>
            <w:proofErr w:type="spellEnd"/>
            <w:r w:rsidRPr="00F53372">
              <w:t>)</w:t>
            </w:r>
          </w:p>
        </w:tc>
        <w:tc>
          <w:tcPr>
            <w:tcW w:w="0" w:type="auto"/>
            <w:vAlign w:val="center"/>
            <w:hideMark/>
          </w:tcPr>
          <w:p w14:paraId="25EF0F8D" w14:textId="77777777" w:rsidR="00F53372" w:rsidRPr="00F53372" w:rsidRDefault="00F53372" w:rsidP="00F53372">
            <w:r w:rsidRPr="00F53372">
              <w:t>(R_{</w:t>
            </w:r>
            <w:proofErr w:type="spellStart"/>
            <w:r w:rsidRPr="00F53372">
              <w:t>ct</w:t>
            </w:r>
            <w:proofErr w:type="spellEnd"/>
            <w:r w:rsidRPr="00F53372">
              <w:t>}), (\</w:t>
            </w:r>
            <w:proofErr w:type="spellStart"/>
            <w:r w:rsidRPr="00F53372">
              <w:t>sigma</w:t>
            </w:r>
            <w:proofErr w:type="spellEnd"/>
            <w:r w:rsidRPr="00F53372">
              <w:t>)</w:t>
            </w:r>
          </w:p>
        </w:tc>
      </w:tr>
      <w:tr w:rsidR="00F53372" w:rsidRPr="00F53372" w14:paraId="14D21FB9" w14:textId="77777777" w:rsidTr="00F5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1498" w14:textId="77777777" w:rsidR="00F53372" w:rsidRPr="00F53372" w:rsidRDefault="00F53372" w:rsidP="00F53372">
            <w:r w:rsidRPr="00F53372">
              <w:t>0.3</w:t>
            </w:r>
          </w:p>
        </w:tc>
        <w:tc>
          <w:tcPr>
            <w:tcW w:w="0" w:type="auto"/>
            <w:vAlign w:val="center"/>
            <w:hideMark/>
          </w:tcPr>
          <w:p w14:paraId="08100774" w14:textId="77777777" w:rsidR="00F53372" w:rsidRPr="00F53372" w:rsidRDefault="00F53372" w:rsidP="00F53372">
            <w:r w:rsidRPr="00F53372">
              <w:t>(</w:t>
            </w:r>
          </w:p>
        </w:tc>
        <w:tc>
          <w:tcPr>
            <w:tcW w:w="0" w:type="auto"/>
            <w:vAlign w:val="center"/>
            <w:hideMark/>
          </w:tcPr>
          <w:p w14:paraId="69FAA6E8" w14:textId="77777777" w:rsidR="00F53372" w:rsidRPr="00F53372" w:rsidRDefault="00F53372" w:rsidP="00F53372">
            <w:r w:rsidRPr="00F53372">
              <w:t>Z</w:t>
            </w:r>
          </w:p>
        </w:tc>
        <w:tc>
          <w:tcPr>
            <w:tcW w:w="0" w:type="auto"/>
            <w:vAlign w:val="center"/>
            <w:hideMark/>
          </w:tcPr>
          <w:p w14:paraId="4FE21435" w14:textId="77777777" w:rsidR="00F53372" w:rsidRPr="00F53372" w:rsidRDefault="00F53372" w:rsidP="00F53372">
            <w:r w:rsidRPr="00F53372">
              <w:t>)</w:t>
            </w:r>
          </w:p>
        </w:tc>
        <w:tc>
          <w:tcPr>
            <w:tcW w:w="0" w:type="auto"/>
            <w:vAlign w:val="center"/>
            <w:hideMark/>
          </w:tcPr>
          <w:p w14:paraId="2F2E0DBF" w14:textId="77777777" w:rsidR="00F53372" w:rsidRPr="00F53372" w:rsidRDefault="00F53372" w:rsidP="00F53372">
            <w:r w:rsidRPr="00F53372">
              <w:t>(\</w:t>
            </w:r>
            <w:proofErr w:type="spellStart"/>
            <w:r w:rsidRPr="00F53372">
              <w:t>sigma</w:t>
            </w:r>
            <w:proofErr w:type="spellEnd"/>
            <w:r w:rsidRPr="00F53372">
              <w:t>), (</w:t>
            </w:r>
            <w:proofErr w:type="spellStart"/>
            <w:r w:rsidRPr="00F53372">
              <w:t>D_s</w:t>
            </w:r>
            <w:proofErr w:type="spellEnd"/>
            <w:r w:rsidRPr="00F53372">
              <w:t>)</w:t>
            </w:r>
          </w:p>
        </w:tc>
      </w:tr>
    </w:tbl>
    <w:p w14:paraId="51F8A48D" w14:textId="0C594468" w:rsidR="00F53372" w:rsidRDefault="00F53372"/>
    <w:sectPr w:rsidR="00F53372" w:rsidSect="00F5337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72"/>
    <w:rsid w:val="001746EF"/>
    <w:rsid w:val="006A5EC8"/>
    <w:rsid w:val="008F21A1"/>
    <w:rsid w:val="009F5703"/>
    <w:rsid w:val="00DB550E"/>
    <w:rsid w:val="00F5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0EA6"/>
  <w15:chartTrackingRefBased/>
  <w15:docId w15:val="{2169DD5E-21E1-4379-A335-DB3B2A1E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3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3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3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3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3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3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3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3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3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3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2026-03-10T18:42:00Z</dcterms:created>
  <dcterms:modified xsi:type="dcterms:W3CDTF">2026-03-10T18:44:00Z</dcterms:modified>
</cp:coreProperties>
</file>