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2"/>
        <w:tblW w:w="72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600"/>
      </w:tblPr>
      <w:tblGrid>
        <w:gridCol w:w="3628"/>
        <w:gridCol w:w="3627"/>
      </w:tblGrid>
      <w:tr>
        <w:trPr>
          <w:trHeight w:val="495" w:hRule="atLeast"/>
        </w:trPr>
        <w:tc>
          <w:tcPr>
            <w:tcW w:w="362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Liceo: </w:t>
            </w:r>
            <w:r>
              <w:rPr>
                <w:rFonts w:eastAsia="Tahoma" w:cs="Tahoma" w:ascii="Tahoma" w:hAnsi="Tahoma"/>
                <w:b/>
              </w:rPr>
              <w:t>{{liceo}}</w:t>
            </w:r>
          </w:p>
        </w:tc>
        <w:tc>
          <w:tcPr>
            <w:tcW w:w="3627" w:type="dxa"/>
            <w:tcBorders>
              <w:top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Fecha: </w:t>
            </w:r>
            <w:r>
              <w:rPr>
                <w:rFonts w:eastAsia="Tahoma" w:cs="Tahoma" w:ascii="Tahoma" w:hAnsi="Tahoma"/>
                <w:b/>
              </w:rPr>
              <w:t>{{fecha}}</w:t>
            </w:r>
          </w:p>
        </w:tc>
      </w:tr>
      <w:tr>
        <w:trPr>
          <w:trHeight w:val="2805" w:hRule="atLeast"/>
        </w:trPr>
        <w:tc>
          <w:tcPr>
            <w:tcW w:w="362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 w:start="363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Clorato de Potasio</w:t>
            </w:r>
          </w:p>
          <w:p>
            <w:pPr>
              <w:pStyle w:val="Normal1"/>
              <w:widowControl w:val="false"/>
              <w:spacing w:lineRule="auto" w:line="240"/>
              <w:ind w:hanging="0" w:start="363"/>
              <w:jc w:val="center"/>
              <w:rPr>
                <w:rFonts w:ascii="Tahoma" w:hAnsi="Tahoma" w:eastAsia="Tahoma" w:cs="Tahoma"/>
                <w:b/>
                <w:vertAlign w:val="subscript"/>
              </w:rPr>
            </w:pPr>
            <w:r>
              <w:rPr>
                <w:rFonts w:eastAsia="Tahoma" w:cs="Tahoma" w:ascii="Tahoma" w:hAnsi="Tahoma"/>
                <w:b/>
              </w:rPr>
              <w:t xml:space="preserve"> </w:t>
            </w:r>
            <w:r>
              <w:rPr>
                <w:rFonts w:eastAsia="Tahoma" w:cs="Tahoma" w:ascii="Tahoma" w:hAnsi="Tahoma"/>
                <w:b/>
              </w:rPr>
              <w:t>KClO</w:t>
            </w:r>
            <w:r>
              <w:rPr>
                <w:rFonts w:eastAsia="Tahoma" w:cs="Tahoma" w:ascii="Tahoma" w:hAnsi="Tahoma"/>
                <w:b/>
                <w:vertAlign w:val="subscript"/>
              </w:rPr>
              <w:t>3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ahoma" w:hAnsi="Tahoma" w:eastAsia="Tahoma" w:cs="Tahoma"/>
              </w:rPr>
            </w:pP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1" name="image10.png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0.png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2" name="image1.png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 w:before="114" w:after="114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Peligro</w:t>
            </w:r>
          </w:p>
          <w:p>
            <w:pPr>
              <w:pStyle w:val="Normal1"/>
              <w:widowControl w:val="false"/>
              <w:spacing w:lineRule="auto" w:line="240"/>
              <w:ind w:hanging="0" w:start="363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3627" w:type="dxa"/>
            <w:tcBorders>
              <w:top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b/>
                <w:sz w:val="16"/>
                <w:szCs w:val="16"/>
              </w:rPr>
            </w:pPr>
            <w:r>
              <w:rPr>
                <w:rFonts w:eastAsia="Tahoma" w:cs="Tahoma" w:ascii="Tahoma" w:hAnsi="Tahoma"/>
                <w:b/>
                <w:sz w:val="16"/>
                <w:szCs w:val="16"/>
              </w:rPr>
              <w:t>Frases H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Puede provocar un incendio o una explosión; muy comburente.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Mortal en contacto con la piel.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b/>
                <w:sz w:val="16"/>
                <w:szCs w:val="16"/>
              </w:rPr>
            </w:pPr>
            <w:r>
              <w:rPr>
                <w:rFonts w:eastAsia="Tahoma" w:cs="Tahoma" w:ascii="Tahoma" w:hAnsi="Tahoma"/>
                <w:b/>
                <w:sz w:val="16"/>
                <w:szCs w:val="16"/>
              </w:rPr>
              <w:t>Frases P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Mantener alejado del calor, chispas, llamas al descubierto, superficies calientes y otras fuentes de ignición. No fumar.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Mantener alejado de la ropa y otros materiales combustibles.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>Evitar respirar polvos / humos / gases / nieblas / vapores / aerosoles.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No dispersar en el medio ambiente.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Usar guantes / ropa de protección / equipo de protección para la cara / los ojos. </w:t>
            </w:r>
          </w:p>
        </w:tc>
      </w:tr>
    </w:tbl>
    <w:p>
      <w:pPr>
        <w:pStyle w:val="Normal1"/>
        <w:widowControl w:val="false"/>
        <w:spacing w:lineRule="auto" w:line="240" w:before="69" w:after="0"/>
        <w:ind w:end="2092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72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600"/>
      </w:tblPr>
      <w:tblGrid>
        <w:gridCol w:w="3628"/>
        <w:gridCol w:w="3627"/>
      </w:tblGrid>
      <w:tr>
        <w:trPr>
          <w:trHeight w:val="495" w:hRule="atLeast"/>
        </w:trPr>
        <w:tc>
          <w:tcPr>
            <w:tcW w:w="362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Liceo: </w:t>
            </w:r>
            <w:r>
              <w:rPr>
                <w:rFonts w:eastAsia="Tahoma" w:cs="Tahoma" w:ascii="Tahoma" w:hAnsi="Tahoma"/>
                <w:b/>
              </w:rPr>
              <w:t>{{liceo}}</w:t>
            </w:r>
          </w:p>
        </w:tc>
        <w:tc>
          <w:tcPr>
            <w:tcW w:w="3627" w:type="dxa"/>
            <w:tcBorders>
              <w:top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Fecha: </w:t>
            </w:r>
            <w:r>
              <w:rPr>
                <w:rFonts w:eastAsia="Tahoma" w:cs="Tahoma" w:ascii="Tahoma" w:hAnsi="Tahoma"/>
                <w:b/>
              </w:rPr>
              <w:t>{{fecha}}</w:t>
            </w:r>
          </w:p>
        </w:tc>
      </w:tr>
      <w:tr>
        <w:trPr>
          <w:trHeight w:val="2805" w:hRule="atLeast"/>
        </w:trPr>
        <w:tc>
          <w:tcPr>
            <w:tcW w:w="362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 w:start="363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Clorato de Potasio</w:t>
            </w:r>
          </w:p>
          <w:p>
            <w:pPr>
              <w:pStyle w:val="Normal1"/>
              <w:widowControl w:val="false"/>
              <w:spacing w:lineRule="auto" w:line="240"/>
              <w:ind w:hanging="0" w:start="363"/>
              <w:jc w:val="center"/>
              <w:rPr>
                <w:rFonts w:ascii="Tahoma" w:hAnsi="Tahoma" w:eastAsia="Tahoma" w:cs="Tahoma"/>
                <w:b/>
                <w:vertAlign w:val="subscript"/>
              </w:rPr>
            </w:pPr>
            <w:r>
              <w:rPr>
                <w:rFonts w:eastAsia="Tahoma" w:cs="Tahoma" w:ascii="Tahoma" w:hAnsi="Tahoma"/>
                <w:b/>
              </w:rPr>
              <w:t xml:space="preserve"> </w:t>
            </w:r>
            <w:r>
              <w:rPr>
                <w:rFonts w:eastAsia="Tahoma" w:cs="Tahoma" w:ascii="Tahoma" w:hAnsi="Tahoma"/>
                <w:b/>
              </w:rPr>
              <w:t>KClO</w:t>
            </w:r>
            <w:r>
              <w:rPr>
                <w:rFonts w:eastAsia="Tahoma" w:cs="Tahoma" w:ascii="Tahoma" w:hAnsi="Tahoma"/>
                <w:b/>
                <w:vertAlign w:val="subscript"/>
              </w:rPr>
              <w:t>3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ahoma" w:hAnsi="Tahoma" w:eastAsia="Tahoma" w:cs="Tahoma"/>
              </w:rPr>
            </w:pP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3" name="image10.png Copia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0.png Copia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4" name="image1.png Copia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 Copia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 w:before="114" w:after="114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Peligro</w:t>
            </w:r>
          </w:p>
          <w:p>
            <w:pPr>
              <w:pStyle w:val="Normal1"/>
              <w:widowControl w:val="false"/>
              <w:spacing w:lineRule="auto" w:line="240"/>
              <w:ind w:hanging="0" w:start="363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3627" w:type="dxa"/>
            <w:tcBorders>
              <w:top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b/>
                <w:sz w:val="16"/>
                <w:szCs w:val="16"/>
              </w:rPr>
            </w:pPr>
            <w:r>
              <w:rPr>
                <w:rFonts w:eastAsia="Tahoma" w:cs="Tahoma" w:ascii="Tahoma" w:hAnsi="Tahoma"/>
                <w:b/>
                <w:sz w:val="16"/>
                <w:szCs w:val="16"/>
              </w:rPr>
              <w:t>Frases H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Puede provocar un incendio o una explosión; muy comburente.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Mortal en contacto con la piel.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b/>
                <w:sz w:val="16"/>
                <w:szCs w:val="16"/>
              </w:rPr>
            </w:pPr>
            <w:r>
              <w:rPr>
                <w:rFonts w:eastAsia="Tahoma" w:cs="Tahoma" w:ascii="Tahoma" w:hAnsi="Tahoma"/>
                <w:b/>
                <w:sz w:val="16"/>
                <w:szCs w:val="16"/>
              </w:rPr>
              <w:t>Frases P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Mantener alejado del calor, chispas, llamas al descubierto, superficies calientes y otras fuentes de ignición. No fumar.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Mantener alejado de la ropa y otros materiales combustibles.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>Evitar respirar polvos / humos / gases / nieblas / vapores / aerosoles.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No dispersar en el medio ambiente.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Usar guantes / ropa de protección / equipo de protección para la cara / los ojos. </w:t>
            </w:r>
          </w:p>
        </w:tc>
      </w:tr>
    </w:tbl>
    <w:p>
      <w:pPr>
        <w:pStyle w:val="Normal1"/>
        <w:widowControl w:val="false"/>
        <w:spacing w:lineRule="auto" w:line="240" w:before="69" w:after="0"/>
        <w:ind w:end="2092"/>
        <w:jc w:val="end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72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600"/>
      </w:tblPr>
      <w:tblGrid>
        <w:gridCol w:w="3628"/>
        <w:gridCol w:w="3627"/>
      </w:tblGrid>
      <w:tr>
        <w:trPr>
          <w:trHeight w:val="495" w:hRule="atLeast"/>
        </w:trPr>
        <w:tc>
          <w:tcPr>
            <w:tcW w:w="362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Liceo: </w:t>
            </w:r>
            <w:r>
              <w:rPr>
                <w:rFonts w:eastAsia="Tahoma" w:cs="Tahoma" w:ascii="Tahoma" w:hAnsi="Tahoma"/>
                <w:b/>
              </w:rPr>
              <w:t>{{liceo}}</w:t>
            </w:r>
          </w:p>
        </w:tc>
        <w:tc>
          <w:tcPr>
            <w:tcW w:w="3627" w:type="dxa"/>
            <w:tcBorders>
              <w:top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Fecha: </w:t>
            </w:r>
            <w:r>
              <w:rPr>
                <w:rFonts w:eastAsia="Tahoma" w:cs="Tahoma" w:ascii="Tahoma" w:hAnsi="Tahoma"/>
                <w:b/>
              </w:rPr>
              <w:t>{{fecha}}</w:t>
            </w:r>
          </w:p>
        </w:tc>
      </w:tr>
      <w:tr>
        <w:trPr>
          <w:trHeight w:val="2805" w:hRule="atLeast"/>
        </w:trPr>
        <w:tc>
          <w:tcPr>
            <w:tcW w:w="362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 w:start="363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Clorato de Potasio</w:t>
            </w:r>
          </w:p>
          <w:p>
            <w:pPr>
              <w:pStyle w:val="Normal1"/>
              <w:widowControl w:val="false"/>
              <w:spacing w:lineRule="auto" w:line="240"/>
              <w:ind w:hanging="0" w:start="363"/>
              <w:jc w:val="center"/>
              <w:rPr>
                <w:rFonts w:ascii="Tahoma" w:hAnsi="Tahoma" w:eastAsia="Tahoma" w:cs="Tahoma"/>
                <w:b/>
                <w:vertAlign w:val="subscript"/>
              </w:rPr>
            </w:pPr>
            <w:r>
              <w:rPr>
                <w:rFonts w:eastAsia="Tahoma" w:cs="Tahoma" w:ascii="Tahoma" w:hAnsi="Tahoma"/>
                <w:b/>
              </w:rPr>
              <w:t xml:space="preserve"> </w:t>
            </w:r>
            <w:r>
              <w:rPr>
                <w:rFonts w:eastAsia="Tahoma" w:cs="Tahoma" w:ascii="Tahoma" w:hAnsi="Tahoma"/>
                <w:b/>
              </w:rPr>
              <w:t>KClO</w:t>
            </w:r>
            <w:r>
              <w:rPr>
                <w:rFonts w:eastAsia="Tahoma" w:cs="Tahoma" w:ascii="Tahoma" w:hAnsi="Tahoma"/>
                <w:b/>
                <w:vertAlign w:val="subscript"/>
              </w:rPr>
              <w:t>3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ahoma" w:hAnsi="Tahoma" w:eastAsia="Tahoma" w:cs="Tahoma"/>
              </w:rPr>
            </w:pP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5" name="image10.png Copia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 Copia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6" name="image1.png Copia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 Copia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 w:before="114" w:after="114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Peligro</w:t>
            </w:r>
          </w:p>
          <w:p>
            <w:pPr>
              <w:pStyle w:val="Normal1"/>
              <w:widowControl w:val="false"/>
              <w:spacing w:lineRule="auto" w:line="240"/>
              <w:ind w:hanging="0" w:start="363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3627" w:type="dxa"/>
            <w:tcBorders>
              <w:top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b/>
                <w:sz w:val="16"/>
                <w:szCs w:val="16"/>
              </w:rPr>
            </w:pPr>
            <w:r>
              <w:rPr>
                <w:rFonts w:eastAsia="Tahoma" w:cs="Tahoma" w:ascii="Tahoma" w:hAnsi="Tahoma"/>
                <w:b/>
                <w:sz w:val="16"/>
                <w:szCs w:val="16"/>
              </w:rPr>
              <w:t>Frases H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Puede provocar un incendio o una explosión; muy comburente.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Mortal en contacto con la piel.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b/>
                <w:sz w:val="16"/>
                <w:szCs w:val="16"/>
              </w:rPr>
            </w:pPr>
            <w:r>
              <w:rPr>
                <w:rFonts w:eastAsia="Tahoma" w:cs="Tahoma" w:ascii="Tahoma" w:hAnsi="Tahoma"/>
                <w:b/>
                <w:sz w:val="16"/>
                <w:szCs w:val="16"/>
              </w:rPr>
              <w:t>Frases P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Mantener alejado del calor, chispas, llamas al descubierto, superficies calientes y otras fuentes de ignición. No fumar.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Mantener alejado de la ropa y otros materiales combustibles.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>Evitar respirar polvos / humos / gases / nieblas / vapores / aerosoles.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No dispersar en el medio ambiente.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Usar guantes / ropa de protección / equipo de protección para la cara / los ojos. </w:t>
            </w:r>
          </w:p>
        </w:tc>
      </w:tr>
    </w:tbl>
    <w:p>
      <w:pPr>
        <w:pStyle w:val="Normal1"/>
        <w:widowControl w:val="false"/>
        <w:spacing w:lineRule="auto" w:line="240" w:before="69" w:after="0"/>
        <w:ind w:end="2092"/>
        <w:jc w:val="end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72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600"/>
      </w:tblPr>
      <w:tblGrid>
        <w:gridCol w:w="3628"/>
        <w:gridCol w:w="3627"/>
      </w:tblGrid>
      <w:tr>
        <w:trPr>
          <w:trHeight w:val="495" w:hRule="atLeast"/>
        </w:trPr>
        <w:tc>
          <w:tcPr>
            <w:tcW w:w="362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Liceo: </w:t>
            </w:r>
            <w:r>
              <w:rPr>
                <w:rFonts w:eastAsia="Tahoma" w:cs="Tahoma" w:ascii="Tahoma" w:hAnsi="Tahoma"/>
                <w:b/>
              </w:rPr>
              <w:t>{{liceo}}</w:t>
            </w:r>
          </w:p>
        </w:tc>
        <w:tc>
          <w:tcPr>
            <w:tcW w:w="3627" w:type="dxa"/>
            <w:tcBorders>
              <w:top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Fecha: {{fecha}}</w:t>
            </w:r>
          </w:p>
        </w:tc>
      </w:tr>
      <w:tr>
        <w:trPr>
          <w:trHeight w:val="2805" w:hRule="atLeast"/>
        </w:trPr>
        <w:tc>
          <w:tcPr>
            <w:tcW w:w="362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 w:start="363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Clorato de Potasio</w:t>
            </w:r>
          </w:p>
          <w:p>
            <w:pPr>
              <w:pStyle w:val="Normal1"/>
              <w:widowControl w:val="false"/>
              <w:spacing w:lineRule="auto" w:line="240"/>
              <w:ind w:hanging="0" w:start="363"/>
              <w:jc w:val="center"/>
              <w:rPr>
                <w:rFonts w:ascii="Tahoma" w:hAnsi="Tahoma" w:eastAsia="Tahoma" w:cs="Tahoma"/>
                <w:b/>
                <w:vertAlign w:val="subscript"/>
              </w:rPr>
            </w:pPr>
            <w:r>
              <w:rPr>
                <w:rFonts w:eastAsia="Tahoma" w:cs="Tahoma" w:ascii="Tahoma" w:hAnsi="Tahoma"/>
                <w:b/>
              </w:rPr>
              <w:t xml:space="preserve"> </w:t>
            </w:r>
            <w:r>
              <w:rPr>
                <w:rFonts w:eastAsia="Tahoma" w:cs="Tahoma" w:ascii="Tahoma" w:hAnsi="Tahoma"/>
                <w:b/>
              </w:rPr>
              <w:t>KClO</w:t>
            </w:r>
            <w:r>
              <w:rPr>
                <w:rFonts w:eastAsia="Tahoma" w:cs="Tahoma" w:ascii="Tahoma" w:hAnsi="Tahoma"/>
                <w:b/>
                <w:vertAlign w:val="subscript"/>
              </w:rPr>
              <w:t>3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ahoma" w:hAnsi="Tahoma" w:eastAsia="Tahoma" w:cs="Tahoma"/>
              </w:rPr>
            </w:pP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7" name="image10.png Copia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.png Copia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8" name="image1.png Copia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 Copia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240" w:before="114" w:after="114"/>
              <w:jc w:val="center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  <w:t>Peligro</w:t>
            </w:r>
          </w:p>
          <w:p>
            <w:pPr>
              <w:pStyle w:val="Normal1"/>
              <w:widowControl w:val="false"/>
              <w:spacing w:lineRule="auto" w:line="240"/>
              <w:ind w:hanging="0" w:start="363"/>
              <w:rPr>
                <w:rFonts w:ascii="Tahoma" w:hAnsi="Tahoma" w:eastAsia="Tahoma" w:cs="Tahoma"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3627" w:type="dxa"/>
            <w:tcBorders>
              <w:top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b/>
                <w:sz w:val="16"/>
                <w:szCs w:val="16"/>
              </w:rPr>
            </w:pPr>
            <w:r>
              <w:rPr>
                <w:rFonts w:eastAsia="Tahoma" w:cs="Tahoma" w:ascii="Tahoma" w:hAnsi="Tahoma"/>
                <w:b/>
                <w:sz w:val="16"/>
                <w:szCs w:val="16"/>
              </w:rPr>
              <w:t>Frases H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Puede provocar un incendio o una explosión; muy comburente.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Mortal en contacto con la piel.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b/>
                <w:sz w:val="16"/>
                <w:szCs w:val="16"/>
              </w:rPr>
            </w:pPr>
            <w:r>
              <w:rPr>
                <w:rFonts w:eastAsia="Tahoma" w:cs="Tahoma" w:ascii="Tahoma" w:hAnsi="Tahoma"/>
                <w:b/>
                <w:sz w:val="16"/>
                <w:szCs w:val="16"/>
              </w:rPr>
              <w:t>Frases P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Mantener alejado del calor, chispas, llamas al descubierto, superficies calientes y otras fuentes de ignición. No fumar.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Mantener alejado de la ropa y otros materiales combustibles.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>Evitar respirar polvos / humos / gases / nieblas / vapores / aerosoles.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eastAsia="Tahoma" w:cs="Tahoma" w:ascii="Tahoma" w:hAnsi="Tahoma"/>
                <w:sz w:val="16"/>
                <w:szCs w:val="16"/>
              </w:rPr>
              <w:t xml:space="preserve">No dispersar en el medio ambiente. </w:t>
            </w:r>
          </w:p>
          <w:p>
            <w:pPr>
              <w:pStyle w:val="Normal1"/>
              <w:widowControl w:val="false"/>
              <w:spacing w:lineRule="auto" w:line="240"/>
              <w:ind w:end="648"/>
              <w:jc w:val="both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Usar guantes / ropa de protección / equipo de protección para la cara / los ojos. </w:t>
            </w:r>
          </w:p>
        </w:tc>
      </w:tr>
    </w:tbl>
    <w:p>
      <w:pPr>
        <w:pStyle w:val="Normal1"/>
        <w:widowControl w:val="false"/>
        <w:spacing w:lineRule="auto" w:line="240" w:before="69" w:after="0"/>
        <w:ind w:end="2092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456" w:footer="0" w:bottom="33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LibreOffice/24.2.1.2$Windows_X86_64 LibreOffice_project/db4def46b0453cc22e2d0305797cf981b68ef5ac</Application>
  <AppVersion>15.0000</AppVersion>
  <Pages>1</Pages>
  <Words>356</Words>
  <Characters>1836</Characters>
  <CharactersWithSpaces>2164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2025-09-09T07:41:22Z</dcterms:created>
  <dc:creator/>
  <dc:description/>
  <dc:language>es-ES</dc:language>
  <cp:lastModifiedBy/>
  <dcterms:modified xsi:type="dcterms:W3CDTF">2025-09-09T09:48:02Z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