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9F43" w14:textId="77777777" w:rsidR="00BF653D" w:rsidRDefault="00BF653D" w:rsidP="00BF653D">
      <w:pPr>
        <w:spacing w:after="0" w:line="360" w:lineRule="auto"/>
      </w:pPr>
      <w:r>
        <w:t>John Geddes</w:t>
      </w:r>
    </w:p>
    <w:p w14:paraId="122AC53A" w14:textId="77777777" w:rsidR="00BF653D" w:rsidRDefault="00BF653D" w:rsidP="00BF653D">
      <w:pPr>
        <w:spacing w:after="0" w:line="360" w:lineRule="auto"/>
      </w:pPr>
      <w:r>
        <w:t>CS 460G</w:t>
      </w:r>
    </w:p>
    <w:p w14:paraId="106C55E1" w14:textId="77777777" w:rsidR="00BF653D" w:rsidRDefault="00BF653D" w:rsidP="00BF653D">
      <w:pPr>
        <w:spacing w:after="0" w:line="360" w:lineRule="auto"/>
      </w:pPr>
      <w:r>
        <w:t xml:space="preserve">Homework </w:t>
      </w:r>
      <w:r>
        <w:t>5</w:t>
      </w:r>
      <w:r>
        <w:t xml:space="preserve"> Report</w:t>
      </w:r>
    </w:p>
    <w:p w14:paraId="745CA425" w14:textId="676714D0" w:rsidR="00BF653D" w:rsidRDefault="00BF653D" w:rsidP="00BF653D">
      <w:pPr>
        <w:spacing w:after="0" w:line="360" w:lineRule="auto"/>
      </w:pPr>
      <w:r>
        <w:t>April 9</w:t>
      </w:r>
      <w:r>
        <w:t>, 2018</w:t>
      </w:r>
    </w:p>
    <w:p w14:paraId="211210CF" w14:textId="77777777" w:rsidR="00BF653D" w:rsidRDefault="00BF653D" w:rsidP="00BF653D">
      <w:pPr>
        <w:spacing w:after="0" w:line="480" w:lineRule="auto"/>
        <w:jc w:val="center"/>
        <w:rPr>
          <w:b/>
        </w:rPr>
      </w:pPr>
      <w:r>
        <w:rPr>
          <w:b/>
        </w:rPr>
        <w:t>Implementation Decisions</w:t>
      </w:r>
    </w:p>
    <w:p w14:paraId="2A8D1DB7" w14:textId="06D01252" w:rsidR="00904973" w:rsidRDefault="00BF653D" w:rsidP="003C7DE0">
      <w:pPr>
        <w:spacing w:after="0" w:line="480" w:lineRule="auto"/>
        <w:ind w:firstLine="720"/>
      </w:pPr>
      <w:r>
        <w:t>I decided to use Python 2.7 in this project. There was no particular reason other than it was already installed on my computer.</w:t>
      </w:r>
    </w:p>
    <w:p w14:paraId="775B79D9" w14:textId="32264862" w:rsidR="003C7DE0" w:rsidRDefault="00561BC9" w:rsidP="003C7DE0">
      <w:pPr>
        <w:spacing w:after="0" w:line="480" w:lineRule="auto"/>
        <w:ind w:firstLine="720"/>
      </w:pPr>
      <w:r>
        <w:t xml:space="preserve">I decided to use dictionaries to store the word counts for each word because that was the easiest built-in way to do so. </w:t>
      </w:r>
      <w:r w:rsidR="0086749B">
        <w:t>When I imported training and testing data for the unigram tokens, I found a way to remove all punctuation from the data sets. I noticed that all apostrophes and contractions were split with a space between the word they should be on. I also noticed that the less-than symbol began all end-of-line markers. With this knowledge, I only had to look at the first character in any token and check if it was one of the following: a period, a comma, a question mark, an exclamation point, an apostrophe, or a less-than symbol. Removing any token with those at the beginning left me with only actual words.</w:t>
      </w:r>
    </w:p>
    <w:p w14:paraId="01B39CEA" w14:textId="425ACCC7" w:rsidR="0086749B" w:rsidRDefault="0086749B" w:rsidP="003C7DE0">
      <w:pPr>
        <w:spacing w:after="0" w:line="480" w:lineRule="auto"/>
        <w:ind w:firstLine="720"/>
      </w:pPr>
      <w:r>
        <w:t xml:space="preserve">In the bigram tokening, I also used a dictionary to store the word counts. This time, as I looped through a sentence, I stored one word at a time into a buffer and combined all consecutive word pairs. These combined pairs were of the form </w:t>
      </w:r>
      <w:r>
        <w:rPr>
          <w:i/>
        </w:rPr>
        <w:t>word1 + “ “ + word2</w:t>
      </w:r>
      <w:r>
        <w:t>, and this was used as the keys to the bigram dictionary. So</w:t>
      </w:r>
      <w:r w:rsidR="00885F19">
        <w:t>,</w:t>
      </w:r>
      <w:r>
        <w:t xml:space="preserve"> every two words were combined with a space in the middle.</w:t>
      </w:r>
    </w:p>
    <w:p w14:paraId="306EB540" w14:textId="6D524608" w:rsidR="00885F19" w:rsidRDefault="00885F19" w:rsidP="003C7DE0">
      <w:pPr>
        <w:spacing w:after="0" w:line="480" w:lineRule="auto"/>
        <w:ind w:firstLine="720"/>
      </w:pPr>
      <w:r>
        <w:t>When calculating the log probabilities of a word occurring in a given class</w:t>
      </w:r>
      <w:r w:rsidR="00C5022F">
        <w:t xml:space="preserve">, I decided to make the pseudo-count variable equal to 0.0001 because that seemed to be the best out of a few decimals I tested with varying numbers of zeroes. I imported the “math” library to be able to use a log function. I had to check that a word in the test set existed in the training set dictionary </w:t>
      </w:r>
      <w:r w:rsidR="00C5022F">
        <w:lastRenderedPageBreak/>
        <w:t>because the dictionary would throw an error that the key did not exist. When this happened, I removed the call to the dictionary and just included the pseudo-count in the numerator.</w:t>
      </w:r>
    </w:p>
    <w:p w14:paraId="08558BFC" w14:textId="77777777" w:rsidR="00E43571" w:rsidRDefault="00E43571" w:rsidP="003C7DE0">
      <w:pPr>
        <w:spacing w:after="0" w:line="480" w:lineRule="auto"/>
        <w:ind w:firstLine="720"/>
      </w:pPr>
      <w:bookmarkStart w:id="0" w:name="_GoBack"/>
      <w:bookmarkEnd w:id="0"/>
    </w:p>
    <w:p w14:paraId="4362D008" w14:textId="703BDA63" w:rsidR="00AF2B89" w:rsidRPr="00AF2B89" w:rsidRDefault="003E4BDD" w:rsidP="00AF2B89">
      <w:pPr>
        <w:spacing w:after="0" w:line="480" w:lineRule="auto"/>
        <w:jc w:val="center"/>
        <w:rPr>
          <w:rFonts w:ascii="Courier New" w:hAnsi="Courier New" w:cs="Courier New"/>
        </w:rPr>
      </w:pPr>
      <w:r>
        <w:rPr>
          <w:b/>
        </w:rPr>
        <w:t>Testing Results</w:t>
      </w:r>
    </w:p>
    <w:p w14:paraId="73C88997" w14:textId="77777777" w:rsidR="002D77CA" w:rsidRPr="002D77CA" w:rsidRDefault="002D77CA" w:rsidP="002D77CA">
      <w:pPr>
        <w:spacing w:after="0" w:line="276" w:lineRule="auto"/>
        <w:rPr>
          <w:rFonts w:ascii="Courier New" w:hAnsi="Courier New" w:cs="Courier New"/>
        </w:rPr>
      </w:pPr>
      <w:r w:rsidRPr="002D77CA">
        <w:rPr>
          <w:rFonts w:ascii="Courier New" w:hAnsi="Courier New" w:cs="Courier New"/>
        </w:rPr>
        <w:t>Unigram data accuracy:</w:t>
      </w:r>
    </w:p>
    <w:p w14:paraId="6F5352CC" w14:textId="77777777" w:rsidR="002D77CA" w:rsidRPr="002D77CA" w:rsidRDefault="002D77CA" w:rsidP="002D77CA">
      <w:pPr>
        <w:spacing w:after="0" w:line="276" w:lineRule="auto"/>
        <w:rPr>
          <w:rFonts w:ascii="Courier New" w:hAnsi="Courier New" w:cs="Courier New"/>
        </w:rPr>
      </w:pPr>
      <w:r w:rsidRPr="002D77CA">
        <w:rPr>
          <w:rFonts w:ascii="Courier New" w:hAnsi="Courier New" w:cs="Courier New"/>
        </w:rPr>
        <w:t>Hamlet accuracy: 0.5</w:t>
      </w:r>
    </w:p>
    <w:p w14:paraId="6A9C6081" w14:textId="77777777" w:rsidR="002D77CA" w:rsidRPr="002D77CA" w:rsidRDefault="002D77CA" w:rsidP="002D77CA">
      <w:pPr>
        <w:spacing w:after="0" w:line="276" w:lineRule="auto"/>
        <w:rPr>
          <w:rFonts w:ascii="Courier New" w:hAnsi="Courier New" w:cs="Courier New"/>
        </w:rPr>
      </w:pPr>
      <w:r w:rsidRPr="002D77CA">
        <w:rPr>
          <w:rFonts w:ascii="Courier New" w:hAnsi="Courier New" w:cs="Courier New"/>
        </w:rPr>
        <w:t>Juliet accuracy: 0.494949494949</w:t>
      </w:r>
    </w:p>
    <w:p w14:paraId="0C2F3392" w14:textId="77777777" w:rsidR="002D77CA" w:rsidRPr="002D77CA" w:rsidRDefault="002D77CA" w:rsidP="002D77CA">
      <w:pPr>
        <w:spacing w:after="0" w:line="276" w:lineRule="auto"/>
        <w:rPr>
          <w:rFonts w:ascii="Courier New" w:hAnsi="Courier New" w:cs="Courier New"/>
        </w:rPr>
      </w:pPr>
      <w:r w:rsidRPr="002D77CA">
        <w:rPr>
          <w:rFonts w:ascii="Courier New" w:hAnsi="Courier New" w:cs="Courier New"/>
        </w:rPr>
        <w:t>Macbeth accuracy: 0.356643356643</w:t>
      </w:r>
    </w:p>
    <w:p w14:paraId="09DA2170" w14:textId="77777777" w:rsidR="002D77CA" w:rsidRPr="002D77CA" w:rsidRDefault="002D77CA" w:rsidP="002D77CA">
      <w:pPr>
        <w:spacing w:after="0" w:line="276" w:lineRule="auto"/>
        <w:rPr>
          <w:rFonts w:ascii="Courier New" w:hAnsi="Courier New" w:cs="Courier New"/>
        </w:rPr>
      </w:pPr>
      <w:r w:rsidRPr="002D77CA">
        <w:rPr>
          <w:rFonts w:ascii="Courier New" w:hAnsi="Courier New" w:cs="Courier New"/>
        </w:rPr>
        <w:t>Romeo accuracy: 0.376923076923</w:t>
      </w:r>
    </w:p>
    <w:p w14:paraId="15B6BA1C" w14:textId="3B9B48E1" w:rsidR="00AF2B89" w:rsidRDefault="002D77CA" w:rsidP="002D77CA">
      <w:pPr>
        <w:spacing w:after="0" w:line="276" w:lineRule="auto"/>
        <w:rPr>
          <w:rFonts w:ascii="Courier New" w:hAnsi="Courier New" w:cs="Courier New"/>
        </w:rPr>
      </w:pPr>
      <w:r w:rsidRPr="002D77CA">
        <w:rPr>
          <w:rFonts w:ascii="Courier New" w:hAnsi="Courier New" w:cs="Courier New"/>
        </w:rPr>
        <w:t>Total accuracy: 0.432128982129</w:t>
      </w:r>
    </w:p>
    <w:p w14:paraId="4F47A532" w14:textId="77777777" w:rsidR="002D77CA" w:rsidRPr="00AF2B89" w:rsidRDefault="002D77CA" w:rsidP="002D77CA">
      <w:pPr>
        <w:spacing w:after="0" w:line="276" w:lineRule="auto"/>
        <w:rPr>
          <w:rFonts w:ascii="Courier New" w:hAnsi="Courier New" w:cs="Courier New"/>
        </w:rPr>
      </w:pPr>
    </w:p>
    <w:p w14:paraId="5208F3AF" w14:textId="77777777" w:rsidR="00750728" w:rsidRPr="00750728" w:rsidRDefault="00750728" w:rsidP="00750728">
      <w:pPr>
        <w:spacing w:after="0" w:line="276" w:lineRule="auto"/>
        <w:rPr>
          <w:rFonts w:ascii="Courier New" w:hAnsi="Courier New" w:cs="Courier New"/>
        </w:rPr>
      </w:pPr>
      <w:r w:rsidRPr="00750728">
        <w:rPr>
          <w:rFonts w:ascii="Courier New" w:hAnsi="Courier New" w:cs="Courier New"/>
        </w:rPr>
        <w:t>Bigram data accuracy:</w:t>
      </w:r>
    </w:p>
    <w:p w14:paraId="3C796521" w14:textId="77777777" w:rsidR="00750728" w:rsidRPr="00750728" w:rsidRDefault="00750728" w:rsidP="00750728">
      <w:pPr>
        <w:spacing w:after="0" w:line="276" w:lineRule="auto"/>
        <w:rPr>
          <w:rFonts w:ascii="Courier New" w:hAnsi="Courier New" w:cs="Courier New"/>
        </w:rPr>
      </w:pPr>
      <w:r w:rsidRPr="00750728">
        <w:rPr>
          <w:rFonts w:ascii="Courier New" w:hAnsi="Courier New" w:cs="Courier New"/>
        </w:rPr>
        <w:t>Hamlet accuracy: 0.523489932886</w:t>
      </w:r>
    </w:p>
    <w:p w14:paraId="182973B0" w14:textId="77777777" w:rsidR="00750728" w:rsidRPr="00750728" w:rsidRDefault="00750728" w:rsidP="00750728">
      <w:pPr>
        <w:spacing w:after="0" w:line="276" w:lineRule="auto"/>
        <w:rPr>
          <w:rFonts w:ascii="Courier New" w:hAnsi="Courier New" w:cs="Courier New"/>
        </w:rPr>
      </w:pPr>
      <w:r w:rsidRPr="00750728">
        <w:rPr>
          <w:rFonts w:ascii="Courier New" w:hAnsi="Courier New" w:cs="Courier New"/>
        </w:rPr>
        <w:t>Juliet accuracy: 0.444444444444</w:t>
      </w:r>
    </w:p>
    <w:p w14:paraId="0947F278" w14:textId="77777777" w:rsidR="00750728" w:rsidRPr="00750728" w:rsidRDefault="00750728" w:rsidP="00750728">
      <w:pPr>
        <w:spacing w:after="0" w:line="276" w:lineRule="auto"/>
        <w:rPr>
          <w:rFonts w:ascii="Courier New" w:hAnsi="Courier New" w:cs="Courier New"/>
        </w:rPr>
      </w:pPr>
      <w:r w:rsidRPr="00750728">
        <w:rPr>
          <w:rFonts w:ascii="Courier New" w:hAnsi="Courier New" w:cs="Courier New"/>
        </w:rPr>
        <w:t>Macbeth accuracy: 0.335664335664</w:t>
      </w:r>
    </w:p>
    <w:p w14:paraId="282D9CAB" w14:textId="77777777" w:rsidR="00750728" w:rsidRPr="00750728" w:rsidRDefault="00750728" w:rsidP="00750728">
      <w:pPr>
        <w:spacing w:after="0" w:line="276" w:lineRule="auto"/>
        <w:rPr>
          <w:rFonts w:ascii="Courier New" w:hAnsi="Courier New" w:cs="Courier New"/>
        </w:rPr>
      </w:pPr>
      <w:r w:rsidRPr="00750728">
        <w:rPr>
          <w:rFonts w:ascii="Courier New" w:hAnsi="Courier New" w:cs="Courier New"/>
        </w:rPr>
        <w:t>Romeo accuracy: 0.323076923077</w:t>
      </w:r>
    </w:p>
    <w:p w14:paraId="2001A165" w14:textId="4745E0C2" w:rsidR="002D77CA" w:rsidRDefault="00750728" w:rsidP="00750728">
      <w:pPr>
        <w:spacing w:after="0" w:line="276" w:lineRule="auto"/>
        <w:rPr>
          <w:rFonts w:ascii="Courier New" w:hAnsi="Courier New" w:cs="Courier New"/>
        </w:rPr>
      </w:pPr>
      <w:r w:rsidRPr="00750728">
        <w:rPr>
          <w:rFonts w:ascii="Courier New" w:hAnsi="Courier New" w:cs="Courier New"/>
        </w:rPr>
        <w:t>Total accuracy: 0.406668909018</w:t>
      </w:r>
    </w:p>
    <w:p w14:paraId="5ECC52C2" w14:textId="77777777" w:rsidR="00750728" w:rsidRDefault="00750728" w:rsidP="00750728">
      <w:pPr>
        <w:spacing w:after="0" w:line="276" w:lineRule="auto"/>
        <w:rPr>
          <w:rFonts w:ascii="Courier New" w:hAnsi="Courier New" w:cs="Courier New"/>
        </w:rPr>
      </w:pPr>
    </w:p>
    <w:p w14:paraId="0B743AA6" w14:textId="0C014A88" w:rsidR="002D77CA" w:rsidRDefault="00750728" w:rsidP="002D77CA">
      <w:pPr>
        <w:spacing w:after="0" w:line="480" w:lineRule="auto"/>
        <w:ind w:firstLine="720"/>
      </w:pPr>
      <w:r>
        <w:t>On average,</w:t>
      </w:r>
      <w:r w:rsidR="002D77CA">
        <w:t xml:space="preserve"> the unigram testing was more accurate than the bigram testing. I think this is the case because the frequencies for every word pair in the training set</w:t>
      </w:r>
      <w:r>
        <w:t xml:space="preserve"> was not very high; they</w:t>
      </w:r>
      <w:r w:rsidR="002D77CA">
        <w:t xml:space="preserve"> never went above </w:t>
      </w:r>
      <w:r>
        <w:t>26</w:t>
      </w:r>
      <w:r w:rsidR="002D77CA">
        <w:t xml:space="preserve">. </w:t>
      </w:r>
      <w:r>
        <w:t xml:space="preserve">Compared to the unigram tokening, the frequencies reached as high as 376, but that was the word “the,” which is already very common. </w:t>
      </w:r>
      <w:r w:rsidR="002D77CA">
        <w:t xml:space="preserve">Therefore, if the test sets were similar, it was very unlikely that </w:t>
      </w:r>
      <w:r>
        <w:t xml:space="preserve">word pairs would be seen again </w:t>
      </w:r>
      <w:r w:rsidR="00DC183E">
        <w:t>during testing as they occurred in training</w:t>
      </w:r>
      <w:r>
        <w:t>. So, it was hard to predict that pair of words when they are so uncommon.</w:t>
      </w:r>
    </w:p>
    <w:p w14:paraId="289507AB" w14:textId="44100F80" w:rsidR="00537775" w:rsidRPr="002D77CA" w:rsidRDefault="00537775" w:rsidP="002D77CA">
      <w:pPr>
        <w:spacing w:after="0" w:line="480" w:lineRule="auto"/>
        <w:ind w:firstLine="720"/>
      </w:pPr>
      <w:r>
        <w:t xml:space="preserve">I also think that the reason that each accuracy is </w:t>
      </w:r>
      <w:r w:rsidR="000F7667">
        <w:t>between 30% and 50% is because all of the characters were written in such a similar style that a lot of sentence structures are exactly the same between characters. But the accuracy of this predictor is greater than 25%, which means that it is more accurate than randomly guessing.</w:t>
      </w:r>
    </w:p>
    <w:sectPr w:rsidR="00537775" w:rsidRPr="002D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E8"/>
    <w:rsid w:val="00084994"/>
    <w:rsid w:val="000F7667"/>
    <w:rsid w:val="001260CC"/>
    <w:rsid w:val="002D77CA"/>
    <w:rsid w:val="00386C08"/>
    <w:rsid w:val="003C7DE0"/>
    <w:rsid w:val="003E4BDD"/>
    <w:rsid w:val="00537775"/>
    <w:rsid w:val="00561BC9"/>
    <w:rsid w:val="005930A1"/>
    <w:rsid w:val="00715D3E"/>
    <w:rsid w:val="00750728"/>
    <w:rsid w:val="0086119D"/>
    <w:rsid w:val="0086749B"/>
    <w:rsid w:val="00885F19"/>
    <w:rsid w:val="00AF1F9B"/>
    <w:rsid w:val="00AF2B89"/>
    <w:rsid w:val="00B92BE8"/>
    <w:rsid w:val="00BF653D"/>
    <w:rsid w:val="00C5022F"/>
    <w:rsid w:val="00CF2803"/>
    <w:rsid w:val="00DC183E"/>
    <w:rsid w:val="00E24FB6"/>
    <w:rsid w:val="00E43571"/>
    <w:rsid w:val="00F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69DE"/>
  <w15:chartTrackingRefBased/>
  <w15:docId w15:val="{114FE6A8-643F-4497-85B8-A9478EC9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Geddes</dc:creator>
  <cp:keywords/>
  <dc:description/>
  <cp:lastModifiedBy>John Geddes</cp:lastModifiedBy>
  <cp:revision>13</cp:revision>
  <dcterms:created xsi:type="dcterms:W3CDTF">2018-04-10T01:49:00Z</dcterms:created>
  <dcterms:modified xsi:type="dcterms:W3CDTF">2018-04-10T03:34:00Z</dcterms:modified>
</cp:coreProperties>
</file>