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7C2CA" w14:textId="77777777" w:rsidR="005C7EFA" w:rsidRPr="00A9794B" w:rsidRDefault="005C7EFA" w:rsidP="005C7EFA">
      <w:pPr>
        <w:rPr>
          <w:lang w:val="el-GR"/>
        </w:rPr>
      </w:pPr>
    </w:p>
    <w:p w14:paraId="3C3ACF36" w14:textId="0FCE8069" w:rsidR="00141E3A" w:rsidRPr="00141E3A" w:rsidRDefault="00141E3A" w:rsidP="005C7EFA">
      <w:r>
        <w:t>Project description</w:t>
      </w:r>
    </w:p>
    <w:p w14:paraId="30AB0EC4" w14:textId="77777777" w:rsidR="00141E3A" w:rsidRDefault="00141E3A" w:rsidP="005C7EFA">
      <w:pPr>
        <w:rPr>
          <w:lang w:val="el-GR"/>
        </w:rPr>
      </w:pPr>
    </w:p>
    <w:p w14:paraId="6EF8A116" w14:textId="372C1193" w:rsidR="005C7EFA" w:rsidRPr="00A9794B" w:rsidRDefault="005C7EFA" w:rsidP="005C7EFA">
      <w:pPr>
        <w:rPr>
          <w:lang w:val="el-GR"/>
        </w:rPr>
      </w:pPr>
      <w:r w:rsidRPr="00A9794B">
        <w:rPr>
          <w:lang w:val="el-GR"/>
        </w:rPr>
        <w:t>Η ιδέα για τη δημιουργία αυτής της εφαρμογής προήλθε από μια συζήτηση που είχε η ομάδα μας με έναν φίλο μας που εργάζεται ως κουρέας. Καθώς μας εξήγησε τις δυσκολίες που αντιμετωπίζει καθημερινά στον χώρο του, έγινε σαφές πόσο μπερδεμένο και πιεσμένο μπορεί να είναι το πρόγραμμά του και πόσο χρόνο του παίρνει να το οργανώσει.</w:t>
      </w:r>
    </w:p>
    <w:p w14:paraId="5348C3CC" w14:textId="77777777" w:rsidR="005C7EFA" w:rsidRPr="00A9794B" w:rsidRDefault="005C7EFA" w:rsidP="005C7EFA">
      <w:pPr>
        <w:rPr>
          <w:lang w:val="el-GR"/>
        </w:rPr>
      </w:pPr>
    </w:p>
    <w:p w14:paraId="298C5E39" w14:textId="77777777" w:rsidR="005C7EFA" w:rsidRPr="00A9794B" w:rsidRDefault="005C7EFA" w:rsidP="005C7EFA">
      <w:pPr>
        <w:rPr>
          <w:lang w:val="el-GR"/>
        </w:rPr>
      </w:pPr>
      <w:r w:rsidRPr="00A9794B">
        <w:rPr>
          <w:lang w:val="el-GR"/>
        </w:rPr>
        <w:t>Από αυτήν τη συζήτηση προέκυψε η ιδέα για μια εφαρμογή που θα λειτουργεί σαν ημερολόγιο για κουρέα και μπαρμπέρικα, βοηθώντας τους να οργανώνουν το πρόγραμμά τους με ευκολία και αποτελεσματικότητα. Σκεφτήκαμε ένα σύστημα όπου οι χρήστες μπορούν να συνδεθούν ως κουρέας, κουρείο ή πελάτης, προσφέροντας διαφορετικές λειτουργίες και δυνατότητες ανάλογα με τον ρόλο τους.</w:t>
      </w:r>
    </w:p>
    <w:p w14:paraId="47FC10E0" w14:textId="6A64074B" w:rsidR="00EF42FF" w:rsidRDefault="005C7EFA">
      <w:pPr>
        <w:rPr>
          <w:lang w:val="el-GR"/>
        </w:rPr>
      </w:pPr>
      <w:r>
        <w:rPr>
          <w:lang w:val="el-GR"/>
        </w:rPr>
        <w:t>Για τον Πελάτη:</w:t>
      </w:r>
    </w:p>
    <w:p w14:paraId="61C956F3" w14:textId="77777777" w:rsidR="005C7EFA" w:rsidRPr="003853EA" w:rsidRDefault="005C7EFA" w:rsidP="005C7EFA">
      <w:pPr>
        <w:rPr>
          <w:lang w:val="el-GR"/>
        </w:rPr>
      </w:pPr>
      <w:r w:rsidRPr="003853EA">
        <w:rPr>
          <w:lang w:val="el-GR"/>
        </w:rPr>
        <w:t xml:space="preserve">Όταν κάνει </w:t>
      </w:r>
      <w:proofErr w:type="spellStart"/>
      <w:r w:rsidRPr="003853EA">
        <w:rPr>
          <w:lang w:val="el-GR"/>
        </w:rPr>
        <w:t>log</w:t>
      </w:r>
      <w:proofErr w:type="spellEnd"/>
      <w:r w:rsidRPr="003853EA">
        <w:rPr>
          <w:lang w:val="el-GR"/>
        </w:rPr>
        <w:t xml:space="preserve"> in στην εφαρμογή, ένας χρήσιμος βιογραφικός χώρος του επιτρέπει να διαχειρίζεται τις προτιμήσεις του. Θα υπάρχει ένας χάρτης που δείχνει τα κοντινά κουρεία, φίλτρα για το είδος κουρέματος, επιλογή για κριτικές, δυνατότητα κλήσης ραντεβού και προβολή της διαθεσιμότητας. Επιπλέον, μπορεί να χρησιμοποιήσει τη λειτουργία </w:t>
      </w:r>
      <w:proofErr w:type="spellStart"/>
      <w:r w:rsidRPr="003853EA">
        <w:rPr>
          <w:lang w:val="el-GR"/>
        </w:rPr>
        <w:t>reminder</w:t>
      </w:r>
      <w:proofErr w:type="spellEnd"/>
      <w:r w:rsidRPr="003853EA">
        <w:rPr>
          <w:lang w:val="el-GR"/>
        </w:rPr>
        <w:t xml:space="preserve"> για να ορίσει πότε θα λάβει ειδοποίηση πριν από το ραντεβού του. Τέλος, μπορεί να αξιολογήσει το κάθε κουρείο και να απολαύσει ένα σύστημα ανταμοιβής.</w:t>
      </w:r>
    </w:p>
    <w:p w14:paraId="27013B24" w14:textId="77777777" w:rsidR="00141E3A" w:rsidRPr="00141E3A" w:rsidRDefault="00141E3A" w:rsidP="00141E3A">
      <w:pPr>
        <w:rPr>
          <w:lang w:val="el-GR"/>
        </w:rPr>
      </w:pPr>
      <w:r w:rsidRPr="00141E3A">
        <w:rPr>
          <w:lang w:val="el-GR"/>
        </w:rPr>
        <w:t>Για τον Κουρέα:</w:t>
      </w:r>
    </w:p>
    <w:p w14:paraId="7219C5E2" w14:textId="7546A18D" w:rsidR="005C7EFA" w:rsidRDefault="00141E3A" w:rsidP="00141E3A">
      <w:pPr>
        <w:rPr>
          <w:lang w:val="el-GR"/>
        </w:rPr>
      </w:pPr>
      <w:r w:rsidRPr="00141E3A">
        <w:rPr>
          <w:lang w:val="el-GR"/>
        </w:rPr>
        <w:t xml:space="preserve">Κατά την είσοδό του, θα έχει τη δυνατότητα να ενεργοποιήσει μια συνδρομή, με 6 διαφορετικές επιλογές ως προς τη διάρκεια της: μηνιαία ή ετήσια. Τα πακέτα θα περιλαμβάνουν τις ίδιες υπηρεσίες, αλλά ορισμένα με επιπλέον χαρακτηριστικά όπως το </w:t>
      </w:r>
      <w:r>
        <w:t>chat</w:t>
      </w:r>
      <w:r w:rsidRPr="00141E3A">
        <w:rPr>
          <w:lang w:val="el-GR"/>
        </w:rPr>
        <w:t xml:space="preserve"> μεταξύ εφαρμογής και πελάτη, χωρίς την ανάγκη για επικοινωνία από τον κουρέα. Επιπλέον, θα έχει πρόσβαση σε ένα ημερολόγιο που θα του εμφανίζει όλο το πρόγραμμά του, χωρίς την ανάγκη για κάποια αλλαγή, ενώ θα μπορεί επίσης να διαβάζει κριτικές από τους πελάτες του και να βελτιώνει την παροχή του μέσω ανάδρασης.</w:t>
      </w:r>
    </w:p>
    <w:p w14:paraId="5EAC5980" w14:textId="048008DA" w:rsidR="00141E3A" w:rsidRDefault="00141E3A" w:rsidP="00141E3A">
      <w:pPr>
        <w:rPr>
          <w:lang w:val="el-GR"/>
        </w:rPr>
      </w:pPr>
      <w:r w:rsidRPr="00141E3A">
        <w:rPr>
          <w:lang w:val="el-GR"/>
        </w:rPr>
        <w:t xml:space="preserve">Η εφαρμογή μας προσφέρει έναν καινοτόμο τρόπο οργάνωσης και διαχείρισης του προγράμματος κουρέα για τους επαγγελματίες και μια βολική εμπειρία χρήσης για τους πελάτες. Μέσω της πλατφόρμας μας, οι </w:t>
      </w:r>
      <w:r>
        <w:rPr>
          <w:lang w:val="el-GR"/>
        </w:rPr>
        <w:t xml:space="preserve">κομμωτές  </w:t>
      </w:r>
      <w:r w:rsidRPr="00141E3A">
        <w:rPr>
          <w:lang w:val="el-GR"/>
        </w:rPr>
        <w:t>μπορούν να οργανώνουν αποτελεσματικά το πρόγραμμά τους και να επικοινωνούν εύκολα με τους πελάτες τους, ενώ οι πελάτες έχουν γρήγορη πρόσβαση σε διαθέσιμες υπηρεσίες, κριτικές, και εύκολη διαχείριση των ραντεβού τους. Με την επιλογή των πακέτων συνδρομής, οι κ</w:t>
      </w:r>
      <w:r>
        <w:rPr>
          <w:lang w:val="el-GR"/>
        </w:rPr>
        <w:t>ομμωτές</w:t>
      </w:r>
      <w:r w:rsidRPr="00141E3A">
        <w:rPr>
          <w:lang w:val="el-GR"/>
        </w:rPr>
        <w:t xml:space="preserve"> μπορούν να επωφεληθούν από επιπλέον χαρακτηριστικά, ενισχύοντας την επικοινωνία και την οργάνωση της εργασίας τους. Συνολικά, η εφαρμογή μας προσφέρει έναν ευέλικτο και αποτελεσματικό τρόπο διαχείρισης του κουρείου και ενισχύει την εμπειρία τόσο για τους επαγγελματίες όσο και για τους πελάτες τους.</w:t>
      </w:r>
    </w:p>
    <w:p w14:paraId="3730BDE9" w14:textId="77777777" w:rsidR="00E8528C" w:rsidRDefault="00E8528C" w:rsidP="00141E3A">
      <w:pPr>
        <w:rPr>
          <w:lang w:val="el-GR"/>
        </w:rPr>
      </w:pPr>
    </w:p>
    <w:p w14:paraId="67CEEF2A" w14:textId="77777777" w:rsidR="00E8528C" w:rsidRDefault="00E8528C" w:rsidP="00141E3A">
      <w:pPr>
        <w:rPr>
          <w:lang w:val="el-GR"/>
        </w:rPr>
      </w:pPr>
    </w:p>
    <w:p w14:paraId="62CE58F9" w14:textId="77777777" w:rsidR="00E8528C" w:rsidRDefault="00E8528C" w:rsidP="00141E3A">
      <w:pPr>
        <w:rPr>
          <w:lang w:val="el-GR"/>
        </w:rPr>
      </w:pPr>
    </w:p>
    <w:p w14:paraId="069BD4D4" w14:textId="77777777" w:rsidR="00E8528C" w:rsidRDefault="00E8528C" w:rsidP="00141E3A">
      <w:pPr>
        <w:rPr>
          <w:lang w:val="el-GR"/>
        </w:rPr>
      </w:pPr>
    </w:p>
    <w:p w14:paraId="7E72E2BB" w14:textId="2ED2518F" w:rsidR="00E8528C" w:rsidRDefault="00E8528C" w:rsidP="00141E3A">
      <w:pPr>
        <w:rPr>
          <w:lang w:val="el-GR"/>
        </w:rPr>
      </w:pPr>
      <w:r>
        <w:rPr>
          <w:lang w:val="el-GR"/>
        </w:rPr>
        <w:t>(ΒΟΗΘΑΕΙ ΤΑ ΚΟΜΜΩΤΗΡΙΑ ΓΙΑ ΔΙΑΦΉΜΗΣΗ )</w:t>
      </w:r>
    </w:p>
    <w:p w14:paraId="1F912EC7" w14:textId="77777777" w:rsidR="00E8528C" w:rsidRDefault="00E8528C" w:rsidP="00141E3A">
      <w:pPr>
        <w:rPr>
          <w:lang w:val="el-GR"/>
        </w:rPr>
      </w:pPr>
      <w:r>
        <w:rPr>
          <w:lang w:val="el-GR"/>
        </w:rPr>
        <w:t xml:space="preserve">(ΒΟΉΘΕΙΑ ΓΙΑ ΤΗΝ ΑΚΥΡΩΣΗ </w:t>
      </w:r>
    </w:p>
    <w:p w14:paraId="07BA78E6" w14:textId="77777777" w:rsidR="00E8528C" w:rsidRDefault="00E8528C" w:rsidP="00141E3A">
      <w:pPr>
        <w:rPr>
          <w:lang w:val="el-GR"/>
        </w:rPr>
      </w:pPr>
      <w:r>
        <w:rPr>
          <w:lang w:val="el-GR"/>
        </w:rPr>
        <w:t>ΝΑ ΜΗΝ ΠΛΗΡΩΝΩ ΓΡΑΜΜΑΤΈΑ</w:t>
      </w:r>
    </w:p>
    <w:p w14:paraId="41EDC129" w14:textId="77777777" w:rsidR="00E8528C" w:rsidRDefault="00E8528C" w:rsidP="00141E3A">
      <w:pPr>
        <w:rPr>
          <w:lang w:val="el-GR"/>
        </w:rPr>
      </w:pPr>
      <w:r>
        <w:rPr>
          <w:lang w:val="el-GR"/>
        </w:rPr>
        <w:t>ΠΡΟΒΛΉΜΑΤΑ ΠΟΥ ΠΡΟΚΑΛΟΎΝΤΑΙ ΑΠΟ ΤΟ ΑΝΘΡΩΠΙΝΟ ΔΥΝΑΜΚΙΌ ΜΙΑ ΕΠΙΧΕΊΡΗΣΗΣ</w:t>
      </w:r>
    </w:p>
    <w:p w14:paraId="624ADF92" w14:textId="68272CC7" w:rsidR="00E8528C" w:rsidRDefault="00E8528C" w:rsidP="00141E3A">
      <w:pPr>
        <w:rPr>
          <w:lang w:val="el-GR"/>
        </w:rPr>
      </w:pPr>
      <w:r>
        <w:rPr>
          <w:lang w:val="el-GR"/>
        </w:rPr>
        <w:t xml:space="preserve"> </w:t>
      </w:r>
    </w:p>
    <w:p w14:paraId="37D0B521" w14:textId="77777777" w:rsidR="00E8528C" w:rsidRDefault="00E8528C" w:rsidP="00141E3A">
      <w:pPr>
        <w:rPr>
          <w:lang w:val="el-GR"/>
        </w:rPr>
      </w:pPr>
      <w:r>
        <w:rPr>
          <w:lang w:val="el-GR"/>
        </w:rPr>
        <w:t>…</w:t>
      </w:r>
    </w:p>
    <w:p w14:paraId="04A7601A" w14:textId="7FC2495E" w:rsidR="00E8528C" w:rsidRPr="00141E3A" w:rsidRDefault="00E8528C" w:rsidP="00141E3A">
      <w:pPr>
        <w:rPr>
          <w:lang w:val="el-GR"/>
        </w:rPr>
      </w:pPr>
      <w:r>
        <w:rPr>
          <w:lang w:val="el-GR"/>
        </w:rPr>
        <w:t>ΑΥΤΟΜΑΤΟΠΟΙΗΣΗ)</w:t>
      </w:r>
    </w:p>
    <w:sectPr w:rsidR="00E8528C" w:rsidRPr="001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A"/>
    <w:rsid w:val="00141E3A"/>
    <w:rsid w:val="005C7EFA"/>
    <w:rsid w:val="00E8528C"/>
    <w:rsid w:val="00E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7E85"/>
  <w15:chartTrackingRefBased/>
  <w15:docId w15:val="{2864A20B-DF31-4AE8-99E8-3FA9D1F5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FA"/>
  </w:style>
  <w:style w:type="paragraph" w:styleId="Heading1">
    <w:name w:val="heading 1"/>
    <w:basedOn w:val="Normal"/>
    <w:next w:val="Normal"/>
    <w:link w:val="Heading1Char"/>
    <w:uiPriority w:val="9"/>
    <w:qFormat/>
    <w:rsid w:val="005C7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A"/>
    <w:rPr>
      <w:rFonts w:eastAsiaTheme="majorEastAsia" w:cstheme="majorBidi"/>
      <w:color w:val="272727" w:themeColor="text1" w:themeTint="D8"/>
    </w:rPr>
  </w:style>
  <w:style w:type="paragraph" w:styleId="Title">
    <w:name w:val="Title"/>
    <w:basedOn w:val="Normal"/>
    <w:next w:val="Normal"/>
    <w:link w:val="TitleChar"/>
    <w:uiPriority w:val="10"/>
    <w:qFormat/>
    <w:rsid w:val="005C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A"/>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A"/>
    <w:rPr>
      <w:i/>
      <w:iCs/>
      <w:color w:val="404040" w:themeColor="text1" w:themeTint="BF"/>
    </w:rPr>
  </w:style>
  <w:style w:type="paragraph" w:styleId="ListParagraph">
    <w:name w:val="List Paragraph"/>
    <w:basedOn w:val="Normal"/>
    <w:uiPriority w:val="34"/>
    <w:qFormat/>
    <w:rsid w:val="005C7EFA"/>
    <w:pPr>
      <w:ind w:left="720"/>
      <w:contextualSpacing/>
    </w:pPr>
  </w:style>
  <w:style w:type="character" w:styleId="IntenseEmphasis">
    <w:name w:val="Intense Emphasis"/>
    <w:basedOn w:val="DefaultParagraphFont"/>
    <w:uiPriority w:val="21"/>
    <w:qFormat/>
    <w:rsid w:val="005C7EFA"/>
    <w:rPr>
      <w:i/>
      <w:iCs/>
      <w:color w:val="0F4761" w:themeColor="accent1" w:themeShade="BF"/>
    </w:rPr>
  </w:style>
  <w:style w:type="paragraph" w:styleId="IntenseQuote">
    <w:name w:val="Intense Quote"/>
    <w:basedOn w:val="Normal"/>
    <w:next w:val="Normal"/>
    <w:link w:val="IntenseQuoteChar"/>
    <w:uiPriority w:val="30"/>
    <w:qFormat/>
    <w:rsid w:val="005C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EFA"/>
    <w:rPr>
      <w:i/>
      <w:iCs/>
      <w:color w:val="0F4761" w:themeColor="accent1" w:themeShade="BF"/>
    </w:rPr>
  </w:style>
  <w:style w:type="character" w:styleId="IntenseReference">
    <w:name w:val="Intense Reference"/>
    <w:basedOn w:val="DefaultParagraphFont"/>
    <w:uiPriority w:val="32"/>
    <w:qFormat/>
    <w:rsid w:val="005C7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ΤΑΜΠΑΞΗΣ ΠΑΛΛΗΚΑΡΗΣ ΓΕΩΡΓΙΟΣ</dc:creator>
  <cp:keywords/>
  <dc:description/>
  <cp:lastModifiedBy>ΤΑΜΠΑΞΗΣ ΠΑΛΛΗΚΑΡΗΣ ΓΕΩΡΓΙΟΣ</cp:lastModifiedBy>
  <cp:revision>2</cp:revision>
  <dcterms:created xsi:type="dcterms:W3CDTF">2024-03-24T15:31:00Z</dcterms:created>
  <dcterms:modified xsi:type="dcterms:W3CDTF">2024-03-24T16:26:00Z</dcterms:modified>
</cp:coreProperties>
</file>