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3D" w:rsidRPr="009A043D" w:rsidRDefault="003259F4" w:rsidP="009A043D">
      <w:pPr>
        <w:spacing w:line="400" w:lineRule="exact"/>
        <w:jc w:val="center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>2019</w:t>
      </w:r>
      <w:r w:rsidR="009A043D" w:rsidRPr="009A043D">
        <w:rPr>
          <w:rFonts w:hint="eastAsia"/>
          <w:b/>
          <w:bCs/>
          <w:sz w:val="24"/>
          <w:szCs w:val="21"/>
        </w:rPr>
        <w:t>《信息工程导论总复习》</w:t>
      </w:r>
    </w:p>
    <w:p w:rsidR="00913E0E" w:rsidRPr="00676ED8" w:rsidRDefault="009708A1" w:rsidP="00676ED8">
      <w:pPr>
        <w:numPr>
          <w:ilvl w:val="0"/>
          <w:numId w:val="1"/>
        </w:numPr>
        <w:spacing w:line="400" w:lineRule="exact"/>
        <w:rPr>
          <w:bCs/>
          <w:szCs w:val="21"/>
        </w:rPr>
      </w:pPr>
      <w:r w:rsidRPr="00676ED8">
        <w:rPr>
          <w:bCs/>
          <w:szCs w:val="21"/>
        </w:rPr>
        <w:t>简述信息系统的含义</w:t>
      </w:r>
      <w:r w:rsidRPr="00676ED8">
        <w:rPr>
          <w:rFonts w:hint="eastAsia"/>
          <w:bCs/>
          <w:szCs w:val="21"/>
        </w:rPr>
        <w:t>，并论述信息系统通常包含的功能（模块）。</w:t>
      </w:r>
    </w:p>
    <w:p w:rsidR="00913E0E" w:rsidRPr="00676ED8" w:rsidRDefault="009708A1">
      <w:pPr>
        <w:numPr>
          <w:ilvl w:val="0"/>
          <w:numId w:val="1"/>
        </w:numPr>
        <w:spacing w:line="400" w:lineRule="exact"/>
        <w:rPr>
          <w:bCs/>
          <w:szCs w:val="21"/>
        </w:rPr>
      </w:pPr>
      <w:r w:rsidRPr="00676ED8">
        <w:rPr>
          <w:rFonts w:hint="eastAsia"/>
          <w:bCs/>
          <w:szCs w:val="21"/>
        </w:rPr>
        <w:t>简述钱学森现代科学技术体系的四个层次。</w:t>
      </w:r>
    </w:p>
    <w:p w:rsidR="00913E0E" w:rsidRPr="00676ED8" w:rsidRDefault="009708A1">
      <w:pPr>
        <w:numPr>
          <w:ilvl w:val="0"/>
          <w:numId w:val="1"/>
        </w:numPr>
        <w:spacing w:line="400" w:lineRule="exact"/>
        <w:rPr>
          <w:bCs/>
          <w:szCs w:val="21"/>
        </w:rPr>
      </w:pPr>
      <w:r w:rsidRPr="00676ED8">
        <w:rPr>
          <w:bCs/>
          <w:szCs w:val="21"/>
        </w:rPr>
        <w:t>简述</w:t>
      </w:r>
      <w:r w:rsidRPr="00676ED8">
        <w:rPr>
          <w:bCs/>
          <w:szCs w:val="21"/>
        </w:rPr>
        <w:t>CMM</w:t>
      </w:r>
      <w:r w:rsidRPr="00676ED8">
        <w:rPr>
          <w:bCs/>
          <w:szCs w:val="21"/>
        </w:rPr>
        <w:t>的概念、</w:t>
      </w:r>
      <w:r w:rsidRPr="00676ED8">
        <w:rPr>
          <w:rFonts w:hint="eastAsia"/>
          <w:bCs/>
          <w:szCs w:val="21"/>
        </w:rPr>
        <w:t>级别</w:t>
      </w:r>
      <w:r w:rsidRPr="00676ED8">
        <w:rPr>
          <w:bCs/>
          <w:szCs w:val="21"/>
        </w:rPr>
        <w:t>划分，以及每一级别的关键区域</w:t>
      </w:r>
      <w:r w:rsidRPr="00676ED8">
        <w:rPr>
          <w:rFonts w:hint="eastAsia"/>
          <w:bCs/>
          <w:szCs w:val="21"/>
        </w:rPr>
        <w:t>。</w:t>
      </w:r>
    </w:p>
    <w:p w:rsidR="00913E0E" w:rsidRPr="00676ED8" w:rsidRDefault="009708A1">
      <w:pPr>
        <w:numPr>
          <w:ilvl w:val="0"/>
          <w:numId w:val="1"/>
        </w:numPr>
        <w:spacing w:line="400" w:lineRule="exact"/>
        <w:rPr>
          <w:bCs/>
          <w:szCs w:val="21"/>
        </w:rPr>
      </w:pPr>
      <w:r w:rsidRPr="00676ED8">
        <w:rPr>
          <w:bCs/>
          <w:szCs w:val="21"/>
        </w:rPr>
        <w:t>简述软件开发模型有哪几种类型</w:t>
      </w:r>
      <w:r w:rsidRPr="00676ED8">
        <w:rPr>
          <w:rFonts w:hint="eastAsia"/>
          <w:bCs/>
          <w:szCs w:val="21"/>
        </w:rPr>
        <w:t>。</w:t>
      </w:r>
    </w:p>
    <w:p w:rsidR="00913E0E" w:rsidRPr="00676ED8" w:rsidRDefault="009708A1">
      <w:pPr>
        <w:numPr>
          <w:ilvl w:val="0"/>
          <w:numId w:val="1"/>
        </w:numPr>
        <w:spacing w:line="400" w:lineRule="exact"/>
        <w:rPr>
          <w:bCs/>
          <w:szCs w:val="21"/>
        </w:rPr>
      </w:pPr>
      <w:r w:rsidRPr="00676ED8">
        <w:rPr>
          <w:rFonts w:hint="eastAsia"/>
          <w:bCs/>
          <w:szCs w:val="21"/>
        </w:rPr>
        <w:t>简述信息系统开发的两大标准（</w:t>
      </w:r>
      <w:r w:rsidRPr="00676ED8">
        <w:rPr>
          <w:bCs/>
          <w:szCs w:val="21"/>
        </w:rPr>
        <w:t>.NET</w:t>
      </w:r>
      <w:r w:rsidRPr="00676ED8">
        <w:rPr>
          <w:bCs/>
          <w:szCs w:val="21"/>
        </w:rPr>
        <w:t>和</w:t>
      </w:r>
      <w:proofErr w:type="spellStart"/>
      <w:r w:rsidRPr="00676ED8">
        <w:rPr>
          <w:rFonts w:hint="eastAsia"/>
          <w:bCs/>
          <w:szCs w:val="21"/>
        </w:rPr>
        <w:t>JavaEE</w:t>
      </w:r>
      <w:proofErr w:type="spellEnd"/>
      <w:r w:rsidRPr="00676ED8">
        <w:rPr>
          <w:rFonts w:hint="eastAsia"/>
          <w:bCs/>
          <w:szCs w:val="21"/>
        </w:rPr>
        <w:t>）</w:t>
      </w:r>
      <w:r w:rsidRPr="00676ED8">
        <w:rPr>
          <w:bCs/>
          <w:szCs w:val="21"/>
        </w:rPr>
        <w:t>的特征及区别</w:t>
      </w:r>
      <w:r w:rsidRPr="00676ED8">
        <w:rPr>
          <w:rFonts w:hint="eastAsia"/>
          <w:bCs/>
          <w:szCs w:val="21"/>
        </w:rPr>
        <w:t>。</w:t>
      </w:r>
    </w:p>
    <w:p w:rsidR="00913E0E" w:rsidRPr="00676ED8" w:rsidRDefault="009708A1">
      <w:pPr>
        <w:numPr>
          <w:ilvl w:val="0"/>
          <w:numId w:val="1"/>
        </w:numPr>
        <w:spacing w:line="400" w:lineRule="exact"/>
        <w:rPr>
          <w:bCs/>
          <w:szCs w:val="21"/>
        </w:rPr>
      </w:pPr>
      <w:r w:rsidRPr="00676ED8">
        <w:rPr>
          <w:rFonts w:hint="eastAsia"/>
          <w:bCs/>
          <w:szCs w:val="21"/>
        </w:rPr>
        <w:t>简述工程系统的</w:t>
      </w:r>
      <w:r w:rsidRPr="00676ED8">
        <w:rPr>
          <w:rFonts w:hint="eastAsia"/>
          <w:bCs/>
          <w:szCs w:val="21"/>
        </w:rPr>
        <w:t>9</w:t>
      </w:r>
      <w:r w:rsidRPr="00676ED8">
        <w:rPr>
          <w:rFonts w:hint="eastAsia"/>
          <w:bCs/>
          <w:szCs w:val="21"/>
        </w:rPr>
        <w:t>要素。</w:t>
      </w:r>
    </w:p>
    <w:p w:rsidR="00913E0E" w:rsidRPr="00676ED8" w:rsidRDefault="009708A1">
      <w:pPr>
        <w:numPr>
          <w:ilvl w:val="0"/>
          <w:numId w:val="1"/>
        </w:numPr>
        <w:spacing w:line="400" w:lineRule="exact"/>
        <w:rPr>
          <w:bCs/>
          <w:szCs w:val="21"/>
        </w:rPr>
      </w:pPr>
      <w:r w:rsidRPr="00676ED8">
        <w:rPr>
          <w:rFonts w:hint="eastAsia"/>
          <w:bCs/>
          <w:szCs w:val="21"/>
        </w:rPr>
        <w:t>简述</w:t>
      </w:r>
      <w:r w:rsidRPr="00676ED8">
        <w:rPr>
          <w:rFonts w:hint="eastAsia"/>
          <w:bCs/>
          <w:szCs w:val="21"/>
        </w:rPr>
        <w:t>IEEE/EIA Std 12207</w:t>
      </w:r>
      <w:r w:rsidRPr="00676ED8">
        <w:rPr>
          <w:rFonts w:hint="eastAsia"/>
          <w:bCs/>
          <w:szCs w:val="21"/>
        </w:rPr>
        <w:t>标准中软件生命</w:t>
      </w:r>
      <w:bookmarkStart w:id="0" w:name="_GoBack"/>
      <w:bookmarkEnd w:id="0"/>
      <w:r w:rsidRPr="00676ED8">
        <w:rPr>
          <w:rFonts w:hint="eastAsia"/>
          <w:bCs/>
          <w:szCs w:val="21"/>
        </w:rPr>
        <w:t>周期的</w:t>
      </w:r>
      <w:r w:rsidRPr="00676ED8">
        <w:rPr>
          <w:rFonts w:hint="eastAsia"/>
          <w:bCs/>
          <w:szCs w:val="21"/>
        </w:rPr>
        <w:t>8</w:t>
      </w:r>
      <w:r w:rsidRPr="00676ED8">
        <w:rPr>
          <w:rFonts w:hint="eastAsia"/>
          <w:bCs/>
          <w:szCs w:val="21"/>
        </w:rPr>
        <w:t>个支持过程。</w:t>
      </w:r>
      <w:r w:rsidRPr="00676ED8">
        <w:rPr>
          <w:rFonts w:hint="eastAsia"/>
          <w:bCs/>
          <w:szCs w:val="21"/>
        </w:rPr>
        <w:t xml:space="preserve">  (8</w:t>
      </w:r>
      <w:r w:rsidRPr="00676ED8">
        <w:rPr>
          <w:rFonts w:hint="eastAsia"/>
          <w:bCs/>
          <w:szCs w:val="21"/>
        </w:rPr>
        <w:t>分</w:t>
      </w:r>
      <w:r w:rsidRPr="00676ED8">
        <w:rPr>
          <w:rFonts w:hint="eastAsia"/>
          <w:bCs/>
          <w:szCs w:val="21"/>
        </w:rPr>
        <w:t>)</w:t>
      </w:r>
    </w:p>
    <w:p w:rsidR="00913E0E" w:rsidRPr="00676ED8" w:rsidRDefault="009708A1" w:rsidP="00676ED8">
      <w:pPr>
        <w:pStyle w:val="a5"/>
        <w:numPr>
          <w:ilvl w:val="0"/>
          <w:numId w:val="1"/>
        </w:numPr>
        <w:spacing w:line="400" w:lineRule="exact"/>
        <w:ind w:firstLineChars="0"/>
        <w:rPr>
          <w:bCs/>
          <w:szCs w:val="21"/>
        </w:rPr>
      </w:pPr>
      <w:r w:rsidRPr="00676ED8">
        <w:rPr>
          <w:rFonts w:hint="eastAsia"/>
          <w:bCs/>
          <w:szCs w:val="21"/>
        </w:rPr>
        <w:t>什么是模型？信息系统建模</w:t>
      </w:r>
      <w:r w:rsidRPr="00676ED8">
        <w:rPr>
          <w:rFonts w:hint="eastAsia"/>
          <w:bCs/>
          <w:szCs w:val="21"/>
        </w:rPr>
        <w:t>5</w:t>
      </w:r>
      <w:r w:rsidRPr="00676ED8">
        <w:rPr>
          <w:rFonts w:hint="eastAsia"/>
          <w:bCs/>
          <w:szCs w:val="21"/>
        </w:rPr>
        <w:t>中主要方法分别是什么，并对这</w:t>
      </w:r>
      <w:r w:rsidRPr="00676ED8">
        <w:rPr>
          <w:rFonts w:hint="eastAsia"/>
          <w:bCs/>
          <w:szCs w:val="21"/>
        </w:rPr>
        <w:t>5</w:t>
      </w:r>
      <w:r w:rsidRPr="00676ED8">
        <w:rPr>
          <w:rFonts w:hint="eastAsia"/>
          <w:bCs/>
          <w:szCs w:val="21"/>
        </w:rPr>
        <w:t>种方法进行描述</w:t>
      </w:r>
    </w:p>
    <w:p w:rsidR="00913E0E" w:rsidRPr="00676ED8" w:rsidRDefault="009708A1" w:rsidP="00676ED8">
      <w:pPr>
        <w:numPr>
          <w:ilvl w:val="0"/>
          <w:numId w:val="1"/>
        </w:numPr>
        <w:spacing w:line="400" w:lineRule="exact"/>
        <w:rPr>
          <w:bCs/>
          <w:szCs w:val="21"/>
        </w:rPr>
      </w:pPr>
      <w:proofErr w:type="gramStart"/>
      <w:r w:rsidRPr="00676ED8">
        <w:rPr>
          <w:rFonts w:hint="eastAsia"/>
          <w:bCs/>
          <w:szCs w:val="21"/>
        </w:rPr>
        <w:t>按依据</w:t>
      </w:r>
      <w:proofErr w:type="gramEnd"/>
      <w:r w:rsidRPr="00676ED8">
        <w:rPr>
          <w:rFonts w:hint="eastAsia"/>
          <w:bCs/>
          <w:szCs w:val="21"/>
        </w:rPr>
        <w:t>软件测试标准，回答以下相关问题</w:t>
      </w:r>
    </w:p>
    <w:p w:rsidR="00913E0E" w:rsidRPr="00676ED8" w:rsidRDefault="009708A1">
      <w:pPr>
        <w:spacing w:line="400" w:lineRule="exact"/>
        <w:ind w:left="420"/>
        <w:rPr>
          <w:szCs w:val="21"/>
        </w:rPr>
      </w:pPr>
      <w:r w:rsidRPr="00676ED8">
        <w:rPr>
          <w:rFonts w:hint="eastAsia"/>
          <w:szCs w:val="21"/>
        </w:rPr>
        <w:t>（</w:t>
      </w:r>
      <w:r w:rsidRPr="00676ED8">
        <w:rPr>
          <w:rFonts w:hint="eastAsia"/>
          <w:szCs w:val="21"/>
        </w:rPr>
        <w:t>1</w:t>
      </w:r>
      <w:r w:rsidRPr="00676ED8">
        <w:rPr>
          <w:szCs w:val="21"/>
        </w:rPr>
        <w:t>）</w:t>
      </w:r>
      <w:r w:rsidRPr="00676ED8">
        <w:rPr>
          <w:rFonts w:hint="eastAsia"/>
          <w:szCs w:val="21"/>
        </w:rPr>
        <w:t>简述单元测试、集成测试的概念？</w:t>
      </w:r>
      <w:r w:rsidR="00676ED8" w:rsidRPr="00676ED8">
        <w:rPr>
          <w:szCs w:val="21"/>
        </w:rPr>
        <w:t xml:space="preserve"> </w:t>
      </w:r>
    </w:p>
    <w:p w:rsidR="00913E0E" w:rsidRPr="00676ED8" w:rsidRDefault="009708A1">
      <w:pPr>
        <w:spacing w:line="400" w:lineRule="exact"/>
        <w:ind w:left="420"/>
        <w:rPr>
          <w:szCs w:val="21"/>
        </w:rPr>
      </w:pPr>
      <w:r w:rsidRPr="00676ED8">
        <w:rPr>
          <w:rFonts w:hint="eastAsia"/>
          <w:szCs w:val="21"/>
        </w:rPr>
        <w:t>（</w:t>
      </w:r>
      <w:r w:rsidRPr="00676ED8">
        <w:rPr>
          <w:rFonts w:hint="eastAsia"/>
          <w:szCs w:val="21"/>
        </w:rPr>
        <w:t>2</w:t>
      </w:r>
      <w:r w:rsidRPr="00676ED8">
        <w:rPr>
          <w:szCs w:val="21"/>
        </w:rPr>
        <w:t>）</w:t>
      </w:r>
      <w:r w:rsidRPr="00676ED8">
        <w:rPr>
          <w:rFonts w:hint="eastAsia"/>
          <w:szCs w:val="21"/>
        </w:rPr>
        <w:t>单元测试通过后，为什么要进行集成测试？</w:t>
      </w:r>
      <w:r w:rsidR="00676ED8" w:rsidRPr="00676ED8">
        <w:rPr>
          <w:szCs w:val="21"/>
        </w:rPr>
        <w:t xml:space="preserve"> </w:t>
      </w:r>
    </w:p>
    <w:p w:rsidR="00676ED8" w:rsidRPr="00676ED8" w:rsidRDefault="009708A1" w:rsidP="00676ED8">
      <w:pPr>
        <w:spacing w:line="400" w:lineRule="exact"/>
        <w:ind w:left="420"/>
        <w:rPr>
          <w:szCs w:val="21"/>
        </w:rPr>
      </w:pPr>
      <w:r w:rsidRPr="00676ED8">
        <w:rPr>
          <w:rFonts w:hint="eastAsia"/>
          <w:szCs w:val="21"/>
        </w:rPr>
        <w:t>（</w:t>
      </w:r>
      <w:r w:rsidRPr="00676ED8">
        <w:rPr>
          <w:rFonts w:hint="eastAsia"/>
          <w:szCs w:val="21"/>
        </w:rPr>
        <w:t>3</w:t>
      </w:r>
      <w:r w:rsidRPr="00676ED8">
        <w:rPr>
          <w:szCs w:val="21"/>
        </w:rPr>
        <w:t>）</w:t>
      </w:r>
      <w:r w:rsidR="00EA13F3">
        <w:rPr>
          <w:rFonts w:hint="eastAsia"/>
          <w:szCs w:val="21"/>
        </w:rPr>
        <w:t>电</w:t>
      </w:r>
      <w:proofErr w:type="gramStart"/>
      <w:r w:rsidR="00EA13F3">
        <w:rPr>
          <w:rFonts w:hint="eastAsia"/>
          <w:szCs w:val="21"/>
        </w:rPr>
        <w:t>商购物</w:t>
      </w:r>
      <w:proofErr w:type="gramEnd"/>
      <w:r w:rsidR="00EA13F3">
        <w:rPr>
          <w:rFonts w:hint="eastAsia"/>
          <w:szCs w:val="21"/>
        </w:rPr>
        <w:t>平台的主要流程包括用户注册、搜索商品、提交订单、在线支付等功能模块，以此系统流程为例，简述每个功能模块的单元测试用例设计。</w:t>
      </w:r>
    </w:p>
    <w:p w:rsidR="00913E0E" w:rsidRPr="00676ED8" w:rsidRDefault="009708A1" w:rsidP="00676ED8">
      <w:pPr>
        <w:pStyle w:val="a5"/>
        <w:numPr>
          <w:ilvl w:val="0"/>
          <w:numId w:val="1"/>
        </w:numPr>
        <w:spacing w:line="400" w:lineRule="exact"/>
        <w:ind w:firstLineChars="0"/>
        <w:rPr>
          <w:bCs/>
          <w:szCs w:val="21"/>
        </w:rPr>
      </w:pPr>
      <w:r w:rsidRPr="00676ED8">
        <w:rPr>
          <w:rFonts w:hint="eastAsia"/>
          <w:bCs/>
          <w:szCs w:val="21"/>
        </w:rPr>
        <w:t>简述技术的三种形态及其含义。</w:t>
      </w:r>
    </w:p>
    <w:p w:rsidR="00913E0E" w:rsidRPr="00676ED8" w:rsidRDefault="009708A1" w:rsidP="00676ED8">
      <w:pPr>
        <w:pStyle w:val="a5"/>
        <w:numPr>
          <w:ilvl w:val="0"/>
          <w:numId w:val="1"/>
        </w:numPr>
        <w:spacing w:line="400" w:lineRule="exact"/>
        <w:ind w:firstLineChars="0"/>
        <w:rPr>
          <w:bCs/>
          <w:szCs w:val="21"/>
        </w:rPr>
      </w:pPr>
      <w:r w:rsidRPr="00676ED8">
        <w:rPr>
          <w:rFonts w:hint="eastAsia"/>
          <w:bCs/>
          <w:szCs w:val="21"/>
        </w:rPr>
        <w:t>20</w:t>
      </w:r>
      <w:r w:rsidRPr="00676ED8">
        <w:rPr>
          <w:rFonts w:hint="eastAsia"/>
          <w:bCs/>
          <w:szCs w:val="21"/>
        </w:rPr>
        <w:t>世纪影响最为深远的五项尖端技术是什么。</w:t>
      </w:r>
    </w:p>
    <w:p w:rsidR="00913E0E" w:rsidRPr="00676ED8" w:rsidRDefault="009708A1" w:rsidP="00676ED8">
      <w:pPr>
        <w:pStyle w:val="a5"/>
        <w:numPr>
          <w:ilvl w:val="0"/>
          <w:numId w:val="1"/>
        </w:numPr>
        <w:spacing w:line="400" w:lineRule="exact"/>
        <w:ind w:firstLineChars="0"/>
        <w:rPr>
          <w:bCs/>
          <w:szCs w:val="21"/>
        </w:rPr>
      </w:pPr>
      <w:r w:rsidRPr="00676ED8">
        <w:rPr>
          <w:rFonts w:hint="eastAsia"/>
          <w:bCs/>
          <w:szCs w:val="21"/>
        </w:rPr>
        <w:t>系统的三个基本特征是什么，系统和子系统是怎样的关系。</w:t>
      </w:r>
    </w:p>
    <w:p w:rsidR="00913E0E" w:rsidRPr="00676ED8" w:rsidRDefault="009708A1" w:rsidP="00676ED8">
      <w:pPr>
        <w:pStyle w:val="a5"/>
        <w:numPr>
          <w:ilvl w:val="0"/>
          <w:numId w:val="1"/>
        </w:numPr>
        <w:spacing w:line="400" w:lineRule="exact"/>
        <w:ind w:firstLineChars="0"/>
        <w:rPr>
          <w:bCs/>
          <w:szCs w:val="21"/>
        </w:rPr>
      </w:pPr>
      <w:r w:rsidRPr="00676ED8">
        <w:rPr>
          <w:rFonts w:hint="eastAsia"/>
          <w:bCs/>
          <w:szCs w:val="21"/>
        </w:rPr>
        <w:t>什么是</w:t>
      </w:r>
      <w:r w:rsidRPr="00676ED8">
        <w:rPr>
          <w:rFonts w:hint="eastAsia"/>
          <w:bCs/>
          <w:szCs w:val="21"/>
        </w:rPr>
        <w:t>RUP</w:t>
      </w:r>
      <w:r w:rsidRPr="00676ED8">
        <w:rPr>
          <w:rFonts w:hint="eastAsia"/>
          <w:bCs/>
          <w:szCs w:val="21"/>
        </w:rPr>
        <w:t>。</w:t>
      </w:r>
      <w:r w:rsidRPr="00676ED8">
        <w:rPr>
          <w:rFonts w:hint="eastAsia"/>
          <w:bCs/>
          <w:szCs w:val="21"/>
        </w:rPr>
        <w:t>RUP</w:t>
      </w:r>
      <w:r w:rsidRPr="00676ED8">
        <w:rPr>
          <w:rFonts w:hint="eastAsia"/>
          <w:bCs/>
          <w:szCs w:val="21"/>
        </w:rPr>
        <w:t>的开发过程和核心工作流包含哪些内容。</w:t>
      </w:r>
    </w:p>
    <w:p w:rsidR="00913E0E" w:rsidRPr="00676ED8" w:rsidRDefault="009708A1" w:rsidP="00676ED8">
      <w:pPr>
        <w:pStyle w:val="a5"/>
        <w:numPr>
          <w:ilvl w:val="0"/>
          <w:numId w:val="1"/>
        </w:numPr>
        <w:spacing w:line="400" w:lineRule="exact"/>
        <w:ind w:firstLineChars="0"/>
        <w:rPr>
          <w:bCs/>
          <w:szCs w:val="21"/>
        </w:rPr>
      </w:pPr>
      <w:r w:rsidRPr="00676ED8">
        <w:rPr>
          <w:rFonts w:hint="eastAsia"/>
          <w:bCs/>
          <w:szCs w:val="21"/>
        </w:rPr>
        <w:t>信息系统的五大主要功能是什么。</w:t>
      </w:r>
    </w:p>
    <w:p w:rsidR="00913E0E" w:rsidRPr="00676ED8" w:rsidRDefault="009708A1" w:rsidP="00676ED8">
      <w:pPr>
        <w:pStyle w:val="a5"/>
        <w:numPr>
          <w:ilvl w:val="0"/>
          <w:numId w:val="1"/>
        </w:numPr>
        <w:spacing w:line="400" w:lineRule="exact"/>
        <w:ind w:firstLineChars="0"/>
        <w:rPr>
          <w:bCs/>
          <w:szCs w:val="21"/>
        </w:rPr>
      </w:pPr>
      <w:r w:rsidRPr="00676ED8">
        <w:rPr>
          <w:rFonts w:hint="eastAsia"/>
          <w:bCs/>
          <w:szCs w:val="21"/>
        </w:rPr>
        <w:t>简述信息科学的三大支柱。</w:t>
      </w:r>
    </w:p>
    <w:p w:rsidR="00913E0E" w:rsidRPr="00676ED8" w:rsidRDefault="009708A1" w:rsidP="00676ED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 w:cs="宋体"/>
          <w:szCs w:val="21"/>
        </w:rPr>
      </w:pPr>
      <w:r w:rsidRPr="00676ED8">
        <w:rPr>
          <w:rFonts w:ascii="宋体" w:eastAsia="宋体" w:hAnsi="宋体" w:cs="宋体" w:hint="eastAsia"/>
          <w:szCs w:val="21"/>
        </w:rPr>
        <w:t xml:space="preserve">简述信息系统的架构设计4+1视图模型。       </w:t>
      </w:r>
    </w:p>
    <w:p w:rsidR="00913E0E" w:rsidRPr="00676ED8" w:rsidRDefault="009708A1" w:rsidP="00676ED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 w:cs="宋体"/>
          <w:szCs w:val="21"/>
        </w:rPr>
      </w:pPr>
      <w:r w:rsidRPr="00676ED8">
        <w:rPr>
          <w:rFonts w:ascii="宋体" w:eastAsia="宋体" w:hAnsi="宋体" w:cs="宋体" w:hint="eastAsia"/>
          <w:szCs w:val="21"/>
        </w:rPr>
        <w:t xml:space="preserve">简述IEEE/EIA Std 12207标准中软件生命周期的5个主要过程。 </w:t>
      </w:r>
    </w:p>
    <w:p w:rsidR="00913E0E" w:rsidRPr="00676ED8" w:rsidRDefault="009708A1" w:rsidP="00676ED8">
      <w:pPr>
        <w:pStyle w:val="a5"/>
        <w:numPr>
          <w:ilvl w:val="0"/>
          <w:numId w:val="1"/>
        </w:numPr>
        <w:spacing w:line="400" w:lineRule="exact"/>
        <w:ind w:firstLineChars="0"/>
      </w:pPr>
      <w:r w:rsidRPr="00676ED8">
        <w:rPr>
          <w:rFonts w:ascii="宋体" w:eastAsia="宋体" w:hAnsi="宋体" w:cs="宋体" w:hint="eastAsia"/>
          <w:szCs w:val="21"/>
        </w:rPr>
        <w:t xml:space="preserve">简述根据软件工程标准制定机构和标准适用的范围制定的5个级别软件质量标准。        </w:t>
      </w:r>
    </w:p>
    <w:p w:rsidR="00913E0E" w:rsidRPr="00676ED8" w:rsidRDefault="00676ED8" w:rsidP="00676ED8">
      <w:pPr>
        <w:spacing w:line="400" w:lineRule="exact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9</w:t>
      </w:r>
      <w:r>
        <w:rPr>
          <w:rFonts w:hint="eastAsia"/>
          <w:bCs/>
          <w:szCs w:val="21"/>
        </w:rPr>
        <w:t>、</w:t>
      </w:r>
      <w:r w:rsidR="009708A1" w:rsidRPr="00676ED8">
        <w:rPr>
          <w:rFonts w:hint="eastAsia"/>
          <w:bCs/>
          <w:szCs w:val="21"/>
        </w:rPr>
        <w:t>信息科学正在形成和迅速发展，人们对其研究内容的范围尚无统一的认识。现在主要的研究课题集中在六个方面，请回答这六个方面分别是什么，其各自主要的研究内容是什么？</w:t>
      </w:r>
      <w:r w:rsidRPr="00676ED8">
        <w:rPr>
          <w:bCs/>
          <w:szCs w:val="21"/>
        </w:rPr>
        <w:t xml:space="preserve"> </w:t>
      </w:r>
    </w:p>
    <w:p w:rsidR="00913E0E" w:rsidRPr="00676ED8" w:rsidRDefault="009708A1" w:rsidP="00676ED8">
      <w:pPr>
        <w:pStyle w:val="a5"/>
        <w:numPr>
          <w:ilvl w:val="0"/>
          <w:numId w:val="12"/>
        </w:numPr>
        <w:spacing w:line="400" w:lineRule="exact"/>
        <w:ind w:firstLineChars="0"/>
        <w:rPr>
          <w:szCs w:val="21"/>
        </w:rPr>
      </w:pPr>
      <w:r w:rsidRPr="00676ED8">
        <w:rPr>
          <w:rFonts w:hint="eastAsia"/>
          <w:bCs/>
          <w:szCs w:val="21"/>
        </w:rPr>
        <w:t>当前两种主流的信息系统标准是</w:t>
      </w:r>
      <w:r w:rsidRPr="00676ED8">
        <w:rPr>
          <w:rFonts w:hint="eastAsia"/>
          <w:bCs/>
          <w:szCs w:val="21"/>
        </w:rPr>
        <w:t>.NET</w:t>
      </w:r>
      <w:r w:rsidRPr="00676ED8">
        <w:rPr>
          <w:rFonts w:hint="eastAsia"/>
          <w:bCs/>
          <w:szCs w:val="21"/>
        </w:rPr>
        <w:t>和</w:t>
      </w:r>
      <w:proofErr w:type="spellStart"/>
      <w:r w:rsidRPr="00676ED8">
        <w:rPr>
          <w:rFonts w:hint="eastAsia"/>
          <w:bCs/>
          <w:szCs w:val="21"/>
        </w:rPr>
        <w:t>JavaEE</w:t>
      </w:r>
      <w:proofErr w:type="spellEnd"/>
      <w:r w:rsidRPr="00676ED8">
        <w:rPr>
          <w:rFonts w:hint="eastAsia"/>
          <w:bCs/>
          <w:szCs w:val="21"/>
        </w:rPr>
        <w:t>，请回答以下问题</w:t>
      </w:r>
    </w:p>
    <w:p w:rsidR="00913E0E" w:rsidRPr="00676ED8" w:rsidRDefault="009708A1">
      <w:pPr>
        <w:numPr>
          <w:ilvl w:val="0"/>
          <w:numId w:val="10"/>
        </w:numPr>
        <w:spacing w:line="400" w:lineRule="exact"/>
        <w:rPr>
          <w:szCs w:val="21"/>
        </w:rPr>
      </w:pPr>
      <w:r w:rsidRPr="00676ED8">
        <w:rPr>
          <w:rFonts w:hint="eastAsia"/>
          <w:szCs w:val="21"/>
        </w:rPr>
        <w:t>解释术语</w:t>
      </w:r>
      <w:r w:rsidRPr="00676ED8">
        <w:rPr>
          <w:rFonts w:hint="eastAsia"/>
          <w:szCs w:val="21"/>
        </w:rPr>
        <w:t>SOA</w:t>
      </w:r>
      <w:r w:rsidRPr="00676ED8">
        <w:rPr>
          <w:rFonts w:hint="eastAsia"/>
          <w:szCs w:val="21"/>
        </w:rPr>
        <w:t>（</w:t>
      </w:r>
      <w:r w:rsidRPr="00676ED8">
        <w:rPr>
          <w:szCs w:val="21"/>
        </w:rPr>
        <w:t>Service Component Architecture</w:t>
      </w:r>
      <w:r w:rsidRPr="00676ED8">
        <w:rPr>
          <w:rFonts w:hint="eastAsia"/>
          <w:szCs w:val="21"/>
        </w:rPr>
        <w:t>）；</w:t>
      </w:r>
    </w:p>
    <w:p w:rsidR="00913E0E" w:rsidRPr="00676ED8" w:rsidRDefault="009708A1">
      <w:pPr>
        <w:numPr>
          <w:ilvl w:val="0"/>
          <w:numId w:val="10"/>
        </w:numPr>
        <w:spacing w:line="400" w:lineRule="exact"/>
        <w:rPr>
          <w:szCs w:val="21"/>
        </w:rPr>
      </w:pPr>
      <w:r w:rsidRPr="00676ED8">
        <w:rPr>
          <w:rFonts w:hint="eastAsia"/>
          <w:szCs w:val="21"/>
        </w:rPr>
        <w:t>简述</w:t>
      </w:r>
      <w:r w:rsidRPr="00676ED8">
        <w:rPr>
          <w:szCs w:val="21"/>
        </w:rPr>
        <w:t>.net</w:t>
      </w:r>
      <w:r w:rsidRPr="00676ED8">
        <w:rPr>
          <w:rFonts w:hint="eastAsia"/>
          <w:szCs w:val="21"/>
        </w:rPr>
        <w:t>的基本结构；</w:t>
      </w:r>
      <w:r w:rsidR="002F7CB3" w:rsidRPr="00676ED8">
        <w:rPr>
          <w:szCs w:val="21"/>
        </w:rPr>
        <w:t xml:space="preserve"> </w:t>
      </w:r>
    </w:p>
    <w:p w:rsidR="00913E0E" w:rsidRPr="00676ED8" w:rsidRDefault="009708A1">
      <w:pPr>
        <w:spacing w:line="400" w:lineRule="exact"/>
        <w:ind w:left="420"/>
        <w:rPr>
          <w:szCs w:val="21"/>
        </w:rPr>
      </w:pPr>
      <w:r w:rsidRPr="00676ED8">
        <w:rPr>
          <w:rFonts w:hint="eastAsia"/>
          <w:szCs w:val="21"/>
        </w:rPr>
        <w:t>（</w:t>
      </w:r>
      <w:r w:rsidRPr="00676ED8">
        <w:rPr>
          <w:rFonts w:hint="eastAsia"/>
          <w:szCs w:val="21"/>
        </w:rPr>
        <w:t>3</w:t>
      </w:r>
      <w:r w:rsidRPr="00676ED8">
        <w:rPr>
          <w:szCs w:val="21"/>
        </w:rPr>
        <w:t>）</w:t>
      </w:r>
      <w:r w:rsidRPr="00676ED8">
        <w:rPr>
          <w:rFonts w:hint="eastAsia"/>
          <w:szCs w:val="21"/>
        </w:rPr>
        <w:t xml:space="preserve">  </w:t>
      </w:r>
      <w:r w:rsidRPr="00676ED8">
        <w:rPr>
          <w:rFonts w:hint="eastAsia"/>
          <w:szCs w:val="21"/>
        </w:rPr>
        <w:t>简述</w:t>
      </w:r>
      <w:proofErr w:type="spellStart"/>
      <w:r w:rsidRPr="00676ED8">
        <w:rPr>
          <w:rFonts w:hint="eastAsia"/>
          <w:szCs w:val="21"/>
        </w:rPr>
        <w:t>JavaEE</w:t>
      </w:r>
      <w:proofErr w:type="spellEnd"/>
      <w:r w:rsidRPr="00676ED8">
        <w:rPr>
          <w:rFonts w:hint="eastAsia"/>
          <w:szCs w:val="21"/>
        </w:rPr>
        <w:t>的基本结构；</w:t>
      </w:r>
      <w:r w:rsidR="002F7CB3" w:rsidRPr="00676ED8">
        <w:rPr>
          <w:szCs w:val="21"/>
        </w:rPr>
        <w:t xml:space="preserve"> </w:t>
      </w:r>
    </w:p>
    <w:p w:rsidR="00913E0E" w:rsidRPr="00676ED8" w:rsidRDefault="009708A1">
      <w:pPr>
        <w:spacing w:line="400" w:lineRule="exact"/>
        <w:ind w:left="420"/>
        <w:rPr>
          <w:szCs w:val="21"/>
        </w:rPr>
      </w:pPr>
      <w:r w:rsidRPr="00676ED8">
        <w:rPr>
          <w:rFonts w:hint="eastAsia"/>
          <w:szCs w:val="21"/>
        </w:rPr>
        <w:t>（</w:t>
      </w:r>
      <w:r w:rsidRPr="00676ED8">
        <w:rPr>
          <w:rFonts w:hint="eastAsia"/>
          <w:szCs w:val="21"/>
        </w:rPr>
        <w:t>4</w:t>
      </w:r>
      <w:r w:rsidRPr="00676ED8">
        <w:rPr>
          <w:szCs w:val="21"/>
        </w:rPr>
        <w:t>）</w:t>
      </w:r>
      <w:r w:rsidRPr="00676ED8">
        <w:rPr>
          <w:rFonts w:hint="eastAsia"/>
          <w:szCs w:val="21"/>
        </w:rPr>
        <w:t xml:space="preserve">  </w:t>
      </w:r>
      <w:r w:rsidRPr="00676ED8">
        <w:rPr>
          <w:rFonts w:hint="eastAsia"/>
          <w:szCs w:val="21"/>
        </w:rPr>
        <w:t>比较两种开发标准的区别。</w:t>
      </w:r>
    </w:p>
    <w:sectPr w:rsidR="00913E0E" w:rsidRPr="00676ED8" w:rsidSect="0004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855" w:rsidRDefault="00B37855">
      <w:r>
        <w:separator/>
      </w:r>
    </w:p>
  </w:endnote>
  <w:endnote w:type="continuationSeparator" w:id="0">
    <w:p w:rsidR="00B37855" w:rsidRDefault="00B37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855" w:rsidRDefault="00B37855">
      <w:r>
        <w:separator/>
      </w:r>
    </w:p>
  </w:footnote>
  <w:footnote w:type="continuationSeparator" w:id="0">
    <w:p w:rsidR="00B37855" w:rsidRDefault="00B378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0D12"/>
    <w:multiLevelType w:val="multilevel"/>
    <w:tmpl w:val="10900D1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244FA"/>
    <w:multiLevelType w:val="multilevel"/>
    <w:tmpl w:val="1EB244FA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BB5DE6"/>
    <w:multiLevelType w:val="multilevel"/>
    <w:tmpl w:val="36BB5DE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845A10"/>
    <w:multiLevelType w:val="multilevel"/>
    <w:tmpl w:val="52845A10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58EEE59C"/>
    <w:multiLevelType w:val="singleLevel"/>
    <w:tmpl w:val="58EEE59C"/>
    <w:lvl w:ilvl="0">
      <w:start w:val="1"/>
      <w:numFmt w:val="decimal"/>
      <w:suff w:val="space"/>
      <w:lvlText w:val="%1)"/>
      <w:lvlJc w:val="left"/>
    </w:lvl>
  </w:abstractNum>
  <w:abstractNum w:abstractNumId="5">
    <w:nsid w:val="58EEEB34"/>
    <w:multiLevelType w:val="singleLevel"/>
    <w:tmpl w:val="58EEEB34"/>
    <w:lvl w:ilvl="0">
      <w:start w:val="1"/>
      <w:numFmt w:val="decimal"/>
      <w:suff w:val="space"/>
      <w:lvlText w:val="%1)"/>
      <w:lvlJc w:val="left"/>
    </w:lvl>
  </w:abstractNum>
  <w:abstractNum w:abstractNumId="6">
    <w:nsid w:val="58EEEC72"/>
    <w:multiLevelType w:val="singleLevel"/>
    <w:tmpl w:val="58EEEC72"/>
    <w:lvl w:ilvl="0">
      <w:start w:val="1"/>
      <w:numFmt w:val="decimal"/>
      <w:suff w:val="space"/>
      <w:lvlText w:val="%1)"/>
      <w:lvlJc w:val="left"/>
    </w:lvl>
  </w:abstractNum>
  <w:abstractNum w:abstractNumId="7">
    <w:nsid w:val="607E05B5"/>
    <w:multiLevelType w:val="hybridMultilevel"/>
    <w:tmpl w:val="01BE0F74"/>
    <w:lvl w:ilvl="0" w:tplc="B3D471B0">
      <w:start w:val="2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2B6464"/>
    <w:multiLevelType w:val="multilevel"/>
    <w:tmpl w:val="652B6464"/>
    <w:lvl w:ilvl="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9">
    <w:nsid w:val="65B77C49"/>
    <w:multiLevelType w:val="multilevel"/>
    <w:tmpl w:val="65B77C49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6B2FB3"/>
    <w:multiLevelType w:val="multilevel"/>
    <w:tmpl w:val="676B2FB3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B85777E"/>
    <w:multiLevelType w:val="multilevel"/>
    <w:tmpl w:val="7B85777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9"/>
  </w:num>
  <w:num w:numId="5">
    <w:abstractNumId w:val="11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BDA63AD"/>
    <w:rsid w:val="0004538E"/>
    <w:rsid w:val="002F7CB3"/>
    <w:rsid w:val="003259F4"/>
    <w:rsid w:val="00676ED8"/>
    <w:rsid w:val="00913E0E"/>
    <w:rsid w:val="009708A1"/>
    <w:rsid w:val="009A043D"/>
    <w:rsid w:val="00B37855"/>
    <w:rsid w:val="00EA13F3"/>
    <w:rsid w:val="4BDA63AD"/>
    <w:rsid w:val="5B67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3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45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045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Style2">
    <w:name w:val="_Style 2"/>
    <w:basedOn w:val="a"/>
    <w:uiPriority w:val="34"/>
    <w:qFormat/>
    <w:rsid w:val="0004538E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Style1">
    <w:name w:val="_Style 1"/>
    <w:basedOn w:val="a"/>
    <w:uiPriority w:val="34"/>
    <w:qFormat/>
    <w:rsid w:val="0004538E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qFormat/>
    <w:rsid w:val="0004538E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a5">
    <w:name w:val="List Paragraph"/>
    <w:basedOn w:val="a"/>
    <w:uiPriority w:val="99"/>
    <w:rsid w:val="00676E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chjohn</dc:creator>
  <cp:lastModifiedBy>Windows 用户</cp:lastModifiedBy>
  <cp:revision>5</cp:revision>
  <dcterms:created xsi:type="dcterms:W3CDTF">2017-04-13T14:03:00Z</dcterms:created>
  <dcterms:modified xsi:type="dcterms:W3CDTF">2019-11-07T00:58:00Z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