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B1" w:rsidRPr="00560888" w:rsidRDefault="00AD41B1" w:rsidP="00AD41B1">
      <w:pPr>
        <w:pStyle w:val="2"/>
        <w:spacing w:beforeLines="100" w:before="312" w:afterLines="100" w:after="312" w:line="360" w:lineRule="auto"/>
        <w:jc w:val="center"/>
        <w:rPr>
          <w:rFonts w:asciiTheme="minorEastAsia" w:eastAsiaTheme="minorEastAsia" w:hAnsiTheme="minorEastAsia"/>
          <w:b w:val="0"/>
          <w:bCs w:val="0"/>
          <w:kern w:val="44"/>
          <w:sz w:val="40"/>
          <w:szCs w:val="44"/>
        </w:rPr>
      </w:pPr>
      <w:bookmarkStart w:id="0" w:name="_Toc21964055"/>
      <w:r w:rsidRPr="00560888">
        <w:rPr>
          <w:rStyle w:val="1CharChar"/>
          <w:rFonts w:asciiTheme="minorEastAsia" w:eastAsiaTheme="minorEastAsia" w:hAnsiTheme="minorEastAsia"/>
          <w:b/>
          <w:sz w:val="40"/>
        </w:rPr>
        <w:t>第9章  SM9标识密码算法</w:t>
      </w:r>
      <w:bookmarkEnd w:id="0"/>
    </w:p>
    <w:p w:rsidR="00AD41B1" w:rsidRPr="00F40622" w:rsidRDefault="00AD41B1" w:rsidP="00F40622">
      <w:pPr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F40622">
        <w:rPr>
          <w:rFonts w:ascii="Times New Roman" w:hAnsi="Times New Roman" w:cs="Times New Roman"/>
          <w:b/>
          <w:szCs w:val="21"/>
        </w:rPr>
        <w:t>1</w:t>
      </w:r>
      <w:r w:rsidRPr="00F40622">
        <w:rPr>
          <w:rFonts w:ascii="Times New Roman" w:hAnsi="Times New Roman" w:cs="Times New Roman"/>
          <w:b/>
          <w:szCs w:val="21"/>
        </w:rPr>
        <w:t>．设</w:t>
      </w:r>
      <w:r w:rsidRPr="00F40622">
        <w:rPr>
          <w:rFonts w:ascii="Times New Roman" w:hAnsi="Times New Roman" w:cs="Times New Roman"/>
          <w:b/>
          <w:szCs w:val="21"/>
        </w:rPr>
        <w:t>G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1</w:t>
      </w:r>
      <w:r w:rsidRPr="00F40622">
        <w:rPr>
          <w:rFonts w:ascii="Times New Roman" w:hAnsi="Times New Roman" w:cs="Times New Roman"/>
          <w:b/>
          <w:szCs w:val="21"/>
        </w:rPr>
        <w:t>、</w:t>
      </w:r>
      <w:r w:rsidRPr="00F40622">
        <w:rPr>
          <w:rFonts w:ascii="Times New Roman" w:hAnsi="Times New Roman" w:cs="Times New Roman"/>
          <w:b/>
          <w:szCs w:val="21"/>
        </w:rPr>
        <w:t>G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F40622">
        <w:rPr>
          <w:rFonts w:ascii="Times New Roman" w:hAnsi="Times New Roman" w:cs="Times New Roman"/>
          <w:b/>
          <w:szCs w:val="21"/>
        </w:rPr>
        <w:t>是加法群，</w:t>
      </w:r>
      <w:r w:rsidRPr="00F40622">
        <w:rPr>
          <w:rFonts w:ascii="Times New Roman" w:hAnsi="Times New Roman" w:cs="Times New Roman"/>
          <w:b/>
          <w:szCs w:val="21"/>
        </w:rPr>
        <w:t>G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T</w:t>
      </w:r>
      <w:r w:rsidRPr="00F40622">
        <w:rPr>
          <w:rFonts w:ascii="Times New Roman" w:hAnsi="Times New Roman" w:cs="Times New Roman"/>
          <w:b/>
          <w:szCs w:val="21"/>
        </w:rPr>
        <w:t>是乘法群，阶</w:t>
      </w:r>
      <w:r w:rsidRPr="00F40622">
        <w:rPr>
          <w:rFonts w:ascii="Times New Roman" w:hAnsi="Times New Roman" w:cs="Times New Roman"/>
          <w:b/>
          <w:szCs w:val="21"/>
        </w:rPr>
        <w:t>n=15</w:t>
      </w:r>
      <w:r w:rsidRPr="00F40622">
        <w:rPr>
          <w:rFonts w:ascii="Times New Roman" w:hAnsi="Times New Roman" w:cs="Times New Roman"/>
          <w:b/>
          <w:szCs w:val="21"/>
        </w:rPr>
        <w:t>，现有</w:t>
      </w:r>
      <w:r w:rsidRPr="00F40622">
        <w:rPr>
          <w:rFonts w:ascii="Times New Roman" w:hAnsi="Times New Roman" w:cs="Times New Roman"/>
          <w:b/>
          <w:szCs w:val="21"/>
        </w:rPr>
        <w:t>P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1</w:t>
      </w:r>
      <w:r w:rsidRPr="00F40622">
        <w:rPr>
          <w:rFonts w:ascii="宋体" w:eastAsia="宋体" w:hAnsi="宋体" w:cs="宋体" w:hint="eastAsia"/>
          <w:b/>
          <w:szCs w:val="21"/>
        </w:rPr>
        <w:t>∈</w:t>
      </w:r>
      <w:r w:rsidRPr="00F40622">
        <w:rPr>
          <w:rFonts w:ascii="Times New Roman" w:hAnsi="Times New Roman" w:cs="Times New Roman"/>
          <w:b/>
          <w:szCs w:val="21"/>
        </w:rPr>
        <w:t>G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1</w:t>
      </w:r>
      <w:r w:rsidRPr="00F40622">
        <w:rPr>
          <w:rFonts w:ascii="Times New Roman" w:hAnsi="Times New Roman" w:cs="Times New Roman"/>
          <w:b/>
          <w:szCs w:val="21"/>
        </w:rPr>
        <w:t>，</w:t>
      </w:r>
      <w:r w:rsidRPr="00F40622">
        <w:rPr>
          <w:rFonts w:ascii="Times New Roman" w:hAnsi="Times New Roman" w:cs="Times New Roman"/>
          <w:b/>
          <w:szCs w:val="21"/>
        </w:rPr>
        <w:t>P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F40622">
        <w:rPr>
          <w:rFonts w:ascii="宋体" w:eastAsia="宋体" w:hAnsi="宋体" w:cs="宋体" w:hint="eastAsia"/>
          <w:b/>
          <w:szCs w:val="21"/>
        </w:rPr>
        <w:t>∈</w:t>
      </w:r>
      <w:r w:rsidRPr="00F40622">
        <w:rPr>
          <w:rFonts w:ascii="Times New Roman" w:hAnsi="Times New Roman" w:cs="Times New Roman"/>
          <w:b/>
          <w:szCs w:val="21"/>
        </w:rPr>
        <w:t>G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F40622">
        <w:rPr>
          <w:rFonts w:ascii="Times New Roman" w:hAnsi="Times New Roman" w:cs="Times New Roman"/>
          <w:b/>
          <w:szCs w:val="21"/>
        </w:rPr>
        <w:t>，</w:t>
      </w:r>
      <w:r w:rsidRPr="00F40622">
        <w:rPr>
          <w:rFonts w:ascii="Times New Roman" w:hAnsi="Times New Roman" w:cs="Times New Roman"/>
          <w:b/>
          <w:szCs w:val="21"/>
        </w:rPr>
        <w:t>Q</w:t>
      </w:r>
      <w:r w:rsidRPr="00F40622">
        <w:rPr>
          <w:rFonts w:ascii="宋体" w:eastAsia="宋体" w:hAnsi="宋体" w:cs="宋体" w:hint="eastAsia"/>
          <w:b/>
          <w:szCs w:val="21"/>
        </w:rPr>
        <w:t>∈</w:t>
      </w:r>
      <w:r w:rsidRPr="00F40622">
        <w:rPr>
          <w:rFonts w:ascii="Times New Roman" w:hAnsi="Times New Roman" w:cs="Times New Roman"/>
          <w:b/>
          <w:szCs w:val="21"/>
        </w:rPr>
        <w:t>G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F40622">
        <w:rPr>
          <w:rFonts w:ascii="Times New Roman" w:hAnsi="Times New Roman" w:cs="Times New Roman"/>
          <w:b/>
          <w:szCs w:val="21"/>
        </w:rPr>
        <w:t>，并且</w:t>
      </w:r>
      <w:r w:rsidRPr="00F40622">
        <w:rPr>
          <w:rFonts w:ascii="Times New Roman" w:hAnsi="Times New Roman" w:cs="Times New Roman"/>
          <w:b/>
          <w:szCs w:val="21"/>
        </w:rPr>
        <w:t>Q=[5]P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F40622">
        <w:rPr>
          <w:rFonts w:ascii="Times New Roman" w:hAnsi="Times New Roman" w:cs="Times New Roman"/>
          <w:b/>
          <w:szCs w:val="21"/>
        </w:rPr>
        <w:t>，已知</w:t>
      </w:r>
      <w:r w:rsidRPr="00F40622">
        <w:rPr>
          <w:rFonts w:ascii="Times New Roman" w:hAnsi="Times New Roman" w:cs="Times New Roman"/>
          <w:b/>
          <w:szCs w:val="21"/>
        </w:rPr>
        <w:t>e(P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1</w:t>
      </w:r>
      <w:r w:rsidRPr="00F40622">
        <w:rPr>
          <w:rFonts w:ascii="Times New Roman" w:hAnsi="Times New Roman" w:cs="Times New Roman"/>
          <w:b/>
          <w:szCs w:val="21"/>
        </w:rPr>
        <w:t>,P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F40622">
        <w:rPr>
          <w:rFonts w:ascii="Times New Roman" w:hAnsi="Times New Roman" w:cs="Times New Roman"/>
          <w:b/>
          <w:szCs w:val="21"/>
        </w:rPr>
        <w:t>)=2</w:t>
      </w:r>
      <w:r w:rsidRPr="00F40622">
        <w:rPr>
          <w:rFonts w:ascii="Times New Roman" w:hAnsi="Times New Roman" w:cs="Times New Roman"/>
          <w:b/>
          <w:szCs w:val="21"/>
        </w:rPr>
        <w:t>，求</w:t>
      </w:r>
      <w:r w:rsidRPr="00F40622">
        <w:rPr>
          <w:rFonts w:ascii="Times New Roman" w:hAnsi="Times New Roman" w:cs="Times New Roman"/>
          <w:b/>
          <w:szCs w:val="21"/>
        </w:rPr>
        <w:t>e([4](P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1</w:t>
      </w:r>
      <w:r w:rsidRPr="00F40622">
        <w:rPr>
          <w:rFonts w:ascii="Times New Roman" w:hAnsi="Times New Roman" w:cs="Times New Roman"/>
          <w:b/>
          <w:szCs w:val="21"/>
        </w:rPr>
        <w:t>,Q))</w:t>
      </w:r>
      <w:r w:rsidRPr="00F40622">
        <w:rPr>
          <w:rFonts w:ascii="Times New Roman" w:hAnsi="Times New Roman" w:cs="Times New Roman"/>
          <w:b/>
          <w:szCs w:val="21"/>
        </w:rPr>
        <w:t>。</w:t>
      </w:r>
    </w:p>
    <w:p w:rsidR="00AD41B1" w:rsidRPr="00901552" w:rsidRDefault="00AD41B1" w:rsidP="00AD41B1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01552">
        <w:rPr>
          <w:rFonts w:ascii="Times New Roman" w:hAnsi="Times New Roman" w:cs="Times New Roman"/>
          <w:szCs w:val="21"/>
        </w:rPr>
        <w:t>解：由双线性对的双线性特性可知</w:t>
      </w:r>
    </w:p>
    <w:p w:rsidR="00AD41B1" w:rsidRPr="00901552" w:rsidRDefault="00AD41B1" w:rsidP="00AD41B1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01552">
        <w:rPr>
          <w:rFonts w:ascii="Times New Roman" w:hAnsi="Times New Roman" w:cs="Times New Roman"/>
          <w:szCs w:val="21"/>
        </w:rPr>
        <w:t xml:space="preserve"> e([4](P</w:t>
      </w:r>
      <w:r w:rsidRPr="00901552">
        <w:rPr>
          <w:rFonts w:ascii="Times New Roman" w:hAnsi="Times New Roman" w:cs="Times New Roman"/>
          <w:szCs w:val="21"/>
          <w:vertAlign w:val="subscript"/>
        </w:rPr>
        <w:t>1</w:t>
      </w:r>
      <w:r w:rsidRPr="00901552">
        <w:rPr>
          <w:rFonts w:ascii="Times New Roman" w:hAnsi="Times New Roman" w:cs="Times New Roman"/>
          <w:szCs w:val="21"/>
        </w:rPr>
        <w:t>,Q))= e([4]P</w:t>
      </w:r>
      <w:r w:rsidRPr="00901552">
        <w:rPr>
          <w:rFonts w:ascii="Times New Roman" w:hAnsi="Times New Roman" w:cs="Times New Roman"/>
          <w:szCs w:val="21"/>
          <w:vertAlign w:val="subscript"/>
        </w:rPr>
        <w:t>1</w:t>
      </w:r>
      <w:r w:rsidRPr="00901552">
        <w:rPr>
          <w:rFonts w:ascii="Times New Roman" w:hAnsi="Times New Roman" w:cs="Times New Roman"/>
          <w:szCs w:val="21"/>
        </w:rPr>
        <w:t>,[5]P</w:t>
      </w:r>
      <w:r w:rsidRPr="00901552">
        <w:rPr>
          <w:rFonts w:ascii="Times New Roman" w:hAnsi="Times New Roman" w:cs="Times New Roman"/>
          <w:szCs w:val="21"/>
          <w:vertAlign w:val="subscript"/>
        </w:rPr>
        <w:t>2</w:t>
      </w:r>
      <w:r w:rsidRPr="00901552">
        <w:rPr>
          <w:rFonts w:ascii="Times New Roman" w:hAnsi="Times New Roman" w:cs="Times New Roman"/>
          <w:szCs w:val="21"/>
        </w:rPr>
        <w:t>))=e(P</w:t>
      </w:r>
      <w:r w:rsidRPr="00901552">
        <w:rPr>
          <w:rFonts w:ascii="Times New Roman" w:hAnsi="Times New Roman" w:cs="Times New Roman"/>
          <w:szCs w:val="21"/>
          <w:vertAlign w:val="subscript"/>
        </w:rPr>
        <w:t>1</w:t>
      </w:r>
      <w:r w:rsidRPr="00901552">
        <w:rPr>
          <w:rFonts w:ascii="Times New Roman" w:hAnsi="Times New Roman" w:cs="Times New Roman"/>
          <w:szCs w:val="21"/>
        </w:rPr>
        <w:t>,P</w:t>
      </w:r>
      <w:r w:rsidRPr="00901552">
        <w:rPr>
          <w:rFonts w:ascii="Times New Roman" w:hAnsi="Times New Roman" w:cs="Times New Roman"/>
          <w:szCs w:val="21"/>
          <w:vertAlign w:val="subscript"/>
        </w:rPr>
        <w:t>2</w:t>
      </w:r>
      <w:r w:rsidRPr="00901552">
        <w:rPr>
          <w:rFonts w:ascii="Times New Roman" w:hAnsi="Times New Roman" w:cs="Times New Roman"/>
          <w:szCs w:val="21"/>
        </w:rPr>
        <w:t>)</w:t>
      </w:r>
      <w:r w:rsidRPr="00901552">
        <w:rPr>
          <w:rFonts w:ascii="Times New Roman" w:hAnsi="Times New Roman" w:cs="Times New Roman"/>
          <w:szCs w:val="21"/>
          <w:vertAlign w:val="superscript"/>
        </w:rPr>
        <w:t>5×4</w:t>
      </w:r>
      <w:r w:rsidRPr="00901552">
        <w:rPr>
          <w:rFonts w:ascii="Times New Roman" w:hAnsi="Times New Roman" w:cs="Times New Roman"/>
          <w:szCs w:val="21"/>
        </w:rPr>
        <w:t>=e (P</w:t>
      </w:r>
      <w:r w:rsidRPr="00901552">
        <w:rPr>
          <w:rFonts w:ascii="Times New Roman" w:hAnsi="Times New Roman" w:cs="Times New Roman"/>
          <w:szCs w:val="21"/>
          <w:vertAlign w:val="subscript"/>
        </w:rPr>
        <w:t>1</w:t>
      </w:r>
      <w:r w:rsidRPr="00901552">
        <w:rPr>
          <w:rFonts w:ascii="Times New Roman" w:hAnsi="Times New Roman" w:cs="Times New Roman"/>
          <w:szCs w:val="21"/>
        </w:rPr>
        <w:t>,P</w:t>
      </w:r>
      <w:r w:rsidRPr="00901552">
        <w:rPr>
          <w:rFonts w:ascii="Times New Roman" w:hAnsi="Times New Roman" w:cs="Times New Roman"/>
          <w:szCs w:val="21"/>
          <w:vertAlign w:val="subscript"/>
        </w:rPr>
        <w:t>2</w:t>
      </w:r>
      <w:r w:rsidRPr="00901552">
        <w:rPr>
          <w:rFonts w:ascii="Times New Roman" w:hAnsi="Times New Roman" w:cs="Times New Roman"/>
          <w:szCs w:val="21"/>
        </w:rPr>
        <w:t>)</w:t>
      </w:r>
      <w:r w:rsidRPr="00901552">
        <w:rPr>
          <w:rFonts w:ascii="Times New Roman" w:hAnsi="Times New Roman" w:cs="Times New Roman"/>
          <w:szCs w:val="21"/>
          <w:vertAlign w:val="superscript"/>
        </w:rPr>
        <w:t>20</w:t>
      </w:r>
      <w:r w:rsidRPr="00901552">
        <w:rPr>
          <w:rFonts w:ascii="Times New Roman" w:hAnsi="Times New Roman" w:cs="Times New Roman"/>
          <w:szCs w:val="21"/>
        </w:rPr>
        <w:t>=2</w:t>
      </w:r>
      <w:r w:rsidRPr="00901552">
        <w:rPr>
          <w:rFonts w:ascii="Times New Roman" w:hAnsi="Times New Roman" w:cs="Times New Roman"/>
          <w:szCs w:val="21"/>
          <w:vertAlign w:val="superscript"/>
        </w:rPr>
        <w:t>20</w:t>
      </w:r>
      <w:r w:rsidRPr="00901552">
        <w:rPr>
          <w:rFonts w:ascii="Times New Roman" w:hAnsi="Times New Roman" w:cs="Times New Roman"/>
          <w:szCs w:val="21"/>
        </w:rPr>
        <w:t>(mod15)=1</w:t>
      </w:r>
    </w:p>
    <w:p w:rsidR="00AD41B1" w:rsidRPr="00F40622" w:rsidRDefault="00AD41B1" w:rsidP="00F40622">
      <w:pPr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F40622">
        <w:rPr>
          <w:rFonts w:ascii="Times New Roman" w:hAnsi="Times New Roman" w:cs="Times New Roman"/>
          <w:b/>
          <w:szCs w:val="21"/>
        </w:rPr>
        <w:t>2</w:t>
      </w:r>
      <w:r w:rsidRPr="00F40622">
        <w:rPr>
          <w:rFonts w:ascii="Times New Roman" w:hAnsi="Times New Roman" w:cs="Times New Roman"/>
          <w:b/>
          <w:szCs w:val="21"/>
        </w:rPr>
        <w:t>．在</w:t>
      </w:r>
      <w:r w:rsidRPr="00F40622">
        <w:rPr>
          <w:rFonts w:ascii="Times New Roman" w:hAnsi="Times New Roman" w:cs="Times New Roman"/>
          <w:b/>
          <w:szCs w:val="21"/>
        </w:rPr>
        <w:t>SM9</w:t>
      </w:r>
      <w:r w:rsidRPr="00F40622">
        <w:rPr>
          <w:rFonts w:ascii="Times New Roman" w:hAnsi="Times New Roman" w:cs="Times New Roman"/>
          <w:b/>
          <w:szCs w:val="21"/>
        </w:rPr>
        <w:t>加密和解密算法中，</w:t>
      </w:r>
      <w:r w:rsidRPr="00F40622">
        <w:rPr>
          <w:rFonts w:ascii="Times New Roman" w:hAnsi="Times New Roman" w:cs="Times New Roman"/>
          <w:b/>
          <w:szCs w:val="21"/>
        </w:rPr>
        <w:t>C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3</w:t>
      </w:r>
      <w:r w:rsidRPr="00F40622">
        <w:rPr>
          <w:rFonts w:ascii="Times New Roman" w:hAnsi="Times New Roman" w:cs="Times New Roman"/>
          <w:b/>
          <w:szCs w:val="21"/>
        </w:rPr>
        <w:t>=MAC(K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F40622">
        <w:rPr>
          <w:rFonts w:ascii="Times New Roman" w:hAnsi="Times New Roman" w:cs="Times New Roman"/>
          <w:b/>
          <w:szCs w:val="21"/>
        </w:rPr>
        <w:t>,C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F40622">
        <w:rPr>
          <w:rFonts w:ascii="Times New Roman" w:hAnsi="Times New Roman" w:cs="Times New Roman"/>
          <w:b/>
          <w:szCs w:val="21"/>
        </w:rPr>
        <w:t>),u=MAC(</w:t>
      </w:r>
      <w:r w:rsidRPr="00F40622">
        <w:rPr>
          <w:rFonts w:ascii="Times New Roman" w:hAnsi="Times New Roman" w:cs="Times New Roman"/>
          <w:b/>
          <w:position w:val="-12"/>
          <w:szCs w:val="21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8.95pt" o:ole="">
            <v:imagedata r:id="rId5" o:title=""/>
          </v:shape>
          <o:OLEObject Type="Embed" ProgID="Equation.DSMT4" ShapeID="_x0000_i1025" DrawAspect="Content" ObjectID="_1642343130" r:id="rId6"/>
        </w:object>
      </w:r>
      <w:r w:rsidRPr="00F40622">
        <w:rPr>
          <w:rFonts w:ascii="Times New Roman" w:hAnsi="Times New Roman" w:cs="Times New Roman"/>
          <w:b/>
          <w:szCs w:val="21"/>
        </w:rPr>
        <w:t>,C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F40622">
        <w:rPr>
          <w:rFonts w:ascii="Times New Roman" w:hAnsi="Times New Roman" w:cs="Times New Roman"/>
          <w:b/>
          <w:szCs w:val="21"/>
        </w:rPr>
        <w:t>),</w:t>
      </w:r>
      <w:r w:rsidRPr="00F40622">
        <w:rPr>
          <w:rFonts w:ascii="Times New Roman" w:hAnsi="Times New Roman" w:cs="Times New Roman"/>
          <w:b/>
          <w:szCs w:val="21"/>
        </w:rPr>
        <w:t>证明</w:t>
      </w:r>
      <w:r w:rsidRPr="00F40622">
        <w:rPr>
          <w:rFonts w:ascii="Times New Roman" w:hAnsi="Times New Roman" w:cs="Times New Roman"/>
          <w:b/>
          <w:szCs w:val="21"/>
        </w:rPr>
        <w:t>u=C</w:t>
      </w:r>
      <w:r w:rsidRPr="00F40622">
        <w:rPr>
          <w:rFonts w:ascii="Times New Roman" w:hAnsi="Times New Roman" w:cs="Times New Roman"/>
          <w:b/>
          <w:szCs w:val="21"/>
          <w:vertAlign w:val="subscript"/>
        </w:rPr>
        <w:t>3</w:t>
      </w:r>
      <w:r w:rsidRPr="00F40622">
        <w:rPr>
          <w:rFonts w:ascii="Times New Roman" w:hAnsi="Times New Roman" w:cs="Times New Roman"/>
          <w:b/>
          <w:szCs w:val="21"/>
        </w:rPr>
        <w:t>。</w:t>
      </w:r>
    </w:p>
    <w:p w:rsidR="00F40622" w:rsidRDefault="00AD41B1" w:rsidP="00AD41B1">
      <w:pPr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  <w:r w:rsidRPr="00901552">
        <w:rPr>
          <w:rFonts w:ascii="Times New Roman" w:hAnsi="Times New Roman" w:cs="Times New Roman"/>
          <w:szCs w:val="21"/>
        </w:rPr>
        <w:t>解：在加解密流程中，</w:t>
      </w:r>
      <w:r w:rsidRPr="00901552">
        <w:rPr>
          <w:rFonts w:ascii="Times New Roman" w:hAnsi="Times New Roman" w:cs="Times New Roman"/>
          <w:position w:val="-10"/>
          <w:szCs w:val="21"/>
        </w:rPr>
        <w:object w:dxaOrig="1100" w:dyaOrig="300">
          <v:shape id="_x0000_i1026" type="#_x0000_t75" style="width:55.15pt;height:14.8pt" o:ole="">
            <v:imagedata r:id="rId7" o:title=""/>
          </v:shape>
          <o:OLEObject Type="Embed" ProgID="Equation.DSMT4" ShapeID="_x0000_i1026" DrawAspect="Content" ObjectID="_1642343131" r:id="rId8"/>
        </w:object>
      </w:r>
      <w:r w:rsidRPr="00901552">
        <w:rPr>
          <w:rFonts w:ascii="Times New Roman" w:hAnsi="Times New Roman" w:cs="Times New Roman"/>
          <w:szCs w:val="21"/>
        </w:rPr>
        <w:t>，</w:t>
      </w:r>
      <w:r w:rsidRPr="00901552">
        <w:rPr>
          <w:rFonts w:ascii="Times New Roman" w:hAnsi="Times New Roman" w:cs="Times New Roman"/>
          <w:position w:val="-10"/>
          <w:szCs w:val="21"/>
        </w:rPr>
        <w:object w:dxaOrig="1180" w:dyaOrig="300">
          <v:shape id="_x0000_i1027" type="#_x0000_t75" style="width:58pt;height:14.8pt" o:ole="">
            <v:imagedata r:id="rId9" o:title=""/>
          </v:shape>
          <o:OLEObject Type="Embed" ProgID="Equation.DSMT4" ShapeID="_x0000_i1027" DrawAspect="Content" ObjectID="_1642343132" r:id="rId10"/>
        </w:object>
      </w:r>
      <w:r w:rsidRPr="00901552">
        <w:rPr>
          <w:rFonts w:ascii="Times New Roman" w:hAnsi="Times New Roman" w:cs="Times New Roman"/>
          <w:szCs w:val="21"/>
        </w:rPr>
        <w:t>，证明</w:t>
      </w:r>
      <w:r w:rsidRPr="00901552">
        <w:rPr>
          <w:rFonts w:ascii="Times New Roman" w:hAnsi="Times New Roman" w:cs="Times New Roman"/>
          <w:szCs w:val="21"/>
        </w:rPr>
        <w:t>u=C</w:t>
      </w:r>
      <w:r w:rsidRPr="00901552">
        <w:rPr>
          <w:rFonts w:ascii="Times New Roman" w:hAnsi="Times New Roman" w:cs="Times New Roman"/>
          <w:szCs w:val="21"/>
          <w:vertAlign w:val="subscript"/>
        </w:rPr>
        <w:t>3</w:t>
      </w:r>
      <w:r w:rsidRPr="00901552">
        <w:rPr>
          <w:rFonts w:ascii="Times New Roman" w:hAnsi="Times New Roman" w:cs="Times New Roman"/>
          <w:szCs w:val="21"/>
        </w:rPr>
        <w:t>成功的关键是</w:t>
      </w:r>
      <w:r w:rsidRPr="00901552">
        <w:rPr>
          <w:rFonts w:ascii="Times New Roman" w:hAnsi="Times New Roman" w:cs="Times New Roman"/>
          <w:position w:val="-10"/>
          <w:szCs w:val="21"/>
        </w:rPr>
        <w:object w:dxaOrig="260" w:dyaOrig="300">
          <v:shape id="_x0000_i1028" type="#_x0000_t75" style="width:13.15pt;height:14.8pt" o:ole="">
            <v:imagedata r:id="rId11" o:title=""/>
          </v:shape>
          <o:OLEObject Type="Embed" ProgID="Equation.DSMT4" ShapeID="_x0000_i1028" DrawAspect="Content" ObjectID="_1642343133" r:id="rId12"/>
        </w:object>
      </w:r>
      <w:r w:rsidRPr="00901552">
        <w:rPr>
          <w:rFonts w:ascii="Times New Roman" w:hAnsi="Times New Roman" w:cs="Times New Roman"/>
          <w:szCs w:val="21"/>
        </w:rPr>
        <w:t>与</w:t>
      </w:r>
      <w:r w:rsidRPr="00901552">
        <w:rPr>
          <w:rFonts w:ascii="Times New Roman" w:hAnsi="Times New Roman" w:cs="Times New Roman"/>
          <w:position w:val="-10"/>
          <w:szCs w:val="21"/>
        </w:rPr>
        <w:object w:dxaOrig="279" w:dyaOrig="300">
          <v:shape id="_x0000_i1029" type="#_x0000_t75" style="width:14.4pt;height:14.8pt" o:ole="">
            <v:imagedata r:id="rId13" o:title=""/>
          </v:shape>
          <o:OLEObject Type="Embed" ProgID="Equation.DSMT4" ShapeID="_x0000_i1029" DrawAspect="Content" ObjectID="_1642343134" r:id="rId14"/>
        </w:object>
      </w:r>
      <w:r w:rsidRPr="00901552">
        <w:rPr>
          <w:rFonts w:ascii="Times New Roman" w:hAnsi="Times New Roman" w:cs="Times New Roman"/>
          <w:szCs w:val="21"/>
        </w:rPr>
        <w:t>是否相等。而根据相关步骤可知，</w:t>
      </w:r>
      <w:r w:rsidR="00F40622" w:rsidRPr="00901552">
        <w:rPr>
          <w:rFonts w:ascii="Times New Roman" w:hAnsi="Times New Roman" w:cs="Times New Roman"/>
          <w:position w:val="-10"/>
          <w:szCs w:val="21"/>
        </w:rPr>
        <w:object w:dxaOrig="2420" w:dyaOrig="300">
          <v:shape id="_x0000_i1038" type="#_x0000_t75" style="width:120.95pt;height:14.8pt" o:ole="">
            <v:imagedata r:id="rId15" o:title=""/>
          </v:shape>
          <o:OLEObject Type="Embed" ProgID="Equation.DSMT4" ShapeID="_x0000_i1038" DrawAspect="Content" ObjectID="_1642343135" r:id="rId16"/>
        </w:object>
      </w:r>
      <w:r w:rsidRPr="00901552">
        <w:rPr>
          <w:rFonts w:ascii="Times New Roman" w:hAnsi="Times New Roman" w:cs="Times New Roman"/>
          <w:szCs w:val="21"/>
        </w:rPr>
        <w:t>，</w:t>
      </w:r>
      <w:r w:rsidR="00F40622" w:rsidRPr="00901552">
        <w:rPr>
          <w:rFonts w:ascii="Times New Roman" w:hAnsi="Times New Roman" w:cs="Times New Roman"/>
          <w:position w:val="-10"/>
          <w:szCs w:val="21"/>
        </w:rPr>
        <w:object w:dxaOrig="2520" w:dyaOrig="300">
          <v:shape id="_x0000_i1039" type="#_x0000_t75" style="width:125.5pt;height:14.8pt" o:ole="">
            <v:imagedata r:id="rId17" o:title=""/>
          </v:shape>
          <o:OLEObject Type="Embed" ProgID="Equation.DSMT4" ShapeID="_x0000_i1039" DrawAspect="Content" ObjectID="_1642343136" r:id="rId18"/>
        </w:object>
      </w:r>
      <w:r w:rsidRPr="00901552">
        <w:rPr>
          <w:rFonts w:ascii="Times New Roman" w:hAnsi="Times New Roman" w:cs="Times New Roman"/>
          <w:szCs w:val="21"/>
        </w:rPr>
        <w:t>，</w:t>
      </w:r>
      <w:r w:rsidR="00F40622" w:rsidRPr="00901552">
        <w:rPr>
          <w:rFonts w:ascii="Times New Roman" w:hAnsi="Times New Roman" w:cs="Times New Roman"/>
          <w:position w:val="-10"/>
          <w:szCs w:val="21"/>
        </w:rPr>
        <w:object w:dxaOrig="260" w:dyaOrig="300">
          <v:shape id="_x0000_i1040" type="#_x0000_t75" style="width:13.15pt;height:14.8pt" o:ole="">
            <v:imagedata r:id="rId11" o:title=""/>
          </v:shape>
          <o:OLEObject Type="Embed" ProgID="Equation.DSMT4" ShapeID="_x0000_i1040" DrawAspect="Content" ObjectID="_1642343137" r:id="rId19"/>
        </w:object>
      </w:r>
      <w:r w:rsidR="00F40622">
        <w:rPr>
          <w:rFonts w:ascii="Times New Roman" w:hAnsi="Times New Roman" w:cs="Times New Roman" w:hint="eastAsia"/>
          <w:szCs w:val="21"/>
        </w:rPr>
        <w:t>、</w:t>
      </w:r>
      <w:r w:rsidR="00F40622" w:rsidRPr="00901552">
        <w:rPr>
          <w:rFonts w:ascii="Times New Roman" w:hAnsi="Times New Roman" w:cs="Times New Roman"/>
          <w:position w:val="-10"/>
          <w:szCs w:val="21"/>
        </w:rPr>
        <w:object w:dxaOrig="279" w:dyaOrig="300">
          <v:shape id="_x0000_i1041" type="#_x0000_t75" style="width:14.4pt;height:14.8pt" o:ole="">
            <v:imagedata r:id="rId13" o:title=""/>
          </v:shape>
          <o:OLEObject Type="Embed" ProgID="Equation.DSMT4" ShapeID="_x0000_i1041" DrawAspect="Content" ObjectID="_1642343138" r:id="rId20"/>
        </w:object>
      </w:r>
      <w:r w:rsidR="00F40622">
        <w:rPr>
          <w:rFonts w:ascii="Times New Roman" w:hAnsi="Times New Roman" w:cs="Times New Roman" w:hint="eastAsia"/>
          <w:szCs w:val="21"/>
        </w:rPr>
        <w:t>分别为</w:t>
      </w:r>
      <w:r w:rsidR="00F40622">
        <w:rPr>
          <w:rFonts w:ascii="Times New Roman" w:hAnsi="Times New Roman" w:cs="Times New Roman" w:hint="eastAsia"/>
          <w:szCs w:val="21"/>
        </w:rPr>
        <w:t>K</w:t>
      </w:r>
      <w:r w:rsidR="00F40622">
        <w:rPr>
          <w:rFonts w:ascii="Times New Roman" w:hAnsi="Times New Roman" w:cs="Times New Roman" w:hint="eastAsia"/>
          <w:szCs w:val="21"/>
        </w:rPr>
        <w:t>和</w:t>
      </w:r>
      <w:r w:rsidR="00F40622">
        <w:rPr>
          <w:rFonts w:ascii="Times New Roman" w:hAnsi="Times New Roman" w:cs="Times New Roman" w:hint="eastAsia"/>
          <w:szCs w:val="21"/>
        </w:rPr>
        <w:t>K</w:t>
      </w:r>
      <w:proofErr w:type="gramStart"/>
      <w:r w:rsidR="00F40622">
        <w:rPr>
          <w:rFonts w:ascii="Times New Roman" w:hAnsi="Times New Roman" w:cs="Times New Roman"/>
          <w:szCs w:val="21"/>
        </w:rPr>
        <w:t>’</w:t>
      </w:r>
      <w:proofErr w:type="gramEnd"/>
      <w:r w:rsidR="00F40622">
        <w:rPr>
          <w:rFonts w:ascii="Times New Roman" w:hAnsi="Times New Roman" w:cs="Times New Roman" w:hint="eastAsia"/>
          <w:szCs w:val="21"/>
        </w:rPr>
        <w:t>中的一部分，</w:t>
      </w:r>
      <w:r w:rsidRPr="00901552">
        <w:rPr>
          <w:rFonts w:ascii="Times New Roman" w:hAnsi="Times New Roman" w:cs="Times New Roman"/>
          <w:szCs w:val="21"/>
        </w:rPr>
        <w:t>因此证明</w:t>
      </w:r>
      <w:r w:rsidRPr="00901552">
        <w:rPr>
          <w:rFonts w:ascii="Times New Roman" w:hAnsi="Times New Roman" w:cs="Times New Roman"/>
          <w:position w:val="-6"/>
          <w:szCs w:val="21"/>
        </w:rPr>
        <w:object w:dxaOrig="220" w:dyaOrig="200">
          <v:shape id="_x0000_i1030" type="#_x0000_t75" style="width:10.7pt;height:9.85pt" o:ole="">
            <v:imagedata r:id="rId21" o:title=""/>
          </v:shape>
          <o:OLEObject Type="Embed" ProgID="Equation.DSMT4" ShapeID="_x0000_i1030" DrawAspect="Content" ObjectID="_1642343139" r:id="rId22"/>
        </w:object>
      </w:r>
      <w:r w:rsidRPr="00901552">
        <w:rPr>
          <w:rFonts w:ascii="Times New Roman" w:hAnsi="Times New Roman" w:cs="Times New Roman"/>
          <w:szCs w:val="21"/>
        </w:rPr>
        <w:t>与</w:t>
      </w:r>
      <w:r w:rsidRPr="00901552">
        <w:rPr>
          <w:rFonts w:ascii="Times New Roman" w:hAnsi="Times New Roman" w:cs="Times New Roman"/>
          <w:position w:val="-6"/>
          <w:szCs w:val="21"/>
        </w:rPr>
        <w:object w:dxaOrig="260" w:dyaOrig="260">
          <v:shape id="_x0000_i1031" type="#_x0000_t75" style="width:13.15pt;height:13.15pt" o:ole="">
            <v:imagedata r:id="rId23" o:title=""/>
          </v:shape>
          <o:OLEObject Type="Embed" ProgID="Equation.DSMT4" ShapeID="_x0000_i1031" DrawAspect="Content" ObjectID="_1642343140" r:id="rId24"/>
        </w:object>
      </w:r>
      <w:r w:rsidRPr="00901552">
        <w:rPr>
          <w:rFonts w:ascii="Times New Roman" w:hAnsi="Times New Roman" w:cs="Times New Roman"/>
          <w:szCs w:val="21"/>
        </w:rPr>
        <w:t>相等即可。</w:t>
      </w:r>
    </w:p>
    <w:p w:rsidR="00AD41B1" w:rsidRPr="00901552" w:rsidRDefault="00AD41B1" w:rsidP="00AD41B1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01552">
        <w:rPr>
          <w:rFonts w:ascii="Times New Roman" w:hAnsi="Times New Roman" w:cs="Times New Roman"/>
          <w:szCs w:val="21"/>
        </w:rPr>
        <w:t>在加密算法中，</w:t>
      </w:r>
      <w:r w:rsidRPr="00901552">
        <w:rPr>
          <w:rFonts w:ascii="Times New Roman" w:hAnsi="Times New Roman" w:cs="Times New Roman"/>
          <w:position w:val="-10"/>
          <w:szCs w:val="21"/>
        </w:rPr>
        <w:object w:dxaOrig="600" w:dyaOrig="320">
          <v:shape id="_x0000_i1032" type="#_x0000_t75" style="width:30.05pt;height:15.65pt" o:ole="">
            <v:imagedata r:id="rId25" o:title=""/>
          </v:shape>
          <o:OLEObject Type="Embed" ProgID="Equation.DSMT4" ShapeID="_x0000_i1032" DrawAspect="Content" ObjectID="_1642343141" r:id="rId26"/>
        </w:object>
      </w:r>
      <w:r w:rsidRPr="00901552">
        <w:rPr>
          <w:rFonts w:ascii="Times New Roman" w:hAnsi="Times New Roman" w:cs="Times New Roman"/>
          <w:szCs w:val="21"/>
        </w:rPr>
        <w:t>，而</w:t>
      </w:r>
      <w:r w:rsidRPr="00901552">
        <w:rPr>
          <w:rFonts w:ascii="Times New Roman" w:hAnsi="Times New Roman" w:cs="Times New Roman"/>
          <w:position w:val="-12"/>
          <w:szCs w:val="21"/>
        </w:rPr>
        <w:object w:dxaOrig="1400" w:dyaOrig="320">
          <v:shape id="_x0000_i1033" type="#_x0000_t75" style="width:69.95pt;height:15.65pt" o:ole="">
            <v:imagedata r:id="rId27" o:title=""/>
          </v:shape>
          <o:OLEObject Type="Embed" ProgID="Equation.DSMT4" ShapeID="_x0000_i1033" DrawAspect="Content" ObjectID="_1642343142" r:id="rId28"/>
        </w:object>
      </w:r>
      <w:r w:rsidRPr="00901552">
        <w:rPr>
          <w:rFonts w:ascii="Times New Roman" w:hAnsi="Times New Roman" w:cs="Times New Roman"/>
          <w:szCs w:val="21"/>
        </w:rPr>
        <w:t>，根据双线性对的相关性质可得</w:t>
      </w:r>
    </w:p>
    <w:p w:rsidR="00AD41B1" w:rsidRPr="00901552" w:rsidRDefault="00AD41B1" w:rsidP="00AD41B1">
      <w:pPr>
        <w:widowControl/>
        <w:tabs>
          <w:tab w:val="center" w:pos="3969"/>
          <w:tab w:val="center" w:pos="8210"/>
        </w:tabs>
        <w:spacing w:line="360" w:lineRule="auto"/>
        <w:ind w:firstLineChars="200" w:firstLine="420"/>
        <w:textAlignment w:val="center"/>
        <w:rPr>
          <w:rFonts w:ascii="Times New Roman" w:hAnsi="Times New Roman" w:cs="Times New Roman"/>
          <w:position w:val="-28"/>
          <w:szCs w:val="21"/>
        </w:rPr>
      </w:pPr>
      <w:r w:rsidRPr="00901552">
        <w:rPr>
          <w:rFonts w:ascii="Times New Roman" w:hAnsi="Times New Roman" w:cs="Times New Roman"/>
          <w:position w:val="-28"/>
          <w:szCs w:val="21"/>
        </w:rPr>
        <w:object w:dxaOrig="6680" w:dyaOrig="360">
          <v:shape id="_x0000_i1034" type="#_x0000_t75" style="width:333.65pt;height:18.1pt" o:ole="">
            <v:imagedata r:id="rId29" o:title=""/>
          </v:shape>
          <o:OLEObject Type="Embed" ProgID="Equation.DSMT4" ShapeID="_x0000_i1034" DrawAspect="Content" ObjectID="_1642343143" r:id="rId30"/>
        </w:object>
      </w:r>
      <w:r w:rsidRPr="00901552">
        <w:rPr>
          <w:rFonts w:ascii="Times New Roman" w:hAnsi="Times New Roman" w:cs="Times New Roman"/>
          <w:position w:val="-28"/>
          <w:szCs w:val="21"/>
        </w:rPr>
        <w:tab/>
      </w:r>
    </w:p>
    <w:p w:rsidR="00AD41B1" w:rsidRPr="00901552" w:rsidRDefault="00AD41B1" w:rsidP="00AD41B1">
      <w:pPr>
        <w:widowControl/>
        <w:tabs>
          <w:tab w:val="center" w:pos="3969"/>
          <w:tab w:val="center" w:pos="8210"/>
        </w:tabs>
        <w:spacing w:line="360" w:lineRule="auto"/>
        <w:ind w:firstLineChars="200" w:firstLine="420"/>
        <w:textAlignment w:val="center"/>
        <w:rPr>
          <w:rFonts w:ascii="Times New Roman" w:hAnsi="Times New Roman" w:cs="Times New Roman"/>
          <w:position w:val="-28"/>
          <w:szCs w:val="21"/>
        </w:rPr>
      </w:pPr>
      <w:r w:rsidRPr="00901552">
        <w:rPr>
          <w:rFonts w:ascii="Times New Roman" w:hAnsi="Times New Roman" w:cs="Times New Roman"/>
          <w:position w:val="-28"/>
          <w:szCs w:val="21"/>
        </w:rPr>
        <w:tab/>
      </w:r>
      <w:r w:rsidRPr="00901552">
        <w:rPr>
          <w:rFonts w:ascii="Times New Roman" w:hAnsi="Times New Roman" w:cs="Times New Roman"/>
          <w:position w:val="-28"/>
          <w:szCs w:val="21"/>
        </w:rPr>
        <w:object w:dxaOrig="3760" w:dyaOrig="340">
          <v:shape id="_x0000_i1035" type="#_x0000_t75" style="width:188pt;height:16.85pt" o:ole="">
            <v:imagedata r:id="rId31" o:title=""/>
          </v:shape>
          <o:OLEObject Type="Embed" ProgID="Equation.DSMT4" ShapeID="_x0000_i1035" DrawAspect="Content" ObjectID="_1642343144" r:id="rId32"/>
        </w:object>
      </w:r>
      <w:r w:rsidRPr="00901552">
        <w:rPr>
          <w:rFonts w:ascii="Times New Roman" w:hAnsi="Times New Roman" w:cs="Times New Roman"/>
          <w:position w:val="-28"/>
          <w:szCs w:val="21"/>
        </w:rPr>
        <w:tab/>
      </w:r>
    </w:p>
    <w:p w:rsidR="00AD41B1" w:rsidRPr="00901552" w:rsidRDefault="00AD41B1" w:rsidP="00AD41B1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01552">
        <w:rPr>
          <w:rFonts w:ascii="Times New Roman" w:hAnsi="Times New Roman" w:cs="Times New Roman"/>
          <w:szCs w:val="21"/>
        </w:rPr>
        <w:t>而在解密算法中</w:t>
      </w:r>
    </w:p>
    <w:p w:rsidR="00AD41B1" w:rsidRPr="00901552" w:rsidRDefault="00AD41B1" w:rsidP="00AD41B1">
      <w:pPr>
        <w:tabs>
          <w:tab w:val="center" w:pos="4082"/>
          <w:tab w:val="right" w:pos="8278"/>
        </w:tabs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01552">
        <w:rPr>
          <w:rFonts w:ascii="Times New Roman" w:hAnsi="Times New Roman" w:cs="Times New Roman"/>
          <w:szCs w:val="21"/>
        </w:rPr>
        <w:tab/>
      </w:r>
      <w:r w:rsidRPr="00901552">
        <w:rPr>
          <w:rFonts w:ascii="Times New Roman" w:hAnsi="Times New Roman" w:cs="Times New Roman"/>
          <w:position w:val="-10"/>
          <w:szCs w:val="21"/>
        </w:rPr>
        <w:object w:dxaOrig="4380" w:dyaOrig="360">
          <v:shape id="_x0000_i1036" type="#_x0000_t75" style="width:218.9pt;height:18.1pt" o:ole="">
            <v:imagedata r:id="rId33" o:title=""/>
          </v:shape>
          <o:OLEObject Type="Embed" ProgID="Equation.DSMT4" ShapeID="_x0000_i1036" DrawAspect="Content" ObjectID="_1642343145" r:id="rId34"/>
        </w:object>
      </w:r>
      <w:r w:rsidRPr="00901552">
        <w:rPr>
          <w:rFonts w:ascii="Times New Roman" w:hAnsi="Times New Roman" w:cs="Times New Roman"/>
          <w:szCs w:val="21"/>
        </w:rPr>
        <w:tab/>
      </w:r>
    </w:p>
    <w:p w:rsidR="00AD41B1" w:rsidRPr="00901552" w:rsidRDefault="00AD41B1" w:rsidP="00AD41B1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01552">
        <w:rPr>
          <w:rFonts w:ascii="Times New Roman" w:hAnsi="Times New Roman" w:cs="Times New Roman"/>
          <w:szCs w:val="21"/>
        </w:rPr>
        <w:t>因此：</w:t>
      </w:r>
      <w:bookmarkStart w:id="1" w:name="_GoBack"/>
      <w:bookmarkEnd w:id="1"/>
    </w:p>
    <w:p w:rsidR="00AD41B1" w:rsidRPr="00DE48F0" w:rsidRDefault="00AD41B1" w:rsidP="00AD41B1">
      <w:pPr>
        <w:widowControl/>
        <w:tabs>
          <w:tab w:val="center" w:pos="3969"/>
          <w:tab w:val="center" w:pos="8210"/>
        </w:tabs>
        <w:spacing w:line="360" w:lineRule="auto"/>
        <w:ind w:firstLineChars="200" w:firstLine="420"/>
        <w:textAlignment w:val="center"/>
        <w:rPr>
          <w:rFonts w:ascii="Times New Roman" w:hAnsi="Times New Roman" w:cs="Times New Roman"/>
          <w:position w:val="-28"/>
          <w:szCs w:val="21"/>
        </w:rPr>
      </w:pPr>
      <w:r w:rsidRPr="00901552">
        <w:rPr>
          <w:rFonts w:ascii="Times New Roman" w:hAnsi="Times New Roman" w:cs="Times New Roman"/>
          <w:position w:val="-28"/>
          <w:szCs w:val="21"/>
        </w:rPr>
        <w:tab/>
      </w:r>
      <w:r w:rsidRPr="00901552">
        <w:rPr>
          <w:rFonts w:ascii="Times New Roman" w:hAnsi="Times New Roman" w:cs="Times New Roman"/>
          <w:position w:val="-28"/>
          <w:szCs w:val="21"/>
        </w:rPr>
        <w:object w:dxaOrig="3400" w:dyaOrig="300">
          <v:shape id="_x0000_i1037" type="#_x0000_t75" style="width:170.35pt;height:14.8pt" o:ole="">
            <v:imagedata r:id="rId35" o:title=""/>
          </v:shape>
          <o:OLEObject Type="Embed" ProgID="Equation.DSMT4" ShapeID="_x0000_i1037" DrawAspect="Content" ObjectID="_1642343146" r:id="rId36"/>
        </w:object>
      </w:r>
      <w:r w:rsidRPr="00DE48F0">
        <w:rPr>
          <w:rFonts w:ascii="Times New Roman" w:hAnsi="Times New Roman" w:cs="Times New Roman"/>
          <w:position w:val="-28"/>
          <w:szCs w:val="21"/>
        </w:rPr>
        <w:tab/>
      </w:r>
    </w:p>
    <w:p w:rsidR="009F61AF" w:rsidRDefault="009F61AF" w:rsidP="00AD41B1">
      <w:pPr>
        <w:spacing w:line="360" w:lineRule="auto"/>
      </w:pPr>
    </w:p>
    <w:sectPr w:rsidR="009F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B1"/>
    <w:rsid w:val="00560888"/>
    <w:rsid w:val="009F61AF"/>
    <w:rsid w:val="00AD41B1"/>
    <w:rsid w:val="00F4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1B1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AD41B1"/>
    <w:pPr>
      <w:keepNext/>
      <w:keepLines/>
      <w:spacing w:beforeLines="50" w:before="50" w:afterLines="50" w:after="5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AD41B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CharChar">
    <w:name w:val="标题 1 Char Char"/>
    <w:qFormat/>
    <w:rsid w:val="00AD41B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1B1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AD41B1"/>
    <w:pPr>
      <w:keepNext/>
      <w:keepLines/>
      <w:spacing w:beforeLines="50" w:before="50" w:afterLines="50" w:after="5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AD41B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CharChar">
    <w:name w:val="标题 1 Char Char"/>
    <w:qFormat/>
    <w:rsid w:val="00AD41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IHENBAIN</dc:creator>
  <cp:keywords/>
  <dc:description/>
  <cp:lastModifiedBy>User</cp:lastModifiedBy>
  <cp:revision>3</cp:revision>
  <dcterms:created xsi:type="dcterms:W3CDTF">2019-12-16T01:22:00Z</dcterms:created>
  <dcterms:modified xsi:type="dcterms:W3CDTF">2020-02-04T09:39:00Z</dcterms:modified>
</cp:coreProperties>
</file>