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43DF" w:rsidRPr="00082B84" w:rsidRDefault="00FA4E73" w:rsidP="00E043DF">
      <w:pPr>
        <w:jc w:val="center"/>
        <w:rPr>
          <w:rFonts w:ascii="Heiti SC Medium" w:eastAsia="Heiti SC Medium" w:hAnsi="Heiti SC Medium"/>
          <w:sz w:val="28"/>
          <w:szCs w:val="28"/>
        </w:rPr>
      </w:pPr>
      <w:r>
        <w:rPr>
          <w:rFonts w:ascii="Heiti SC Medium" w:eastAsia="Heiti SC Medium" w:hAnsi="Heiti SC Medium" w:hint="eastAsia"/>
          <w:sz w:val="28"/>
          <w:szCs w:val="28"/>
        </w:rPr>
        <w:t>浅析QQ盗号木马的工作机制</w:t>
      </w:r>
    </w:p>
    <w:p w:rsidR="00E043DF" w:rsidRDefault="00E043DF" w:rsidP="00E043DF">
      <w:pPr>
        <w:jc w:val="center"/>
        <w:rPr>
          <w:rFonts w:ascii="FangSong" w:eastAsia="FangSong" w:hAnsi="FangSong"/>
          <w:sz w:val="24"/>
        </w:rPr>
      </w:pPr>
      <w:r w:rsidRPr="00E043DF">
        <w:rPr>
          <w:rFonts w:ascii="FangSong" w:eastAsia="FangSong" w:hAnsi="FangSong" w:hint="eastAsia"/>
          <w:sz w:val="24"/>
        </w:rPr>
        <w:t>姓名：袁昊男</w:t>
      </w:r>
      <w:r>
        <w:rPr>
          <w:rFonts w:ascii="FangSong" w:eastAsia="FangSong" w:hAnsi="FangSong" w:hint="eastAsia"/>
          <w:sz w:val="24"/>
        </w:rPr>
        <w:t xml:space="preserve"> </w:t>
      </w:r>
      <w:r>
        <w:rPr>
          <w:rFonts w:ascii="FangSong" w:eastAsia="FangSong" w:hAnsi="FangSong"/>
          <w:sz w:val="24"/>
        </w:rPr>
        <w:t xml:space="preserve">  </w:t>
      </w:r>
      <w:r w:rsidRPr="00E043DF">
        <w:rPr>
          <w:rFonts w:ascii="FangSong" w:eastAsia="FangSong" w:hAnsi="FangSong" w:hint="eastAsia"/>
          <w:sz w:val="24"/>
        </w:rPr>
        <w:t>学号：2</w:t>
      </w:r>
      <w:r w:rsidRPr="00E043DF">
        <w:rPr>
          <w:rFonts w:ascii="FangSong" w:eastAsia="FangSong" w:hAnsi="FangSong"/>
          <w:sz w:val="24"/>
        </w:rPr>
        <w:t>018091618008</w:t>
      </w:r>
    </w:p>
    <w:p w:rsidR="006A1128" w:rsidRDefault="006A1128" w:rsidP="006A1128">
      <w:pPr>
        <w:rPr>
          <w:rFonts w:ascii="Times New Roman" w:eastAsia="宋体" w:hAnsi="Times New Roman" w:cs="Times New Roman"/>
          <w:szCs w:val="21"/>
        </w:rPr>
      </w:pPr>
    </w:p>
    <w:p w:rsidR="00A34BFC" w:rsidRDefault="00FA4E73" w:rsidP="00FA4E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QQ</w:t>
      </w:r>
      <w:r>
        <w:rPr>
          <w:rFonts w:ascii="Times New Roman" w:eastAsia="宋体" w:hAnsi="Times New Roman" w:cs="Times New Roman" w:hint="eastAsia"/>
          <w:szCs w:val="21"/>
        </w:rPr>
        <w:t>被盗号情况时常发生在生活中。“盗号”指不法分子通过非正常手段获取用户的</w:t>
      </w:r>
      <w:r>
        <w:rPr>
          <w:rFonts w:ascii="Times New Roman" w:eastAsia="宋体" w:hAnsi="Times New Roman" w:cs="Times New Roman" w:hint="eastAsia"/>
          <w:szCs w:val="21"/>
        </w:rPr>
        <w:t>QQ</w:t>
      </w:r>
      <w:r>
        <w:rPr>
          <w:rFonts w:ascii="Times New Roman" w:eastAsia="宋体" w:hAnsi="Times New Roman" w:cs="Times New Roman" w:hint="eastAsia"/>
          <w:szCs w:val="21"/>
        </w:rPr>
        <w:t>账号以及密码。在</w:t>
      </w:r>
      <w:r w:rsidR="001C3312">
        <w:rPr>
          <w:rFonts w:ascii="Times New Roman" w:eastAsia="宋体" w:hAnsi="Times New Roman" w:cs="Times New Roman" w:hint="eastAsia"/>
          <w:szCs w:val="21"/>
        </w:rPr>
        <w:t>过去</w:t>
      </w:r>
      <w:r w:rsidR="00BE0981">
        <w:rPr>
          <w:rFonts w:ascii="Times New Roman" w:eastAsia="宋体" w:hAnsi="Times New Roman" w:cs="Times New Roman" w:hint="eastAsia"/>
          <w:szCs w:val="21"/>
        </w:rPr>
        <w:t>年代，</w:t>
      </w:r>
      <w:r w:rsidR="001C3312">
        <w:rPr>
          <w:rFonts w:ascii="Times New Roman" w:eastAsia="宋体" w:hAnsi="Times New Roman" w:cs="Times New Roman" w:hint="eastAsia"/>
          <w:szCs w:val="21"/>
        </w:rPr>
        <w:t>QQ</w:t>
      </w:r>
      <w:r w:rsidR="001C3312">
        <w:rPr>
          <w:rFonts w:ascii="Times New Roman" w:eastAsia="宋体" w:hAnsi="Times New Roman" w:cs="Times New Roman" w:hint="eastAsia"/>
          <w:szCs w:val="21"/>
        </w:rPr>
        <w:t>未启用风险识别</w:t>
      </w:r>
      <w:r w:rsidR="00BE0981">
        <w:rPr>
          <w:rFonts w:ascii="Times New Roman" w:eastAsia="宋体" w:hAnsi="Times New Roman" w:cs="Times New Roman" w:hint="eastAsia"/>
          <w:szCs w:val="21"/>
        </w:rPr>
        <w:t>模型</w:t>
      </w:r>
      <w:r w:rsidR="001C3312">
        <w:rPr>
          <w:rFonts w:ascii="Times New Roman" w:eastAsia="宋体" w:hAnsi="Times New Roman" w:cs="Times New Roman" w:hint="eastAsia"/>
          <w:szCs w:val="21"/>
        </w:rPr>
        <w:t>与双重认证机制时，不法分子可以用获取到的账号及密码轻松登录被害人账号，进行诈骗等违法行为。但如今</w:t>
      </w:r>
      <w:r w:rsidR="001C3312">
        <w:rPr>
          <w:rFonts w:ascii="Times New Roman" w:eastAsia="宋体" w:hAnsi="Times New Roman" w:cs="Times New Roman" w:hint="eastAsia"/>
          <w:szCs w:val="21"/>
        </w:rPr>
        <w:t>QQ</w:t>
      </w:r>
      <w:r w:rsidR="001C3312">
        <w:rPr>
          <w:rFonts w:ascii="Times New Roman" w:eastAsia="宋体" w:hAnsi="Times New Roman" w:cs="Times New Roman" w:hint="eastAsia"/>
          <w:szCs w:val="21"/>
        </w:rPr>
        <w:t>的风险识别</w:t>
      </w:r>
      <w:r w:rsidR="00BE0981">
        <w:rPr>
          <w:rFonts w:ascii="Times New Roman" w:eastAsia="宋体" w:hAnsi="Times New Roman" w:cs="Times New Roman" w:hint="eastAsia"/>
          <w:szCs w:val="21"/>
        </w:rPr>
        <w:t>策略</w:t>
      </w:r>
      <w:r w:rsidR="001C3312">
        <w:rPr>
          <w:rFonts w:ascii="Times New Roman" w:eastAsia="宋体" w:hAnsi="Times New Roman" w:cs="Times New Roman" w:hint="eastAsia"/>
          <w:szCs w:val="21"/>
        </w:rPr>
        <w:t>非常先进，即使不法分子获取到了用户的</w:t>
      </w:r>
      <w:r w:rsidR="001C3312">
        <w:rPr>
          <w:rFonts w:ascii="Times New Roman" w:eastAsia="宋体" w:hAnsi="Times New Roman" w:cs="Times New Roman" w:hint="eastAsia"/>
          <w:szCs w:val="21"/>
        </w:rPr>
        <w:t>QQ</w:t>
      </w:r>
      <w:r w:rsidR="001C3312">
        <w:rPr>
          <w:rFonts w:ascii="Times New Roman" w:eastAsia="宋体" w:hAnsi="Times New Roman" w:cs="Times New Roman" w:hint="eastAsia"/>
          <w:szCs w:val="21"/>
        </w:rPr>
        <w:t>账号与密码，也无法顺利登陆。如</w:t>
      </w:r>
      <w:r w:rsidR="001C3312">
        <w:rPr>
          <w:rFonts w:ascii="Times New Roman" w:eastAsia="宋体" w:hAnsi="Times New Roman" w:cs="Times New Roman" w:hint="eastAsia"/>
          <w:szCs w:val="21"/>
        </w:rPr>
        <w:t>QQ</w:t>
      </w:r>
      <w:r w:rsidR="001C3312">
        <w:rPr>
          <w:rFonts w:ascii="Times New Roman" w:eastAsia="宋体" w:hAnsi="Times New Roman" w:cs="Times New Roman" w:hint="eastAsia"/>
          <w:szCs w:val="21"/>
        </w:rPr>
        <w:t>在检测到某账号的登陆</w:t>
      </w:r>
      <w:r w:rsidR="001C3312">
        <w:rPr>
          <w:rFonts w:ascii="Times New Roman" w:eastAsia="宋体" w:hAnsi="Times New Roman" w:cs="Times New Roman" w:hint="eastAsia"/>
          <w:szCs w:val="21"/>
        </w:rPr>
        <w:t>IP</w:t>
      </w:r>
      <w:r w:rsidR="001C3312">
        <w:rPr>
          <w:rFonts w:ascii="Times New Roman" w:eastAsia="宋体" w:hAnsi="Times New Roman" w:cs="Times New Roman" w:hint="eastAsia"/>
          <w:szCs w:val="21"/>
        </w:rPr>
        <w:t>与设备并不是用户的常用</w:t>
      </w:r>
      <w:r w:rsidR="001C3312">
        <w:rPr>
          <w:rFonts w:ascii="Times New Roman" w:eastAsia="宋体" w:hAnsi="Times New Roman" w:cs="Times New Roman" w:hint="eastAsia"/>
          <w:szCs w:val="21"/>
        </w:rPr>
        <w:t>IP</w:t>
      </w:r>
      <w:r w:rsidR="001C3312">
        <w:rPr>
          <w:rFonts w:ascii="Times New Roman" w:eastAsia="宋体" w:hAnsi="Times New Roman" w:cs="Times New Roman" w:hint="eastAsia"/>
          <w:szCs w:val="21"/>
        </w:rPr>
        <w:t>与设备</w:t>
      </w:r>
      <w:r w:rsidR="00BE0981">
        <w:rPr>
          <w:rFonts w:ascii="Times New Roman" w:eastAsia="宋体" w:hAnsi="Times New Roman" w:cs="Times New Roman" w:hint="eastAsia"/>
          <w:szCs w:val="21"/>
        </w:rPr>
        <w:t>时</w:t>
      </w:r>
      <w:r w:rsidR="001C3312">
        <w:rPr>
          <w:rFonts w:ascii="Times New Roman" w:eastAsia="宋体" w:hAnsi="Times New Roman" w:cs="Times New Roman" w:hint="eastAsia"/>
          <w:szCs w:val="21"/>
        </w:rPr>
        <w:t>会自动开启双重认证机制，要求用户使用短信验证码或人脸识别</w:t>
      </w:r>
      <w:r w:rsidR="00BE0981">
        <w:rPr>
          <w:rFonts w:ascii="Times New Roman" w:eastAsia="宋体" w:hAnsi="Times New Roman" w:cs="Times New Roman" w:hint="eastAsia"/>
          <w:szCs w:val="21"/>
        </w:rPr>
        <w:t>等二次认证</w:t>
      </w:r>
      <w:r w:rsidR="001C3312">
        <w:rPr>
          <w:rFonts w:ascii="Times New Roman" w:eastAsia="宋体" w:hAnsi="Times New Roman" w:cs="Times New Roman" w:hint="eastAsia"/>
          <w:szCs w:val="21"/>
        </w:rPr>
        <w:t>方式登录账户</w:t>
      </w:r>
      <w:r w:rsidR="00BE0981">
        <w:rPr>
          <w:rFonts w:ascii="Times New Roman" w:eastAsia="宋体" w:hAnsi="Times New Roman" w:cs="Times New Roman" w:hint="eastAsia"/>
          <w:szCs w:val="21"/>
        </w:rPr>
        <w:t>。</w:t>
      </w:r>
      <w:r w:rsidR="001C3312">
        <w:rPr>
          <w:rFonts w:ascii="Times New Roman" w:eastAsia="宋体" w:hAnsi="Times New Roman" w:cs="Times New Roman" w:hint="eastAsia"/>
          <w:szCs w:val="21"/>
        </w:rPr>
        <w:t>且用户在发现账号被盗号</w:t>
      </w:r>
      <w:r w:rsidR="00BE0981">
        <w:rPr>
          <w:rFonts w:ascii="Times New Roman" w:eastAsia="宋体" w:hAnsi="Times New Roman" w:cs="Times New Roman" w:hint="eastAsia"/>
          <w:szCs w:val="21"/>
        </w:rPr>
        <w:t>后</w:t>
      </w:r>
      <w:r w:rsidR="001C3312">
        <w:rPr>
          <w:rFonts w:ascii="Times New Roman" w:eastAsia="宋体" w:hAnsi="Times New Roman" w:cs="Times New Roman" w:hint="eastAsia"/>
          <w:szCs w:val="21"/>
        </w:rPr>
        <w:t>，可立即冻结账户并强制对方下线。种种风险控制策略在很大程度上避免了损害用户权益的行为发生。如今的</w:t>
      </w:r>
      <w:r w:rsidR="001C3312">
        <w:rPr>
          <w:rFonts w:ascii="Times New Roman" w:eastAsia="宋体" w:hAnsi="Times New Roman" w:cs="Times New Roman" w:hint="eastAsia"/>
          <w:szCs w:val="21"/>
        </w:rPr>
        <w:t>QQ</w:t>
      </w:r>
      <w:r w:rsidR="001C3312">
        <w:rPr>
          <w:rFonts w:ascii="Times New Roman" w:eastAsia="宋体" w:hAnsi="Times New Roman" w:cs="Times New Roman" w:hint="eastAsia"/>
          <w:szCs w:val="21"/>
        </w:rPr>
        <w:t>盗号木马所发挥的作用虽远远不及从前，但还是很有必要对其工作机制有大致了解。</w:t>
      </w:r>
    </w:p>
    <w:p w:rsidR="001C3312" w:rsidRPr="009428BD" w:rsidRDefault="001C3312" w:rsidP="009428BD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黑客盗取</w:t>
      </w:r>
      <w:r>
        <w:rPr>
          <w:rFonts w:ascii="Times New Roman" w:eastAsia="宋体" w:hAnsi="Times New Roman" w:cs="Times New Roman" w:hint="eastAsia"/>
          <w:szCs w:val="21"/>
        </w:rPr>
        <w:t>QQ</w:t>
      </w:r>
      <w:r>
        <w:rPr>
          <w:rFonts w:ascii="Times New Roman" w:eastAsia="宋体" w:hAnsi="Times New Roman" w:cs="Times New Roman" w:hint="eastAsia"/>
          <w:szCs w:val="21"/>
        </w:rPr>
        <w:t>账户主要有两大类方式。一种是在本地环境中采用各种手段获取他人电脑使用权后，利用某些破解工具对临时存储在本地的</w:t>
      </w:r>
      <w:r w:rsidR="00BE0981">
        <w:rPr>
          <w:rFonts w:ascii="Times New Roman" w:eastAsia="宋体" w:hAnsi="Times New Roman" w:cs="Times New Roman" w:hint="eastAsia"/>
          <w:szCs w:val="21"/>
        </w:rPr>
        <w:t>账号密码</w:t>
      </w:r>
      <w:r>
        <w:rPr>
          <w:rFonts w:ascii="Times New Roman" w:eastAsia="宋体" w:hAnsi="Times New Roman" w:cs="Times New Roman" w:hint="eastAsia"/>
          <w:szCs w:val="21"/>
        </w:rPr>
        <w:t>加密文件进行破解。另一种是在互联网环境中通过各种盗号木马或钓鱼网站进行窃取。本文主要</w:t>
      </w:r>
      <w:r w:rsidR="00BE0981">
        <w:rPr>
          <w:rFonts w:ascii="Times New Roman" w:eastAsia="宋体" w:hAnsi="Times New Roman" w:cs="Times New Roman" w:hint="eastAsia"/>
          <w:szCs w:val="21"/>
        </w:rPr>
        <w:t>概述</w:t>
      </w:r>
      <w:r>
        <w:rPr>
          <w:rFonts w:ascii="Times New Roman" w:eastAsia="宋体" w:hAnsi="Times New Roman" w:cs="Times New Roman" w:hint="eastAsia"/>
          <w:szCs w:val="21"/>
        </w:rPr>
        <w:t>在互联网环境下远程盗取</w:t>
      </w:r>
      <w:r>
        <w:rPr>
          <w:rFonts w:ascii="Times New Roman" w:eastAsia="宋体" w:hAnsi="Times New Roman" w:cs="Times New Roman" w:hint="eastAsia"/>
          <w:szCs w:val="21"/>
        </w:rPr>
        <w:t>QQ</w:t>
      </w:r>
      <w:r>
        <w:rPr>
          <w:rFonts w:ascii="Times New Roman" w:eastAsia="宋体" w:hAnsi="Times New Roman" w:cs="Times New Roman" w:hint="eastAsia"/>
          <w:szCs w:val="21"/>
        </w:rPr>
        <w:t>账号密码的原理。</w:t>
      </w:r>
    </w:p>
    <w:p w:rsidR="009428BD" w:rsidRDefault="009428BD" w:rsidP="00FA4E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428BD">
        <w:rPr>
          <w:rFonts w:ascii="Times New Roman" w:eastAsia="宋体" w:hAnsi="Times New Roman" w:cs="Times New Roman" w:hint="eastAsia"/>
          <w:szCs w:val="21"/>
        </w:rPr>
        <w:t>步骤一：</w:t>
      </w:r>
      <w:r>
        <w:rPr>
          <w:rFonts w:ascii="Times New Roman" w:eastAsia="宋体" w:hAnsi="Times New Roman" w:cs="Times New Roman" w:hint="eastAsia"/>
          <w:szCs w:val="21"/>
        </w:rPr>
        <w:t>黑客首先在互联网中申请一个</w:t>
      </w:r>
      <w:r>
        <w:rPr>
          <w:rFonts w:ascii="Times New Roman" w:eastAsia="宋体" w:hAnsi="Times New Roman" w:cs="Times New Roman" w:hint="eastAsia"/>
          <w:szCs w:val="21"/>
        </w:rPr>
        <w:t>ASP</w:t>
      </w:r>
      <w:r>
        <w:rPr>
          <w:rFonts w:ascii="Times New Roman" w:eastAsia="宋体" w:hAnsi="Times New Roman" w:cs="Times New Roman" w:hint="eastAsia"/>
          <w:szCs w:val="21"/>
        </w:rPr>
        <w:t>空间或一个电子邮箱。</w:t>
      </w:r>
    </w:p>
    <w:p w:rsidR="009428BD" w:rsidRDefault="009428BD" w:rsidP="00FA4E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步骤二：将申请好的</w:t>
      </w:r>
      <w:r>
        <w:rPr>
          <w:rFonts w:ascii="Times New Roman" w:eastAsia="宋体" w:hAnsi="Times New Roman" w:cs="Times New Roman" w:hint="eastAsia"/>
          <w:szCs w:val="21"/>
        </w:rPr>
        <w:t>ASP</w:t>
      </w:r>
      <w:r>
        <w:rPr>
          <w:rFonts w:ascii="Times New Roman" w:eastAsia="宋体" w:hAnsi="Times New Roman" w:cs="Times New Roman" w:hint="eastAsia"/>
          <w:szCs w:val="21"/>
        </w:rPr>
        <w:t>空间地址或电子邮箱地址填入控制端软件的配置文件，生成相应的接收程序文件，通常为</w:t>
      </w:r>
      <w:r>
        <w:rPr>
          <w:rFonts w:ascii="Times New Roman" w:eastAsia="宋体" w:hAnsi="Times New Roman" w:cs="Times New Roman" w:hint="eastAsia"/>
          <w:szCs w:val="21"/>
        </w:rPr>
        <w:t>ASP</w:t>
      </w:r>
      <w:r>
        <w:rPr>
          <w:rFonts w:ascii="Times New Roman" w:eastAsia="宋体" w:hAnsi="Times New Roman" w:cs="Times New Roman" w:hint="eastAsia"/>
          <w:szCs w:val="21"/>
        </w:rPr>
        <w:t>类型。</w:t>
      </w:r>
    </w:p>
    <w:p w:rsidR="009428BD" w:rsidRDefault="009428BD" w:rsidP="00FA4E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步骤三：</w:t>
      </w:r>
      <w:r w:rsidRPr="009428BD">
        <w:rPr>
          <w:rFonts w:ascii="Times New Roman" w:eastAsia="宋体" w:hAnsi="Times New Roman" w:cs="Times New Roman"/>
          <w:szCs w:val="21"/>
        </w:rPr>
        <w:t>利用</w:t>
      </w:r>
      <w:r w:rsidRPr="009428BD">
        <w:rPr>
          <w:rFonts w:ascii="Times New Roman" w:eastAsia="宋体" w:hAnsi="Times New Roman" w:cs="Times New Roman"/>
          <w:szCs w:val="21"/>
        </w:rPr>
        <w:t>FTP</w:t>
      </w:r>
      <w:r w:rsidRPr="009428BD">
        <w:rPr>
          <w:rFonts w:ascii="Times New Roman" w:eastAsia="宋体" w:hAnsi="Times New Roman" w:cs="Times New Roman"/>
          <w:szCs w:val="21"/>
        </w:rPr>
        <w:t>工具将</w:t>
      </w:r>
      <w:r w:rsidRPr="009428BD">
        <w:rPr>
          <w:rFonts w:ascii="Times New Roman" w:eastAsia="宋体" w:hAnsi="Times New Roman" w:cs="Times New Roman"/>
          <w:szCs w:val="21"/>
        </w:rPr>
        <w:t>QQ</w:t>
      </w:r>
      <w:r w:rsidRPr="009428BD">
        <w:rPr>
          <w:rFonts w:ascii="Times New Roman" w:eastAsia="宋体" w:hAnsi="Times New Roman" w:cs="Times New Roman"/>
          <w:szCs w:val="21"/>
        </w:rPr>
        <w:t>木马控制端软件生成的接收程序文件上传至</w:t>
      </w:r>
      <w:r w:rsidRPr="009428BD">
        <w:rPr>
          <w:rFonts w:ascii="Times New Roman" w:eastAsia="宋体" w:hAnsi="Times New Roman" w:cs="Times New Roman"/>
          <w:szCs w:val="21"/>
        </w:rPr>
        <w:t>ASP</w:t>
      </w:r>
      <w:r w:rsidRPr="009428BD">
        <w:rPr>
          <w:rFonts w:ascii="Times New Roman" w:eastAsia="宋体" w:hAnsi="Times New Roman" w:cs="Times New Roman"/>
          <w:szCs w:val="21"/>
        </w:rPr>
        <w:t>空间。</w:t>
      </w:r>
    </w:p>
    <w:p w:rsidR="009428BD" w:rsidRDefault="009428BD" w:rsidP="00FA4E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步骤四：</w:t>
      </w:r>
      <w:r w:rsidRPr="009428BD">
        <w:rPr>
          <w:rFonts w:ascii="Times New Roman" w:eastAsia="宋体" w:hAnsi="Times New Roman" w:cs="Times New Roman"/>
          <w:szCs w:val="21"/>
        </w:rPr>
        <w:t>控制端软件可自动生成</w:t>
      </w:r>
      <w:r w:rsidRPr="009428BD">
        <w:rPr>
          <w:rFonts w:ascii="Times New Roman" w:eastAsia="宋体" w:hAnsi="Times New Roman" w:cs="Times New Roman"/>
          <w:szCs w:val="21"/>
        </w:rPr>
        <w:t>QQ</w:t>
      </w:r>
      <w:r w:rsidRPr="009428BD">
        <w:rPr>
          <w:rFonts w:ascii="Times New Roman" w:eastAsia="宋体" w:hAnsi="Times New Roman" w:cs="Times New Roman"/>
          <w:szCs w:val="21"/>
        </w:rPr>
        <w:t>木马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9428BD">
        <w:rPr>
          <w:rFonts w:ascii="Times New Roman" w:eastAsia="宋体" w:hAnsi="Times New Roman" w:cs="Times New Roman"/>
          <w:szCs w:val="21"/>
        </w:rPr>
        <w:t>其中包含了接收地址信息。生成木马的扩展名为</w:t>
      </w:r>
      <w:r>
        <w:rPr>
          <w:rFonts w:ascii="Times New Roman" w:eastAsia="宋体" w:hAnsi="Times New Roman" w:cs="Times New Roman" w:hint="eastAsia"/>
          <w:szCs w:val="21"/>
        </w:rPr>
        <w:t>“</w:t>
      </w:r>
      <w:r>
        <w:rPr>
          <w:rFonts w:ascii="Times New Roman" w:eastAsia="宋体" w:hAnsi="Times New Roman" w:cs="Times New Roman" w:hint="eastAsia"/>
          <w:szCs w:val="21"/>
        </w:rPr>
        <w:t>exe</w:t>
      </w:r>
      <w:r>
        <w:rPr>
          <w:rFonts w:ascii="Times New Roman" w:eastAsia="宋体" w:hAnsi="Times New Roman" w:cs="Times New Roman" w:hint="eastAsia"/>
          <w:szCs w:val="21"/>
        </w:rPr>
        <w:t>”。</w:t>
      </w:r>
    </w:p>
    <w:p w:rsidR="009428BD" w:rsidRPr="009428BD" w:rsidRDefault="009428BD" w:rsidP="009428BD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428BD">
        <w:rPr>
          <w:rFonts w:ascii="Times New Roman" w:eastAsia="宋体" w:hAnsi="Times New Roman" w:cs="Times New Roman"/>
          <w:szCs w:val="21"/>
        </w:rPr>
        <w:t>步骤五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Pr="009428BD">
        <w:rPr>
          <w:rFonts w:ascii="Times New Roman" w:eastAsia="宋体" w:hAnsi="Times New Roman" w:cs="Times New Roman"/>
          <w:szCs w:val="21"/>
        </w:rPr>
        <w:t>将生成的木马进行一系列的伪装、捆绑或免杀处理。黑客会将木马</w:t>
      </w:r>
      <w:r>
        <w:rPr>
          <w:rFonts w:ascii="Times New Roman" w:eastAsia="宋体" w:hAnsi="Times New Roman" w:cs="Times New Roman" w:hint="eastAsia"/>
          <w:szCs w:val="21"/>
        </w:rPr>
        <w:t>程序</w:t>
      </w:r>
      <w:r w:rsidRPr="009428BD">
        <w:rPr>
          <w:rFonts w:ascii="Times New Roman" w:eastAsia="宋体" w:hAnsi="Times New Roman" w:cs="Times New Roman"/>
          <w:szCs w:val="21"/>
        </w:rPr>
        <w:t>图标伪装成</w:t>
      </w:r>
      <w:r>
        <w:rPr>
          <w:rFonts w:ascii="Times New Roman" w:eastAsia="宋体" w:hAnsi="Times New Roman" w:cs="Times New Roman" w:hint="eastAsia"/>
          <w:szCs w:val="21"/>
        </w:rPr>
        <w:t>腾讯</w:t>
      </w:r>
      <w:r>
        <w:rPr>
          <w:rFonts w:ascii="Times New Roman" w:eastAsia="宋体" w:hAnsi="Times New Roman" w:cs="Times New Roman" w:hint="eastAsia"/>
          <w:szCs w:val="21"/>
        </w:rPr>
        <w:t>QQ</w:t>
      </w:r>
      <w:r w:rsidRPr="009428BD">
        <w:rPr>
          <w:rFonts w:ascii="Times New Roman" w:eastAsia="宋体" w:hAnsi="Times New Roman" w:cs="Times New Roman"/>
          <w:szCs w:val="21"/>
        </w:rPr>
        <w:t>企鹅图标</w:t>
      </w:r>
      <w:r>
        <w:rPr>
          <w:rFonts w:ascii="Times New Roman" w:eastAsia="宋体" w:hAnsi="Times New Roman" w:cs="Times New Roman" w:hint="eastAsia"/>
          <w:szCs w:val="21"/>
        </w:rPr>
        <w:t>、</w:t>
      </w:r>
      <w:r w:rsidRPr="009428BD">
        <w:rPr>
          <w:rFonts w:ascii="Times New Roman" w:eastAsia="宋体" w:hAnsi="Times New Roman" w:cs="Times New Roman"/>
          <w:szCs w:val="21"/>
        </w:rPr>
        <w:t>并</w:t>
      </w:r>
      <w:r>
        <w:rPr>
          <w:rFonts w:ascii="Times New Roman" w:eastAsia="宋体" w:hAnsi="Times New Roman" w:cs="Times New Roman" w:hint="eastAsia"/>
          <w:szCs w:val="21"/>
        </w:rPr>
        <w:t>命名为“</w:t>
      </w:r>
      <w:r w:rsidRPr="009428BD">
        <w:rPr>
          <w:rFonts w:ascii="Times New Roman" w:eastAsia="宋体" w:hAnsi="Times New Roman" w:cs="Times New Roman"/>
          <w:szCs w:val="21"/>
        </w:rPr>
        <w:t>QQ</w:t>
      </w:r>
      <w:r>
        <w:rPr>
          <w:rFonts w:ascii="Times New Roman" w:eastAsia="宋体" w:hAnsi="Times New Roman" w:cs="Times New Roman" w:hint="eastAsia"/>
          <w:szCs w:val="21"/>
        </w:rPr>
        <w:t>绿色纯净版”、“</w:t>
      </w:r>
      <w:r>
        <w:rPr>
          <w:rFonts w:ascii="Times New Roman" w:eastAsia="宋体" w:hAnsi="Times New Roman" w:cs="Times New Roman" w:hint="eastAsia"/>
          <w:szCs w:val="21"/>
        </w:rPr>
        <w:t>QQ</w:t>
      </w:r>
      <w:r>
        <w:rPr>
          <w:rFonts w:ascii="Times New Roman" w:eastAsia="宋体" w:hAnsi="Times New Roman" w:cs="Times New Roman" w:hint="eastAsia"/>
          <w:szCs w:val="21"/>
        </w:rPr>
        <w:t>新功能版”等，</w:t>
      </w:r>
      <w:r w:rsidRPr="009428BD">
        <w:rPr>
          <w:rFonts w:ascii="Times New Roman" w:eastAsia="宋体" w:hAnsi="Times New Roman" w:cs="Times New Roman"/>
          <w:szCs w:val="21"/>
        </w:rPr>
        <w:t>有时会将伪装好的木马</w:t>
      </w:r>
      <w:r>
        <w:rPr>
          <w:rFonts w:ascii="Times New Roman" w:eastAsia="宋体" w:hAnsi="Times New Roman" w:cs="Times New Roman" w:hint="eastAsia"/>
          <w:szCs w:val="21"/>
        </w:rPr>
        <w:t>程序</w:t>
      </w:r>
      <w:r w:rsidRPr="009428BD">
        <w:rPr>
          <w:rFonts w:ascii="Times New Roman" w:eastAsia="宋体" w:hAnsi="Times New Roman" w:cs="Times New Roman"/>
          <w:szCs w:val="21"/>
        </w:rPr>
        <w:t>与正常应用程序进行捆绑。一些</w:t>
      </w:r>
      <w:r>
        <w:rPr>
          <w:rFonts w:ascii="Times New Roman" w:eastAsia="宋体" w:hAnsi="Times New Roman" w:cs="Times New Roman" w:hint="eastAsia"/>
          <w:szCs w:val="21"/>
        </w:rPr>
        <w:t>高级</w:t>
      </w:r>
      <w:r w:rsidRPr="009428BD">
        <w:rPr>
          <w:rFonts w:ascii="Times New Roman" w:eastAsia="宋体" w:hAnsi="Times New Roman" w:cs="Times New Roman"/>
          <w:szCs w:val="21"/>
        </w:rPr>
        <w:t>黑客会对生成的木马进行免杀处理。所谓</w:t>
      </w:r>
      <w:r>
        <w:rPr>
          <w:rFonts w:ascii="Times New Roman" w:eastAsia="宋体" w:hAnsi="Times New Roman" w:cs="Times New Roman" w:hint="eastAsia"/>
          <w:szCs w:val="21"/>
        </w:rPr>
        <w:t>“免杀”</w:t>
      </w:r>
      <w:r w:rsidRPr="009428BD">
        <w:rPr>
          <w:rFonts w:ascii="Times New Roman" w:eastAsia="宋体" w:hAnsi="Times New Roman" w:cs="Times New Roman"/>
          <w:szCs w:val="21"/>
        </w:rPr>
        <w:t>是指利用</w:t>
      </w:r>
      <w:r>
        <w:rPr>
          <w:rFonts w:ascii="Times New Roman" w:eastAsia="宋体" w:hAnsi="Times New Roman" w:cs="Times New Roman" w:hint="eastAsia"/>
          <w:szCs w:val="21"/>
        </w:rPr>
        <w:t>“</w:t>
      </w:r>
      <w:r w:rsidRPr="009428BD">
        <w:rPr>
          <w:rFonts w:ascii="Times New Roman" w:eastAsia="宋体" w:hAnsi="Times New Roman" w:cs="Times New Roman"/>
          <w:szCs w:val="21"/>
        </w:rPr>
        <w:t>定位病毒特征码技术</w:t>
      </w:r>
      <w:r>
        <w:rPr>
          <w:rFonts w:ascii="Times New Roman" w:eastAsia="宋体" w:hAnsi="Times New Roman" w:cs="Times New Roman" w:hint="eastAsia"/>
          <w:szCs w:val="21"/>
        </w:rPr>
        <w:t>”</w:t>
      </w:r>
      <w:r w:rsidRPr="009428BD">
        <w:rPr>
          <w:rFonts w:ascii="Times New Roman" w:eastAsia="宋体" w:hAnsi="Times New Roman" w:cs="Times New Roman"/>
          <w:szCs w:val="21"/>
        </w:rPr>
        <w:t>和</w:t>
      </w:r>
      <w:r>
        <w:rPr>
          <w:rFonts w:ascii="Times New Roman" w:eastAsia="宋体" w:hAnsi="Times New Roman" w:cs="Times New Roman" w:hint="eastAsia"/>
          <w:szCs w:val="21"/>
        </w:rPr>
        <w:t>“</w:t>
      </w:r>
      <w:r w:rsidRPr="009428BD">
        <w:rPr>
          <w:rFonts w:ascii="Times New Roman" w:eastAsia="宋体" w:hAnsi="Times New Roman" w:cs="Times New Roman"/>
          <w:szCs w:val="21"/>
        </w:rPr>
        <w:t>反汇编技术</w:t>
      </w:r>
      <w:r>
        <w:rPr>
          <w:rFonts w:ascii="Times New Roman" w:eastAsia="宋体" w:hAnsi="Times New Roman" w:cs="Times New Roman" w:hint="eastAsia"/>
          <w:szCs w:val="21"/>
        </w:rPr>
        <w:t>”</w:t>
      </w:r>
      <w:r w:rsidRPr="009428BD">
        <w:rPr>
          <w:rFonts w:ascii="Times New Roman" w:eastAsia="宋体" w:hAnsi="Times New Roman" w:cs="Times New Roman"/>
          <w:szCs w:val="21"/>
        </w:rPr>
        <w:t>对木马进行二次处理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9428BD">
        <w:rPr>
          <w:rFonts w:ascii="Times New Roman" w:eastAsia="宋体" w:hAnsi="Times New Roman" w:cs="Times New Roman"/>
          <w:szCs w:val="21"/>
        </w:rPr>
        <w:t>使其避免被杀毒软件查杀。</w:t>
      </w:r>
    </w:p>
    <w:p w:rsidR="009428BD" w:rsidRDefault="009428BD" w:rsidP="009428BD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步骤六：</w:t>
      </w:r>
      <w:r w:rsidRPr="009428BD">
        <w:rPr>
          <w:rFonts w:ascii="Times New Roman" w:eastAsia="宋体" w:hAnsi="Times New Roman" w:cs="Times New Roman"/>
          <w:szCs w:val="21"/>
        </w:rPr>
        <w:t>黑客通过</w:t>
      </w:r>
      <w:r w:rsidRPr="009428BD">
        <w:rPr>
          <w:rFonts w:ascii="Times New Roman" w:eastAsia="宋体" w:hAnsi="Times New Roman" w:cs="Times New Roman"/>
          <w:szCs w:val="21"/>
        </w:rPr>
        <w:t>Internet</w:t>
      </w:r>
      <w:r w:rsidRPr="009428BD">
        <w:rPr>
          <w:rFonts w:ascii="Times New Roman" w:eastAsia="宋体" w:hAnsi="Times New Roman" w:cs="Times New Roman"/>
          <w:szCs w:val="21"/>
        </w:rPr>
        <w:t>将这些经过层层</w:t>
      </w:r>
      <w:r w:rsidR="00515800">
        <w:rPr>
          <w:rFonts w:ascii="Times New Roman" w:eastAsia="宋体" w:hAnsi="Times New Roman" w:cs="Times New Roman" w:hint="eastAsia"/>
          <w:szCs w:val="21"/>
        </w:rPr>
        <w:t>伪装</w:t>
      </w:r>
      <w:r w:rsidRPr="009428BD">
        <w:rPr>
          <w:rFonts w:ascii="Times New Roman" w:eastAsia="宋体" w:hAnsi="Times New Roman" w:cs="Times New Roman"/>
          <w:szCs w:val="21"/>
        </w:rPr>
        <w:t>的</w:t>
      </w:r>
      <w:r w:rsidRPr="009428BD">
        <w:rPr>
          <w:rFonts w:ascii="Times New Roman" w:eastAsia="宋体" w:hAnsi="Times New Roman" w:cs="Times New Roman"/>
          <w:szCs w:val="21"/>
        </w:rPr>
        <w:t>QQ</w:t>
      </w:r>
      <w:r w:rsidRPr="009428BD">
        <w:rPr>
          <w:rFonts w:ascii="Times New Roman" w:eastAsia="宋体" w:hAnsi="Times New Roman" w:cs="Times New Roman"/>
          <w:szCs w:val="21"/>
        </w:rPr>
        <w:t>盗号木马以各种形式传播至他人计算机。通常的传播方式有</w:t>
      </w:r>
      <w:r>
        <w:rPr>
          <w:rFonts w:ascii="Times New Roman" w:eastAsia="宋体" w:hAnsi="Times New Roman" w:cs="Times New Roman" w:hint="eastAsia"/>
          <w:szCs w:val="21"/>
        </w:rPr>
        <w:t>以下几种：</w:t>
      </w:r>
    </w:p>
    <w:p w:rsidR="009428BD" w:rsidRDefault="009428BD" w:rsidP="009428BD">
      <w:pPr>
        <w:pStyle w:val="a3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9428BD">
        <w:rPr>
          <w:rFonts w:ascii="Times New Roman" w:eastAsia="宋体" w:hAnsi="Times New Roman" w:cs="Times New Roman"/>
          <w:szCs w:val="21"/>
        </w:rPr>
        <w:t>以</w:t>
      </w:r>
      <w:r>
        <w:rPr>
          <w:rFonts w:ascii="Times New Roman" w:eastAsia="宋体" w:hAnsi="Times New Roman" w:cs="Times New Roman" w:hint="eastAsia"/>
          <w:szCs w:val="21"/>
        </w:rPr>
        <w:t>好友身</w:t>
      </w:r>
      <w:r w:rsidRPr="009428BD">
        <w:rPr>
          <w:rFonts w:ascii="Times New Roman" w:eastAsia="宋体" w:hAnsi="Times New Roman" w:cs="Times New Roman"/>
          <w:szCs w:val="21"/>
        </w:rPr>
        <w:t>份将捆绑有木马的文件通过</w:t>
      </w:r>
      <w:r w:rsidRPr="009428BD">
        <w:rPr>
          <w:rFonts w:ascii="Times New Roman" w:eastAsia="宋体" w:hAnsi="Times New Roman" w:cs="Times New Roman"/>
          <w:szCs w:val="21"/>
        </w:rPr>
        <w:t>QQ</w:t>
      </w:r>
      <w:r w:rsidRPr="009428BD">
        <w:rPr>
          <w:rFonts w:ascii="Times New Roman" w:eastAsia="宋体" w:hAnsi="Times New Roman" w:cs="Times New Roman"/>
          <w:szCs w:val="21"/>
        </w:rPr>
        <w:t>发送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9428BD">
        <w:rPr>
          <w:rFonts w:ascii="Times New Roman" w:eastAsia="宋体" w:hAnsi="Times New Roman" w:cs="Times New Roman"/>
          <w:szCs w:val="21"/>
        </w:rPr>
        <w:t>请求对方接收。</w:t>
      </w:r>
    </w:p>
    <w:p w:rsidR="009428BD" w:rsidRDefault="009428BD" w:rsidP="009428BD">
      <w:pPr>
        <w:pStyle w:val="a3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9428BD">
        <w:rPr>
          <w:rFonts w:ascii="Times New Roman" w:eastAsia="宋体" w:hAnsi="Times New Roman" w:cs="Times New Roman"/>
          <w:szCs w:val="21"/>
        </w:rPr>
        <w:t>向对方发送带有木马的</w:t>
      </w:r>
      <w:r w:rsidRPr="009428BD">
        <w:rPr>
          <w:rFonts w:ascii="Times New Roman" w:eastAsia="宋体" w:hAnsi="Times New Roman" w:cs="Times New Roman"/>
          <w:szCs w:val="21"/>
        </w:rPr>
        <w:t>E-mail</w:t>
      </w:r>
      <w:r w:rsidRPr="009428BD">
        <w:rPr>
          <w:rFonts w:ascii="Times New Roman" w:eastAsia="宋体" w:hAnsi="Times New Roman" w:cs="Times New Roman"/>
          <w:szCs w:val="21"/>
        </w:rPr>
        <w:t>附件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9428BD">
        <w:rPr>
          <w:rFonts w:ascii="Times New Roman" w:eastAsia="宋体" w:hAnsi="Times New Roman" w:cs="Times New Roman"/>
          <w:szCs w:val="21"/>
        </w:rPr>
        <w:t>诱骗对方接收。</w:t>
      </w:r>
    </w:p>
    <w:p w:rsidR="009428BD" w:rsidRDefault="009428BD" w:rsidP="009428BD">
      <w:pPr>
        <w:pStyle w:val="a3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9428BD">
        <w:rPr>
          <w:rFonts w:ascii="Times New Roman" w:eastAsia="宋体" w:hAnsi="Times New Roman" w:cs="Times New Roman"/>
          <w:szCs w:val="21"/>
        </w:rPr>
        <w:t>搭建挂有木马的网站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9428BD">
        <w:rPr>
          <w:rFonts w:ascii="Times New Roman" w:eastAsia="宋体" w:hAnsi="Times New Roman" w:cs="Times New Roman"/>
          <w:szCs w:val="21"/>
        </w:rPr>
        <w:t>诱骗</w:t>
      </w:r>
      <w:r>
        <w:rPr>
          <w:rFonts w:ascii="Times New Roman" w:eastAsia="宋体" w:hAnsi="Times New Roman" w:cs="Times New Roman" w:hint="eastAsia"/>
          <w:szCs w:val="21"/>
        </w:rPr>
        <w:t>好友</w:t>
      </w:r>
      <w:r w:rsidRPr="009428BD">
        <w:rPr>
          <w:rFonts w:ascii="Times New Roman" w:eastAsia="宋体" w:hAnsi="Times New Roman" w:cs="Times New Roman"/>
          <w:szCs w:val="21"/>
        </w:rPr>
        <w:t>访问</w:t>
      </w:r>
      <w:r w:rsidR="00515800">
        <w:rPr>
          <w:rFonts w:ascii="Times New Roman" w:eastAsia="宋体" w:hAnsi="Times New Roman" w:cs="Times New Roman" w:hint="eastAsia"/>
          <w:szCs w:val="21"/>
        </w:rPr>
        <w:t>；</w:t>
      </w:r>
      <w:r w:rsidRPr="009428BD">
        <w:rPr>
          <w:rFonts w:ascii="Times New Roman" w:eastAsia="宋体" w:hAnsi="Times New Roman" w:cs="Times New Roman"/>
          <w:szCs w:val="21"/>
        </w:rPr>
        <w:t>或无目标性地将网址发布到各种论坛、贴吧中供网友访问。用户一旦访问此类网站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9428BD">
        <w:rPr>
          <w:rFonts w:ascii="Times New Roman" w:eastAsia="宋体" w:hAnsi="Times New Roman" w:cs="Times New Roman"/>
          <w:szCs w:val="21"/>
        </w:rPr>
        <w:t>计算机会立即</w:t>
      </w:r>
      <w:r>
        <w:rPr>
          <w:rFonts w:ascii="Times New Roman" w:eastAsia="宋体" w:hAnsi="Times New Roman" w:cs="Times New Roman" w:hint="eastAsia"/>
          <w:szCs w:val="21"/>
        </w:rPr>
        <w:t>被感染</w:t>
      </w:r>
      <w:r w:rsidRPr="009428BD">
        <w:rPr>
          <w:rFonts w:ascii="Times New Roman" w:eastAsia="宋体" w:hAnsi="Times New Roman" w:cs="Times New Roman"/>
          <w:szCs w:val="21"/>
        </w:rPr>
        <w:t>。</w:t>
      </w:r>
    </w:p>
    <w:p w:rsidR="009428BD" w:rsidRDefault="009428BD" w:rsidP="009428BD">
      <w:pPr>
        <w:pStyle w:val="a3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9428BD">
        <w:rPr>
          <w:rFonts w:ascii="Times New Roman" w:eastAsia="宋体" w:hAnsi="Times New Roman" w:cs="Times New Roman"/>
          <w:szCs w:val="21"/>
        </w:rPr>
        <w:t>将木马捆绑至各种游戏外挂程序中供游戏爱好者下载使用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9428BD" w:rsidRDefault="009428BD" w:rsidP="009428BD">
      <w:pPr>
        <w:ind w:firstLine="420"/>
        <w:rPr>
          <w:rFonts w:ascii="Times New Roman" w:eastAsia="宋体" w:hAnsi="Times New Roman" w:cs="Times New Roman"/>
          <w:szCs w:val="21"/>
        </w:rPr>
      </w:pPr>
      <w:r w:rsidRPr="009428BD">
        <w:rPr>
          <w:rFonts w:ascii="Times New Roman" w:eastAsia="宋体" w:hAnsi="Times New Roman" w:cs="Times New Roman"/>
          <w:szCs w:val="21"/>
        </w:rPr>
        <w:t>步骤七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Pr="009428BD">
        <w:rPr>
          <w:rFonts w:ascii="Times New Roman" w:eastAsia="宋体" w:hAnsi="Times New Roman" w:cs="Times New Roman"/>
          <w:szCs w:val="21"/>
        </w:rPr>
        <w:t>用户一旦接收到这些</w:t>
      </w:r>
      <w:r w:rsidR="00515800">
        <w:rPr>
          <w:rFonts w:ascii="Times New Roman" w:eastAsia="宋体" w:hAnsi="Times New Roman" w:cs="Times New Roman" w:hint="eastAsia"/>
          <w:szCs w:val="21"/>
        </w:rPr>
        <w:t>捆绑木马的</w:t>
      </w:r>
      <w:r w:rsidRPr="009428BD">
        <w:rPr>
          <w:rFonts w:ascii="Times New Roman" w:eastAsia="宋体" w:hAnsi="Times New Roman" w:cs="Times New Roman"/>
          <w:szCs w:val="21"/>
        </w:rPr>
        <w:t>文件并双击运行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9428BD">
        <w:rPr>
          <w:rFonts w:ascii="Times New Roman" w:eastAsia="宋体" w:hAnsi="Times New Roman" w:cs="Times New Roman"/>
          <w:szCs w:val="21"/>
        </w:rPr>
        <w:t>会立即激活木马。对于</w:t>
      </w:r>
      <w:r w:rsidRPr="009428BD">
        <w:rPr>
          <w:rFonts w:ascii="Times New Roman" w:eastAsia="宋体" w:hAnsi="Times New Roman" w:cs="Times New Roman"/>
          <w:szCs w:val="21"/>
        </w:rPr>
        <w:t>QQ</w:t>
      </w:r>
      <w:r w:rsidRPr="009428BD">
        <w:rPr>
          <w:rFonts w:ascii="Times New Roman" w:eastAsia="宋体" w:hAnsi="Times New Roman" w:cs="Times New Roman"/>
          <w:szCs w:val="21"/>
        </w:rPr>
        <w:t>盗号木马而言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9428BD">
        <w:rPr>
          <w:rFonts w:ascii="Times New Roman" w:eastAsia="宋体" w:hAnsi="Times New Roman" w:cs="Times New Roman"/>
          <w:szCs w:val="21"/>
        </w:rPr>
        <w:t>通常会出现两种情况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:rsidR="009428BD" w:rsidRDefault="009428BD" w:rsidP="009428BD">
      <w:pPr>
        <w:pStyle w:val="a3"/>
        <w:numPr>
          <w:ilvl w:val="0"/>
          <w:numId w:val="2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9428BD">
        <w:rPr>
          <w:rFonts w:ascii="Times New Roman" w:eastAsia="宋体" w:hAnsi="Times New Roman" w:cs="Times New Roman"/>
          <w:szCs w:val="21"/>
        </w:rPr>
        <w:t>弹出酷似</w:t>
      </w:r>
      <w:r w:rsidRPr="009428BD">
        <w:rPr>
          <w:rFonts w:ascii="Times New Roman" w:eastAsia="宋体" w:hAnsi="Times New Roman" w:cs="Times New Roman"/>
          <w:szCs w:val="21"/>
        </w:rPr>
        <w:t>QQ</w:t>
      </w:r>
      <w:r w:rsidRPr="009428BD">
        <w:rPr>
          <w:rFonts w:ascii="Times New Roman" w:eastAsia="宋体" w:hAnsi="Times New Roman" w:cs="Times New Roman"/>
          <w:szCs w:val="21"/>
        </w:rPr>
        <w:t>登录的伪界面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9428BD">
        <w:rPr>
          <w:rFonts w:ascii="Times New Roman" w:eastAsia="宋体" w:hAnsi="Times New Roman" w:cs="Times New Roman"/>
          <w:szCs w:val="21"/>
        </w:rPr>
        <w:t>用户将</w:t>
      </w:r>
      <w:r w:rsidRPr="009428BD">
        <w:rPr>
          <w:rFonts w:ascii="Times New Roman" w:eastAsia="宋体" w:hAnsi="Times New Roman" w:cs="Times New Roman"/>
          <w:szCs w:val="21"/>
        </w:rPr>
        <w:t>QQ</w:t>
      </w:r>
      <w:r w:rsidRPr="009428BD">
        <w:rPr>
          <w:rFonts w:ascii="Times New Roman" w:eastAsia="宋体" w:hAnsi="Times New Roman" w:cs="Times New Roman"/>
          <w:szCs w:val="21"/>
        </w:rPr>
        <w:t>账号和密码输入伪登录界面后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9428BD">
        <w:rPr>
          <w:rFonts w:ascii="Times New Roman" w:eastAsia="宋体" w:hAnsi="Times New Roman" w:cs="Times New Roman"/>
          <w:szCs w:val="21"/>
        </w:rPr>
        <w:t>立即会弹出各种奇怪的</w:t>
      </w:r>
      <w:r w:rsidRPr="009428BD">
        <w:rPr>
          <w:rFonts w:ascii="Times New Roman" w:eastAsia="宋体" w:hAnsi="Times New Roman" w:cs="Times New Roman"/>
          <w:szCs w:val="21"/>
        </w:rPr>
        <w:t>QQ</w:t>
      </w:r>
      <w:r w:rsidRPr="009428BD">
        <w:rPr>
          <w:rFonts w:ascii="Times New Roman" w:eastAsia="宋体" w:hAnsi="Times New Roman" w:cs="Times New Roman"/>
          <w:szCs w:val="21"/>
        </w:rPr>
        <w:t>软件出错提示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9428BD">
        <w:rPr>
          <w:rFonts w:ascii="Times New Roman" w:eastAsia="宋体" w:hAnsi="Times New Roman" w:cs="Times New Roman"/>
          <w:szCs w:val="21"/>
        </w:rPr>
        <w:t>随后自动关闭此界面。与此同时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9428BD">
        <w:rPr>
          <w:rFonts w:ascii="Times New Roman" w:eastAsia="宋体" w:hAnsi="Times New Roman" w:cs="Times New Roman"/>
          <w:szCs w:val="21"/>
        </w:rPr>
        <w:t>木马已将账号和密码从内存中截取或用键盘记录器记录</w:t>
      </w:r>
      <w:r>
        <w:rPr>
          <w:rFonts w:ascii="Times New Roman" w:eastAsia="宋体" w:hAnsi="Times New Roman" w:cs="Times New Roman" w:hint="eastAsia"/>
          <w:szCs w:val="21"/>
        </w:rPr>
        <w:t>。</w:t>
      </w:r>
      <w:r w:rsidRPr="009428BD">
        <w:rPr>
          <w:rFonts w:ascii="Times New Roman" w:eastAsia="宋体" w:hAnsi="Times New Roman" w:cs="Times New Roman"/>
          <w:szCs w:val="21"/>
        </w:rPr>
        <w:t>这些莫名其妙的错误提示只是掩人耳目的手段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9428BD">
        <w:rPr>
          <w:rFonts w:ascii="Times New Roman" w:eastAsia="宋体" w:hAnsi="Times New Roman" w:cs="Times New Roman"/>
          <w:szCs w:val="21"/>
        </w:rPr>
        <w:t>给用户一种软件出错的错觉。</w:t>
      </w:r>
    </w:p>
    <w:p w:rsidR="009428BD" w:rsidRDefault="009428BD" w:rsidP="009428BD">
      <w:pPr>
        <w:pStyle w:val="a3"/>
        <w:numPr>
          <w:ilvl w:val="0"/>
          <w:numId w:val="2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9428BD">
        <w:rPr>
          <w:rFonts w:ascii="Times New Roman" w:eastAsia="宋体" w:hAnsi="Times New Roman" w:cs="Times New Roman"/>
          <w:szCs w:val="21"/>
        </w:rPr>
        <w:t>某些盗号木马双击运行后首先强制关闭正在运行的正常</w:t>
      </w:r>
      <w:r w:rsidRPr="009428BD">
        <w:rPr>
          <w:rFonts w:ascii="Times New Roman" w:eastAsia="宋体" w:hAnsi="Times New Roman" w:cs="Times New Roman"/>
          <w:szCs w:val="21"/>
        </w:rPr>
        <w:t>QQ</w:t>
      </w:r>
      <w:r w:rsidRPr="009428BD">
        <w:rPr>
          <w:rFonts w:ascii="Times New Roman" w:eastAsia="宋体" w:hAnsi="Times New Roman" w:cs="Times New Roman"/>
          <w:szCs w:val="21"/>
        </w:rPr>
        <w:t>程序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9428BD">
        <w:rPr>
          <w:rFonts w:ascii="Times New Roman" w:eastAsia="宋体" w:hAnsi="Times New Roman" w:cs="Times New Roman"/>
          <w:szCs w:val="21"/>
        </w:rPr>
        <w:t>用户发现</w:t>
      </w:r>
      <w:r w:rsidRPr="009428BD">
        <w:rPr>
          <w:rFonts w:ascii="Times New Roman" w:eastAsia="宋体" w:hAnsi="Times New Roman" w:cs="Times New Roman"/>
          <w:szCs w:val="21"/>
        </w:rPr>
        <w:t>QQ</w:t>
      </w:r>
      <w:r w:rsidRPr="009428BD">
        <w:rPr>
          <w:rFonts w:ascii="Times New Roman" w:eastAsia="宋体" w:hAnsi="Times New Roman" w:cs="Times New Roman"/>
          <w:szCs w:val="21"/>
        </w:rPr>
        <w:t>自动下线后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9428BD">
        <w:rPr>
          <w:rFonts w:ascii="Times New Roman" w:eastAsia="宋体" w:hAnsi="Times New Roman" w:cs="Times New Roman"/>
          <w:szCs w:val="21"/>
        </w:rPr>
        <w:t>再次运行正常的</w:t>
      </w:r>
      <w:r w:rsidRPr="009428BD">
        <w:rPr>
          <w:rFonts w:ascii="Times New Roman" w:eastAsia="宋体" w:hAnsi="Times New Roman" w:cs="Times New Roman"/>
          <w:szCs w:val="21"/>
        </w:rPr>
        <w:t>QQ</w:t>
      </w:r>
      <w:r w:rsidRPr="009428BD">
        <w:rPr>
          <w:rFonts w:ascii="Times New Roman" w:eastAsia="宋体" w:hAnsi="Times New Roman" w:cs="Times New Roman"/>
          <w:szCs w:val="21"/>
        </w:rPr>
        <w:t>软件输入账号和密码</w:t>
      </w:r>
      <w:r>
        <w:rPr>
          <w:rFonts w:ascii="Times New Roman" w:eastAsia="宋体" w:hAnsi="Times New Roman" w:cs="Times New Roman" w:hint="eastAsia"/>
          <w:szCs w:val="21"/>
        </w:rPr>
        <w:t>，此时</w:t>
      </w:r>
      <w:r w:rsidRPr="009428BD">
        <w:rPr>
          <w:rFonts w:ascii="Times New Roman" w:eastAsia="宋体" w:hAnsi="Times New Roman" w:cs="Times New Roman"/>
          <w:szCs w:val="21"/>
        </w:rPr>
        <w:t>输入的信息已被驻留在内存中的木马所截取或用键盘记录器记录。</w:t>
      </w:r>
    </w:p>
    <w:p w:rsidR="009428BD" w:rsidRDefault="009428BD" w:rsidP="009428BD">
      <w:pPr>
        <w:ind w:firstLine="420"/>
        <w:rPr>
          <w:rFonts w:ascii="Times New Roman" w:eastAsia="宋体" w:hAnsi="Times New Roman" w:cs="Times New Roman"/>
          <w:szCs w:val="21"/>
        </w:rPr>
      </w:pPr>
      <w:r w:rsidRPr="009428BD">
        <w:rPr>
          <w:rFonts w:ascii="Times New Roman" w:eastAsia="宋体" w:hAnsi="Times New Roman" w:cs="Times New Roman"/>
          <w:szCs w:val="21"/>
        </w:rPr>
        <w:lastRenderedPageBreak/>
        <w:t>步骤八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Pr="009428BD">
        <w:rPr>
          <w:rFonts w:ascii="Times New Roman" w:eastAsia="宋体" w:hAnsi="Times New Roman" w:cs="Times New Roman"/>
          <w:szCs w:val="21"/>
        </w:rPr>
        <w:t>由</w:t>
      </w:r>
      <w:r w:rsidRPr="009428BD">
        <w:rPr>
          <w:rFonts w:ascii="Times New Roman" w:eastAsia="宋体" w:hAnsi="Times New Roman" w:cs="Times New Roman"/>
          <w:szCs w:val="21"/>
        </w:rPr>
        <w:t>ASP</w:t>
      </w:r>
      <w:r w:rsidRPr="009428BD">
        <w:rPr>
          <w:rFonts w:ascii="Times New Roman" w:eastAsia="宋体" w:hAnsi="Times New Roman" w:cs="Times New Roman"/>
          <w:szCs w:val="21"/>
        </w:rPr>
        <w:t>空间中的接收程序调用受害者计算机中的木马将截取后的账号、密码信息自动上传至</w:t>
      </w:r>
      <w:r w:rsidRPr="009428BD">
        <w:rPr>
          <w:rFonts w:ascii="Times New Roman" w:eastAsia="宋体" w:hAnsi="Times New Roman" w:cs="Times New Roman"/>
          <w:szCs w:val="21"/>
        </w:rPr>
        <w:t>ASP</w:t>
      </w:r>
      <w:r w:rsidRPr="009428BD">
        <w:rPr>
          <w:rFonts w:ascii="Times New Roman" w:eastAsia="宋体" w:hAnsi="Times New Roman" w:cs="Times New Roman"/>
          <w:szCs w:val="21"/>
        </w:rPr>
        <w:t>空间。如果黑客使用的是电子邮箱</w:t>
      </w:r>
      <w:r w:rsidR="000745C7">
        <w:rPr>
          <w:rFonts w:ascii="Times New Roman" w:eastAsia="宋体" w:hAnsi="Times New Roman" w:cs="Times New Roman" w:hint="eastAsia"/>
          <w:szCs w:val="21"/>
        </w:rPr>
        <w:t>，</w:t>
      </w:r>
      <w:r w:rsidRPr="009428BD">
        <w:rPr>
          <w:rFonts w:ascii="Times New Roman" w:eastAsia="宋体" w:hAnsi="Times New Roman" w:cs="Times New Roman"/>
          <w:szCs w:val="21"/>
        </w:rPr>
        <w:t>此时受害者计算机中的木马会自动向指定邮箱发送包含账号、密码信息的邮件。</w:t>
      </w:r>
    </w:p>
    <w:p w:rsidR="000745C7" w:rsidRDefault="000745C7" w:rsidP="009428BD">
      <w:pPr>
        <w:ind w:firstLine="420"/>
        <w:rPr>
          <w:rFonts w:ascii="Times New Roman" w:eastAsia="宋体" w:hAnsi="Times New Roman" w:cs="Times New Roman"/>
          <w:szCs w:val="21"/>
        </w:rPr>
      </w:pPr>
      <w:r w:rsidRPr="000745C7">
        <w:rPr>
          <w:rFonts w:ascii="Times New Roman" w:eastAsia="宋体" w:hAnsi="Times New Roman" w:cs="Times New Roman"/>
          <w:szCs w:val="21"/>
        </w:rPr>
        <w:t>步骤九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Pr="000745C7">
        <w:rPr>
          <w:rFonts w:ascii="Times New Roman" w:eastAsia="宋体" w:hAnsi="Times New Roman" w:cs="Times New Roman"/>
          <w:szCs w:val="21"/>
        </w:rPr>
        <w:t>利用</w:t>
      </w:r>
      <w:r w:rsidRPr="000745C7">
        <w:rPr>
          <w:rFonts w:ascii="Times New Roman" w:eastAsia="宋体" w:hAnsi="Times New Roman" w:cs="Times New Roman"/>
          <w:szCs w:val="21"/>
        </w:rPr>
        <w:t>FTP</w:t>
      </w:r>
      <w:r w:rsidRPr="000745C7">
        <w:rPr>
          <w:rFonts w:ascii="Times New Roman" w:eastAsia="宋体" w:hAnsi="Times New Roman" w:cs="Times New Roman"/>
          <w:szCs w:val="21"/>
        </w:rPr>
        <w:t>工具登录</w:t>
      </w:r>
      <w:r w:rsidRPr="000745C7">
        <w:rPr>
          <w:rFonts w:ascii="Times New Roman" w:eastAsia="宋体" w:hAnsi="Times New Roman" w:cs="Times New Roman"/>
          <w:szCs w:val="21"/>
        </w:rPr>
        <w:t>ASP</w:t>
      </w:r>
      <w:r w:rsidRPr="000745C7">
        <w:rPr>
          <w:rFonts w:ascii="Times New Roman" w:eastAsia="宋体" w:hAnsi="Times New Roman" w:cs="Times New Roman"/>
          <w:szCs w:val="21"/>
        </w:rPr>
        <w:t>空间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0745C7">
        <w:rPr>
          <w:rFonts w:ascii="Times New Roman" w:eastAsia="宋体" w:hAnsi="Times New Roman" w:cs="Times New Roman"/>
          <w:szCs w:val="21"/>
        </w:rPr>
        <w:t>将包含有</w:t>
      </w:r>
      <w:r w:rsidRPr="000745C7">
        <w:rPr>
          <w:rFonts w:ascii="Times New Roman" w:eastAsia="宋体" w:hAnsi="Times New Roman" w:cs="Times New Roman"/>
          <w:szCs w:val="21"/>
        </w:rPr>
        <w:t>QQ</w:t>
      </w:r>
      <w:r w:rsidRPr="000745C7">
        <w:rPr>
          <w:rFonts w:ascii="Times New Roman" w:eastAsia="宋体" w:hAnsi="Times New Roman" w:cs="Times New Roman"/>
          <w:szCs w:val="21"/>
        </w:rPr>
        <w:t>账号、密码信息的文件下载至黑客本地电脑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0745C7">
        <w:rPr>
          <w:rFonts w:ascii="Times New Roman" w:eastAsia="宋体" w:hAnsi="Times New Roman" w:cs="Times New Roman"/>
          <w:szCs w:val="21"/>
        </w:rPr>
        <w:t>或登录邮箱获取账号信息邮件。</w:t>
      </w:r>
    </w:p>
    <w:p w:rsidR="000745C7" w:rsidRDefault="000745C7" w:rsidP="009428BD">
      <w:pPr>
        <w:ind w:firstLine="420"/>
        <w:rPr>
          <w:rFonts w:ascii="Times New Roman" w:eastAsia="宋体" w:hAnsi="Times New Roman" w:cs="Times New Roman"/>
          <w:szCs w:val="21"/>
        </w:rPr>
      </w:pPr>
      <w:r w:rsidRPr="000745C7">
        <w:rPr>
          <w:rFonts w:ascii="Times New Roman" w:eastAsia="宋体" w:hAnsi="Times New Roman" w:cs="Times New Roman"/>
          <w:szCs w:val="21"/>
        </w:rPr>
        <w:t>至此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0745C7">
        <w:rPr>
          <w:rFonts w:ascii="Times New Roman" w:eastAsia="宋体" w:hAnsi="Times New Roman" w:cs="Times New Roman"/>
          <w:szCs w:val="21"/>
        </w:rPr>
        <w:t>黑客完成了一次完整的盗号过程。</w:t>
      </w:r>
    </w:p>
    <w:p w:rsidR="000745C7" w:rsidRDefault="000745C7" w:rsidP="009428BD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如今大部分的</w:t>
      </w:r>
      <w:r>
        <w:rPr>
          <w:rFonts w:ascii="Times New Roman" w:eastAsia="宋体" w:hAnsi="Times New Roman" w:cs="Times New Roman" w:hint="eastAsia"/>
          <w:szCs w:val="21"/>
        </w:rPr>
        <w:t>QQ</w:t>
      </w:r>
      <w:r>
        <w:rPr>
          <w:rFonts w:ascii="Times New Roman" w:eastAsia="宋体" w:hAnsi="Times New Roman" w:cs="Times New Roman" w:hint="eastAsia"/>
          <w:szCs w:val="21"/>
        </w:rPr>
        <w:t>盗号并不是通过本地盗号木马完成的，往往是通过钓鱼网站仿冒腾讯公司旗下各种网页，要求用户在网页中输入</w:t>
      </w:r>
      <w:r>
        <w:rPr>
          <w:rFonts w:ascii="Times New Roman" w:eastAsia="宋体" w:hAnsi="Times New Roman" w:cs="Times New Roman" w:hint="eastAsia"/>
          <w:szCs w:val="21"/>
        </w:rPr>
        <w:t>QQ</w:t>
      </w:r>
      <w:r>
        <w:rPr>
          <w:rFonts w:ascii="Times New Roman" w:eastAsia="宋体" w:hAnsi="Times New Roman" w:cs="Times New Roman" w:hint="eastAsia"/>
          <w:szCs w:val="21"/>
        </w:rPr>
        <w:t>账号及密码，从而完成盗号。不管是本地木马盗号还是钓鱼网站盗号，普通用户都可以通过以下几种方式有效避免盗号行为发生：</w:t>
      </w:r>
    </w:p>
    <w:p w:rsidR="000745C7" w:rsidRDefault="000745C7" w:rsidP="000745C7">
      <w:pPr>
        <w:pStyle w:val="a3"/>
        <w:numPr>
          <w:ilvl w:val="0"/>
          <w:numId w:val="22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使用官网正版软件，不执行来源不明的</w:t>
      </w:r>
      <w:r>
        <w:rPr>
          <w:rFonts w:ascii="Times New Roman" w:eastAsia="宋体" w:hAnsi="Times New Roman" w:cs="Times New Roman" w:hint="eastAsia"/>
          <w:szCs w:val="21"/>
        </w:rPr>
        <w:t>exe</w:t>
      </w:r>
      <w:r>
        <w:rPr>
          <w:rFonts w:ascii="Times New Roman" w:eastAsia="宋体" w:hAnsi="Times New Roman" w:cs="Times New Roman" w:hint="eastAsia"/>
          <w:szCs w:val="21"/>
        </w:rPr>
        <w:t>可执行文件。</w:t>
      </w:r>
    </w:p>
    <w:p w:rsidR="000745C7" w:rsidRDefault="000745C7" w:rsidP="000745C7">
      <w:pPr>
        <w:pStyle w:val="a3"/>
        <w:numPr>
          <w:ilvl w:val="0"/>
          <w:numId w:val="2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0745C7">
        <w:rPr>
          <w:rFonts w:ascii="Times New Roman" w:eastAsia="宋体" w:hAnsi="Times New Roman" w:cs="Times New Roman"/>
          <w:szCs w:val="21"/>
        </w:rPr>
        <w:t>QQ</w:t>
      </w:r>
      <w:r w:rsidRPr="000745C7">
        <w:rPr>
          <w:rFonts w:ascii="Times New Roman" w:eastAsia="宋体" w:hAnsi="Times New Roman" w:cs="Times New Roman"/>
          <w:szCs w:val="21"/>
        </w:rPr>
        <w:t>登录界面中输入账号密码时不应选</w:t>
      </w:r>
      <w:r>
        <w:rPr>
          <w:rFonts w:ascii="Times New Roman" w:eastAsia="宋体" w:hAnsi="Times New Roman" w:cs="Times New Roman" w:hint="eastAsia"/>
          <w:szCs w:val="21"/>
        </w:rPr>
        <w:t>中“记住密码”</w:t>
      </w:r>
      <w:r w:rsidRPr="000745C7">
        <w:rPr>
          <w:rFonts w:ascii="Times New Roman" w:eastAsia="宋体" w:hAnsi="Times New Roman" w:cs="Times New Roman"/>
          <w:szCs w:val="21"/>
        </w:rPr>
        <w:t>和</w:t>
      </w:r>
      <w:r>
        <w:rPr>
          <w:rFonts w:ascii="Times New Roman" w:eastAsia="宋体" w:hAnsi="Times New Roman" w:cs="Times New Roman" w:hint="eastAsia"/>
          <w:szCs w:val="21"/>
        </w:rPr>
        <w:t>“自动登录”</w:t>
      </w:r>
      <w:r w:rsidRPr="000745C7">
        <w:rPr>
          <w:rFonts w:ascii="Times New Roman" w:eastAsia="宋体" w:hAnsi="Times New Roman" w:cs="Times New Roman"/>
          <w:szCs w:val="21"/>
        </w:rPr>
        <w:t>复选框。</w:t>
      </w:r>
    </w:p>
    <w:p w:rsidR="000745C7" w:rsidRDefault="000745C7" w:rsidP="000745C7">
      <w:pPr>
        <w:pStyle w:val="a3"/>
        <w:numPr>
          <w:ilvl w:val="0"/>
          <w:numId w:val="22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不随意在网页中输入账号及密码，确有需要必须输入时，先查看网页域名是否以“</w:t>
      </w:r>
      <w:r>
        <w:rPr>
          <w:rFonts w:ascii="Times New Roman" w:eastAsia="宋体" w:hAnsi="Times New Roman" w:cs="Times New Roman" w:hint="eastAsia"/>
          <w:szCs w:val="21"/>
        </w:rPr>
        <w:t>qq</w:t>
      </w:r>
      <w:r>
        <w:rPr>
          <w:rFonts w:ascii="Times New Roman" w:eastAsia="宋体" w:hAnsi="Times New Roman" w:cs="Times New Roman"/>
          <w:szCs w:val="21"/>
        </w:rPr>
        <w:t>.com</w:t>
      </w:r>
      <w:r>
        <w:rPr>
          <w:rFonts w:ascii="Times New Roman" w:eastAsia="宋体" w:hAnsi="Times New Roman" w:cs="Times New Roman" w:hint="eastAsia"/>
          <w:szCs w:val="21"/>
        </w:rPr>
        <w:t>”结尾，否则即可判断为钓鱼网站。</w:t>
      </w:r>
    </w:p>
    <w:p w:rsidR="000745C7" w:rsidRDefault="000745C7" w:rsidP="000745C7">
      <w:pPr>
        <w:pStyle w:val="a3"/>
        <w:numPr>
          <w:ilvl w:val="0"/>
          <w:numId w:val="22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开启</w:t>
      </w:r>
      <w:r>
        <w:rPr>
          <w:rFonts w:ascii="Times New Roman" w:eastAsia="宋体" w:hAnsi="Times New Roman" w:cs="Times New Roman" w:hint="eastAsia"/>
          <w:szCs w:val="21"/>
        </w:rPr>
        <w:t>QQ</w:t>
      </w:r>
      <w:r>
        <w:rPr>
          <w:rFonts w:ascii="Times New Roman" w:eastAsia="宋体" w:hAnsi="Times New Roman" w:cs="Times New Roman" w:hint="eastAsia"/>
          <w:szCs w:val="21"/>
        </w:rPr>
        <w:t>账户的双重验证功能。</w:t>
      </w:r>
    </w:p>
    <w:p w:rsidR="000745C7" w:rsidRPr="000745C7" w:rsidRDefault="000745C7" w:rsidP="000745C7">
      <w:pPr>
        <w:ind w:firstLine="420"/>
        <w:rPr>
          <w:rFonts w:ascii="Times New Roman" w:eastAsia="宋体" w:hAnsi="Times New Roman" w:cs="Times New Roman"/>
          <w:szCs w:val="21"/>
        </w:rPr>
      </w:pPr>
      <w:r w:rsidRPr="000745C7">
        <w:rPr>
          <w:rFonts w:ascii="Times New Roman" w:eastAsia="宋体" w:hAnsi="Times New Roman" w:cs="Times New Roman"/>
          <w:szCs w:val="21"/>
        </w:rPr>
        <w:t>互联网是一把双刃剑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0745C7">
        <w:rPr>
          <w:rFonts w:ascii="Times New Roman" w:eastAsia="宋体" w:hAnsi="Times New Roman" w:cs="Times New Roman"/>
          <w:szCs w:val="21"/>
        </w:rPr>
        <w:t>以腾讯</w:t>
      </w:r>
      <w:r w:rsidRPr="000745C7">
        <w:rPr>
          <w:rFonts w:ascii="Times New Roman" w:eastAsia="宋体" w:hAnsi="Times New Roman" w:cs="Times New Roman"/>
          <w:szCs w:val="21"/>
        </w:rPr>
        <w:t>QQ</w:t>
      </w:r>
      <w:r w:rsidRPr="000745C7">
        <w:rPr>
          <w:rFonts w:ascii="Times New Roman" w:eastAsia="宋体" w:hAnsi="Times New Roman" w:cs="Times New Roman"/>
          <w:szCs w:val="21"/>
        </w:rPr>
        <w:t>为代表的网络即时通讯工具也是如此。只有真正了解了木马病毒的特性及实施原理才能使广大</w:t>
      </w:r>
      <w:r w:rsidR="00CB50FD">
        <w:rPr>
          <w:rFonts w:ascii="Times New Roman" w:eastAsia="宋体" w:hAnsi="Times New Roman" w:cs="Times New Roman" w:hint="eastAsia"/>
          <w:szCs w:val="21"/>
        </w:rPr>
        <w:t>网络用户</w:t>
      </w:r>
      <w:r w:rsidRPr="000745C7">
        <w:rPr>
          <w:rFonts w:ascii="Times New Roman" w:eastAsia="宋体" w:hAnsi="Times New Roman" w:cs="Times New Roman"/>
          <w:szCs w:val="21"/>
        </w:rPr>
        <w:t>更好地进行安全防御。</w:t>
      </w:r>
    </w:p>
    <w:sectPr w:rsidR="000745C7" w:rsidRPr="000745C7" w:rsidSect="005140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33F44"/>
    <w:multiLevelType w:val="hybridMultilevel"/>
    <w:tmpl w:val="896A1442"/>
    <w:lvl w:ilvl="0" w:tplc="97F88F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7C0B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58CD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90FA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3C19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B4CA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FE60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0B3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104D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01780"/>
    <w:multiLevelType w:val="hybridMultilevel"/>
    <w:tmpl w:val="8D4C3228"/>
    <w:lvl w:ilvl="0" w:tplc="153E4F3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2113AD"/>
    <w:multiLevelType w:val="hybridMultilevel"/>
    <w:tmpl w:val="3A6A874C"/>
    <w:lvl w:ilvl="0" w:tplc="0FB60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A003A8"/>
    <w:multiLevelType w:val="hybridMultilevel"/>
    <w:tmpl w:val="F41A4328"/>
    <w:lvl w:ilvl="0" w:tplc="EDF8E73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CCA467D"/>
    <w:multiLevelType w:val="multilevel"/>
    <w:tmpl w:val="D9B2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970C4E"/>
    <w:multiLevelType w:val="hybridMultilevel"/>
    <w:tmpl w:val="9C7AA098"/>
    <w:lvl w:ilvl="0" w:tplc="835AA2F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9A06E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1AED4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C45A6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C2849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4A6AC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68D6D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7CC63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34F48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414BF"/>
    <w:multiLevelType w:val="hybridMultilevel"/>
    <w:tmpl w:val="3928FD3C"/>
    <w:lvl w:ilvl="0" w:tplc="153E4F38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2DE243A"/>
    <w:multiLevelType w:val="hybridMultilevel"/>
    <w:tmpl w:val="2D1A87EA"/>
    <w:lvl w:ilvl="0" w:tplc="BDF86E62">
      <w:start w:val="1"/>
      <w:numFmt w:val="decimal"/>
      <w:lvlText w:val="(%1)"/>
      <w:lvlJc w:val="left"/>
      <w:pPr>
        <w:ind w:left="840" w:hanging="420"/>
      </w:pPr>
      <w:rPr>
        <w:rFonts w:hint="eastAsia"/>
        <w:sz w:val="21"/>
        <w:szCs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4846B4F"/>
    <w:multiLevelType w:val="hybridMultilevel"/>
    <w:tmpl w:val="C74675D6"/>
    <w:lvl w:ilvl="0" w:tplc="4CD637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150590"/>
    <w:multiLevelType w:val="hybridMultilevel"/>
    <w:tmpl w:val="48BA980C"/>
    <w:lvl w:ilvl="0" w:tplc="153E4F38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DF53011"/>
    <w:multiLevelType w:val="hybridMultilevel"/>
    <w:tmpl w:val="5E66F5D8"/>
    <w:lvl w:ilvl="0" w:tplc="153E4F3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17D10FD"/>
    <w:multiLevelType w:val="hybridMultilevel"/>
    <w:tmpl w:val="E5245A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991715B"/>
    <w:multiLevelType w:val="hybridMultilevel"/>
    <w:tmpl w:val="2D1A87EA"/>
    <w:lvl w:ilvl="0" w:tplc="BDF86E62">
      <w:start w:val="1"/>
      <w:numFmt w:val="decimal"/>
      <w:lvlText w:val="(%1)"/>
      <w:lvlJc w:val="left"/>
      <w:pPr>
        <w:ind w:left="840" w:hanging="420"/>
      </w:pPr>
      <w:rPr>
        <w:rFonts w:hint="eastAsia"/>
        <w:sz w:val="21"/>
        <w:szCs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0CF5CAE"/>
    <w:multiLevelType w:val="hybridMultilevel"/>
    <w:tmpl w:val="B23C42B6"/>
    <w:lvl w:ilvl="0" w:tplc="6D364FF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53508B0"/>
    <w:multiLevelType w:val="hybridMultilevel"/>
    <w:tmpl w:val="D612251C"/>
    <w:lvl w:ilvl="0" w:tplc="153E4F3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7B341BB"/>
    <w:multiLevelType w:val="hybridMultilevel"/>
    <w:tmpl w:val="BDCCE5F4"/>
    <w:lvl w:ilvl="0" w:tplc="153E4F3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2F644C"/>
    <w:multiLevelType w:val="hybridMultilevel"/>
    <w:tmpl w:val="F4CE1EFE"/>
    <w:lvl w:ilvl="0" w:tplc="153E4F3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1F078F5"/>
    <w:multiLevelType w:val="hybridMultilevel"/>
    <w:tmpl w:val="493C0F04"/>
    <w:lvl w:ilvl="0" w:tplc="BDF86E62">
      <w:start w:val="1"/>
      <w:numFmt w:val="decimal"/>
      <w:lvlText w:val="(%1)"/>
      <w:lvlJc w:val="left"/>
      <w:pPr>
        <w:ind w:left="840" w:hanging="420"/>
      </w:pPr>
      <w:rPr>
        <w:rFonts w:hint="eastAsia"/>
        <w:sz w:val="21"/>
        <w:szCs w:val="21"/>
        <w:vertAlign w:val="baseline"/>
      </w:rPr>
    </w:lvl>
    <w:lvl w:ilvl="1" w:tplc="A57C0B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58CD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90FA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3C19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B4CA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FE60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0B3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104D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9B6A9C"/>
    <w:multiLevelType w:val="hybridMultilevel"/>
    <w:tmpl w:val="493C0F04"/>
    <w:lvl w:ilvl="0" w:tplc="BDF86E62">
      <w:start w:val="1"/>
      <w:numFmt w:val="decimal"/>
      <w:lvlText w:val="(%1)"/>
      <w:lvlJc w:val="left"/>
      <w:pPr>
        <w:ind w:left="840" w:hanging="420"/>
      </w:pPr>
      <w:rPr>
        <w:rFonts w:hint="eastAsia"/>
        <w:sz w:val="21"/>
        <w:szCs w:val="21"/>
        <w:vertAlign w:val="baseline"/>
      </w:rPr>
    </w:lvl>
    <w:lvl w:ilvl="1" w:tplc="A57C0B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58CD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90FA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3C19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B4CA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FE60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0B3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104D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62409A"/>
    <w:multiLevelType w:val="hybridMultilevel"/>
    <w:tmpl w:val="515CA636"/>
    <w:lvl w:ilvl="0" w:tplc="153E4F3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4273F83"/>
    <w:multiLevelType w:val="hybridMultilevel"/>
    <w:tmpl w:val="8DD49084"/>
    <w:lvl w:ilvl="0" w:tplc="153E4F3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92A1C43"/>
    <w:multiLevelType w:val="hybridMultilevel"/>
    <w:tmpl w:val="CA468898"/>
    <w:lvl w:ilvl="0" w:tplc="153E4F3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13"/>
  </w:num>
  <w:num w:numId="5">
    <w:abstractNumId w:val="3"/>
  </w:num>
  <w:num w:numId="6">
    <w:abstractNumId w:val="19"/>
  </w:num>
  <w:num w:numId="7">
    <w:abstractNumId w:val="4"/>
  </w:num>
  <w:num w:numId="8">
    <w:abstractNumId w:val="7"/>
  </w:num>
  <w:num w:numId="9">
    <w:abstractNumId w:val="2"/>
  </w:num>
  <w:num w:numId="10">
    <w:abstractNumId w:val="12"/>
  </w:num>
  <w:num w:numId="11">
    <w:abstractNumId w:val="0"/>
  </w:num>
  <w:num w:numId="12">
    <w:abstractNumId w:val="18"/>
  </w:num>
  <w:num w:numId="13">
    <w:abstractNumId w:val="17"/>
  </w:num>
  <w:num w:numId="14">
    <w:abstractNumId w:val="20"/>
  </w:num>
  <w:num w:numId="15">
    <w:abstractNumId w:val="21"/>
  </w:num>
  <w:num w:numId="16">
    <w:abstractNumId w:val="15"/>
  </w:num>
  <w:num w:numId="17">
    <w:abstractNumId w:val="11"/>
  </w:num>
  <w:num w:numId="18">
    <w:abstractNumId w:val="6"/>
  </w:num>
  <w:num w:numId="19">
    <w:abstractNumId w:val="9"/>
  </w:num>
  <w:num w:numId="20">
    <w:abstractNumId w:val="14"/>
  </w:num>
  <w:num w:numId="21">
    <w:abstractNumId w:val="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DF"/>
    <w:rsid w:val="000745C7"/>
    <w:rsid w:val="00082B84"/>
    <w:rsid w:val="00176A23"/>
    <w:rsid w:val="001C3312"/>
    <w:rsid w:val="001C358C"/>
    <w:rsid w:val="00233AAF"/>
    <w:rsid w:val="002F7A16"/>
    <w:rsid w:val="00332764"/>
    <w:rsid w:val="0033390D"/>
    <w:rsid w:val="003923A1"/>
    <w:rsid w:val="00514047"/>
    <w:rsid w:val="00515800"/>
    <w:rsid w:val="00517BDF"/>
    <w:rsid w:val="00542062"/>
    <w:rsid w:val="0058195E"/>
    <w:rsid w:val="005F07B2"/>
    <w:rsid w:val="006A1128"/>
    <w:rsid w:val="008815C5"/>
    <w:rsid w:val="008C12D5"/>
    <w:rsid w:val="008D5A95"/>
    <w:rsid w:val="008E10F8"/>
    <w:rsid w:val="00920DF9"/>
    <w:rsid w:val="009428BD"/>
    <w:rsid w:val="00966A4F"/>
    <w:rsid w:val="00A046B3"/>
    <w:rsid w:val="00A21294"/>
    <w:rsid w:val="00A34BFC"/>
    <w:rsid w:val="00AC4F64"/>
    <w:rsid w:val="00BE0981"/>
    <w:rsid w:val="00C53B72"/>
    <w:rsid w:val="00CA3882"/>
    <w:rsid w:val="00CB50FD"/>
    <w:rsid w:val="00E043DF"/>
    <w:rsid w:val="00E071F4"/>
    <w:rsid w:val="00E25908"/>
    <w:rsid w:val="00E8089D"/>
    <w:rsid w:val="00EE750D"/>
    <w:rsid w:val="00FA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BB529"/>
  <w15:chartTrackingRefBased/>
  <w15:docId w15:val="{1024A4CD-18B7-F447-8324-60C068A4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B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3DF"/>
    <w:pPr>
      <w:ind w:firstLineChars="200" w:firstLine="420"/>
    </w:pPr>
  </w:style>
  <w:style w:type="table" w:styleId="a4">
    <w:name w:val="Table Grid"/>
    <w:basedOn w:val="a1"/>
    <w:uiPriority w:val="39"/>
    <w:rsid w:val="00A21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2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35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7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9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19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5627">
          <w:marLeft w:val="90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7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85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403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406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20294">
          <w:marLeft w:val="152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6937">
          <w:marLeft w:val="152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331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374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5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35">
          <w:marLeft w:val="152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9321">
          <w:marLeft w:val="152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07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966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昊男</dc:creator>
  <cp:keywords/>
  <dc:description/>
  <cp:lastModifiedBy>袁 昊男</cp:lastModifiedBy>
  <cp:revision>14</cp:revision>
  <dcterms:created xsi:type="dcterms:W3CDTF">2020-02-24T09:48:00Z</dcterms:created>
  <dcterms:modified xsi:type="dcterms:W3CDTF">2020-10-28T01:41:00Z</dcterms:modified>
</cp:coreProperties>
</file>