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面向对象程序设计Java实验大纲</w:t>
      </w:r>
    </w:p>
    <w:p>
      <w:pPr>
        <w:spacing w:beforeLines="50" w:line="360" w:lineRule="auto"/>
        <w:ind w:firstLine="422" w:firstLineChars="200"/>
        <w:rPr>
          <w:rFonts w:hint="default" w:ascii="Times New Roman" w:hAnsi="Times New Roman" w:cs="Times New Roman"/>
          <w:b/>
          <w:bCs/>
          <w:szCs w:val="20"/>
        </w:rPr>
      </w:pPr>
      <w:r>
        <w:rPr>
          <w:rFonts w:hint="default" w:ascii="Times New Roman" w:hAnsi="Times New Roman" w:cs="Times New Roman"/>
          <w:b/>
          <w:szCs w:val="20"/>
        </w:rPr>
        <w:t>实验内容和</w:t>
      </w:r>
      <w:r>
        <w:rPr>
          <w:rFonts w:hint="default" w:ascii="Times New Roman" w:hAnsi="Times New Roman" w:cs="Times New Roman"/>
          <w:b/>
          <w:bCs/>
          <w:szCs w:val="20"/>
        </w:rPr>
        <w:t xml:space="preserve">要求 </w:t>
      </w:r>
    </w:p>
    <w:p>
      <w:pPr>
        <w:pStyle w:val="5"/>
        <w:spacing w:beforeAutospacing="0" w:afterAutospacing="0" w:line="300" w:lineRule="auto"/>
        <w:ind w:firstLine="480" w:firstLineChars="200"/>
        <w:jc w:val="both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本课程有8学时的实验课，由4次课内实验课构成。</w:t>
      </w:r>
    </w:p>
    <w:p>
      <w:pPr>
        <w:pStyle w:val="5"/>
        <w:spacing w:beforeAutospacing="0" w:afterAutospacing="0" w:line="300" w:lineRule="auto"/>
        <w:ind w:firstLine="480" w:firstLineChars="200"/>
        <w:jc w:val="both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其主要内容和应达到的要求是：</w:t>
      </w:r>
    </w:p>
    <w:p>
      <w:pPr>
        <w:pStyle w:val="5"/>
        <w:spacing w:beforeAutospacing="0" w:afterAutospacing="0" w:line="300" w:lineRule="auto"/>
        <w:ind w:firstLine="420" w:firstLineChars="2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第一个实验2学时：有关安装并配置Java的开发工具包JDK的实验</w:t>
      </w:r>
    </w:p>
    <w:p>
      <w:pPr>
        <w:pStyle w:val="5"/>
        <w:spacing w:beforeAutospacing="0" w:afterAutospacing="0" w:line="300" w:lineRule="auto"/>
        <w:ind w:firstLine="420" w:firstLineChars="2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第二个实验2学时：面向对象思想方法实验</w:t>
      </w:r>
    </w:p>
    <w:p>
      <w:pPr>
        <w:pStyle w:val="5"/>
        <w:spacing w:beforeAutospacing="0" w:afterAutospacing="0" w:line="300" w:lineRule="auto"/>
        <w:ind w:left="420" w:leftChars="200" w:firstLine="420" w:firstLineChars="2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理解和运用面向对象思想方法编程。</w:t>
      </w:r>
    </w:p>
    <w:p>
      <w:pPr>
        <w:pStyle w:val="5"/>
        <w:spacing w:beforeAutospacing="0" w:afterAutospacing="0" w:line="300" w:lineRule="auto"/>
        <w:ind w:firstLine="420" w:firstLineChars="2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第三个实验2学时：Java编程方法实现实验</w:t>
      </w:r>
    </w:p>
    <w:p>
      <w:pPr>
        <w:pStyle w:val="5"/>
        <w:spacing w:beforeAutospacing="0" w:afterAutospacing="0" w:line="300" w:lineRule="auto"/>
        <w:ind w:left="840" w:leftChars="4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第五个通过对问题的需求模型创建类、对象及它们之间关系，设计与实现其相关类、对象等的代码编写，实现实际问题的功能性。</w:t>
      </w:r>
    </w:p>
    <w:p>
      <w:pPr>
        <w:pStyle w:val="5"/>
        <w:spacing w:beforeAutospacing="0" w:afterAutospacing="0" w:line="300" w:lineRule="auto"/>
        <w:ind w:firstLine="420" w:firstLineChars="2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第四个实验2学时：Java编程高级技术实验</w:t>
      </w:r>
    </w:p>
    <w:p>
      <w:pPr>
        <w:pStyle w:val="5"/>
        <w:spacing w:beforeAutospacing="0" w:afterAutospacing="0" w:line="300" w:lineRule="auto"/>
        <w:ind w:left="840" w:leftChars="4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针对Java异常处理、多线程、I/O及网络以及GUI等Java高级技术的编程能力实验。</w:t>
      </w:r>
    </w:p>
    <w:p>
      <w:pPr>
        <w:pStyle w:val="5"/>
        <w:spacing w:beforeAutospacing="0" w:afterAutospacing="0" w:line="300" w:lineRule="auto"/>
        <w:ind w:firstLine="420" w:firstLineChars="2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第五个实验10学时：“学生成绩管理系统设计与实现”综合实验。</w:t>
      </w:r>
    </w:p>
    <w:p>
      <w:pPr>
        <w:pStyle w:val="5"/>
        <w:spacing w:beforeAutospacing="0" w:afterAutospacing="0" w:line="300" w:lineRule="auto"/>
        <w:ind w:left="840" w:leftChars="400"/>
        <w:jc w:val="both"/>
        <w:rPr>
          <w:rFonts w:hint="default" w:ascii="Times New Roman" w:hAnsi="Times New Roman" w:eastAsia="楷体" w:cs="Times New Roman"/>
          <w:sz w:val="21"/>
        </w:rPr>
      </w:pPr>
      <w:r>
        <w:rPr>
          <w:rFonts w:hint="default" w:ascii="Times New Roman" w:hAnsi="Times New Roman" w:eastAsia="楷体" w:cs="Times New Roman"/>
          <w:sz w:val="21"/>
        </w:rPr>
        <w:t>通过实现对“学生成绩管理系统”设计和编程，锻炼学生对对象模型设计及软件模型的理解和分析能力实验。</w:t>
      </w:r>
    </w:p>
    <w:p>
      <w:pPr>
        <w:pStyle w:val="5"/>
        <w:spacing w:beforeAutospacing="0" w:afterAutospacing="0" w:line="300" w:lineRule="auto"/>
        <w:ind w:firstLine="420" w:firstLineChars="200"/>
        <w:jc w:val="both"/>
        <w:rPr>
          <w:rFonts w:hint="default" w:ascii="Times New Roman" w:hAnsi="Times New Roman" w:cs="Times New Roman"/>
          <w:szCs w:val="20"/>
        </w:rPr>
      </w:pPr>
      <w:r>
        <w:rPr>
          <w:rFonts w:hint="default" w:ascii="Times New Roman" w:hAnsi="Times New Roman" w:eastAsia="楷体" w:cs="Times New Roman"/>
          <w:sz w:val="21"/>
        </w:rPr>
        <w:t>通过这几方面的应用的练习，既锻炼学生对本课程相关知识的灵活应用，又锻炼学生逻辑思维、编程方法、功能分析和系统完善等方面的能力。</w:t>
      </w:r>
    </w:p>
    <w:p>
      <w:pPr>
        <w:spacing w:beforeLines="50" w:line="360" w:lineRule="auto"/>
        <w:ind w:firstLine="422" w:firstLineChars="200"/>
        <w:rPr>
          <w:rFonts w:hint="default" w:ascii="Times New Roman" w:hAnsi="Times New Roman" w:cs="Times New Roman"/>
          <w:b/>
          <w:szCs w:val="20"/>
          <w:u w:val="single"/>
        </w:rPr>
      </w:pPr>
      <w:r>
        <w:rPr>
          <w:rFonts w:hint="default" w:ascii="Times New Roman" w:hAnsi="Times New Roman" w:cs="Times New Roman"/>
          <w:b/>
          <w:szCs w:val="20"/>
        </w:rPr>
        <w:t>实验一</w:t>
      </w:r>
      <w:r>
        <w:rPr>
          <w:rFonts w:hint="default" w:ascii="Times New Roman" w:hAnsi="Times New Roman" w:cs="Times New Roman"/>
          <w:b/>
          <w:szCs w:val="20"/>
          <w:u w:val="single"/>
        </w:rPr>
        <w:t>JDK使用及</w:t>
      </w:r>
      <w:r>
        <w:rPr>
          <w:rFonts w:hint="default" w:ascii="Times New Roman" w:hAnsi="Times New Roman" w:cs="Times New Roman"/>
          <w:b/>
          <w:szCs w:val="20"/>
          <w:u w:val="single"/>
        </w:rPr>
        <w:t>Java基础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课程模块：CM2，CM3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课时分配：2学时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教学方法：课内实验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教学要求：熟悉JDK安装和参数方法；熟悉Java的基本结构，变量，数组，数据类型。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教学内容：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完成第一章习题5，6编程。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完成第二章习题7编程。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编写程序，计算一个整数的各位数字之和，例如，整数20170925，则计算并显示2+0+1+7+0+9+2+5的值。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default" w:ascii="Times New Roman" w:hAnsi="Times New Roman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打印输出斐波拉契数列。</w:t>
      </w:r>
    </w:p>
    <w:p>
      <w:pPr>
        <w:spacing w:beforeLines="50" w:line="360" w:lineRule="auto"/>
        <w:ind w:firstLine="422" w:firstLineChars="200"/>
        <w:rPr>
          <w:rFonts w:hint="default" w:ascii="Times New Roman" w:hAnsi="Times New Roman" w:cs="Times New Roman"/>
          <w:b/>
          <w:szCs w:val="20"/>
          <w:u w:val="single"/>
        </w:rPr>
      </w:pPr>
      <w:r>
        <w:rPr>
          <w:rFonts w:hint="default" w:ascii="Times New Roman" w:hAnsi="Times New Roman" w:cs="Times New Roman"/>
          <w:b/>
          <w:szCs w:val="20"/>
        </w:rPr>
        <w:t>实验</w:t>
      </w:r>
      <w:r>
        <w:rPr>
          <w:rFonts w:hint="default" w:ascii="Times New Roman" w:hAnsi="Times New Roman" w:cs="Times New Roman"/>
          <w:b/>
          <w:szCs w:val="20"/>
        </w:rPr>
        <w:t xml:space="preserve">二 </w:t>
      </w:r>
      <w:r>
        <w:rPr>
          <w:rFonts w:hint="default" w:ascii="Times New Roman" w:hAnsi="Times New Roman" w:cs="Times New Roman"/>
          <w:b/>
          <w:szCs w:val="20"/>
          <w:u w:val="single"/>
        </w:rPr>
        <w:t>类和对象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课程模块：CM4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课时分配：2学时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教学方法：课内实验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教学要求：熟悉Java的类、对象的基本操作，理解面向对象程序设计的基本思想。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教学内容：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完成第三章习题8编程。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完成第四章习题9、10、11编程。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实现两个类，分别是长方形和三角形求面积。</w:t>
      </w:r>
    </w:p>
    <w:p>
      <w:pPr>
        <w:numPr>
          <w:ilvl w:val="0"/>
          <w:numId w:val="2"/>
        </w:numPr>
        <w:spacing w:line="360" w:lineRule="auto"/>
        <w:ind w:firstLine="420" w:firstLineChars="200"/>
        <w:jc w:val="left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color w:val="333333"/>
          <w:szCs w:val="21"/>
        </w:rPr>
        <w:t>编写程序，找出1~n以内的所有素数。要求使用数组元素的下标从1~n以内表示这些数值，数组元素的值作为素数的标志。其中用数组元素的值为0来表示该元素的下标的数值是素数，用1来表示该元素的下标的数值不是素数，并输出这些素数。</w:t>
      </w:r>
    </w:p>
    <w:p>
      <w:pPr>
        <w:spacing w:beforeLines="50" w:line="360" w:lineRule="auto"/>
        <w:ind w:firstLine="422" w:firstLineChars="200"/>
        <w:jc w:val="left"/>
        <w:rPr>
          <w:rFonts w:hint="default" w:ascii="Times New Roman" w:hAnsi="Times New Roman" w:cs="Times New Roman"/>
          <w:b/>
          <w:szCs w:val="20"/>
          <w:u w:val="single"/>
        </w:rPr>
      </w:pPr>
      <w:r>
        <w:rPr>
          <w:rFonts w:hint="default" w:ascii="Times New Roman" w:hAnsi="Times New Roman" w:cs="Times New Roman"/>
          <w:b/>
          <w:szCs w:val="20"/>
        </w:rPr>
        <w:t>实验</w:t>
      </w:r>
      <w:r>
        <w:rPr>
          <w:rFonts w:hint="default" w:ascii="Times New Roman" w:hAnsi="Times New Roman" w:cs="Times New Roman"/>
          <w:b/>
          <w:szCs w:val="20"/>
        </w:rPr>
        <w:t xml:space="preserve">三 </w:t>
      </w:r>
      <w:r>
        <w:rPr>
          <w:rFonts w:hint="default" w:ascii="Times New Roman" w:hAnsi="Times New Roman" w:cs="Times New Roman"/>
          <w:b/>
          <w:szCs w:val="20"/>
          <w:u w:val="single"/>
        </w:rPr>
        <w:t>类的继承</w:t>
      </w:r>
      <w:r>
        <w:rPr>
          <w:rFonts w:hint="default" w:ascii="Times New Roman" w:hAnsi="Times New Roman" w:cs="Times New Roman"/>
          <w:b/>
          <w:szCs w:val="20"/>
          <w:u w:val="single"/>
        </w:rPr>
        <w:t>、接口及访问控制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课程模块：CM4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课时分配：2学时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教学方法：课内实验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教学要求：熟悉Java的类的继承基本操作，接口及访问控制，理解面向对象程序设计的基本思想。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教学内容：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完成第五章习题9、10编程。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完成第六章习题7、8编程。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  <w:lang w:eastAsia="zh-CN"/>
        </w:rPr>
        <w:t>有几何形状边数为</w:t>
      </w:r>
      <w:r>
        <w:rPr>
          <w:rFonts w:hint="default" w:ascii="Times New Roman" w:hAnsi="Times New Roman" w:eastAsia="楷体" w:cs="Times New Roman"/>
          <w:szCs w:val="20"/>
          <w:lang w:val="en-US" w:eastAsia="zh-CN"/>
        </w:rPr>
        <w:t>n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及可计算面积</w:t>
      </w:r>
      <w:r>
        <w:rPr>
          <w:rFonts w:hint="default" w:ascii="Times New Roman" w:hAnsi="Times New Roman" w:eastAsia="楷体" w:cs="Times New Roman"/>
          <w:szCs w:val="20"/>
          <w:lang w:val="en-US" w:eastAsia="zh-CN"/>
        </w:rPr>
        <w:t>area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的</w:t>
      </w:r>
      <w:r>
        <w:rPr>
          <w:rFonts w:hint="default" w:ascii="Times New Roman" w:hAnsi="Times New Roman" w:eastAsia="楷体" w:cs="Times New Roman"/>
          <w:szCs w:val="20"/>
        </w:rPr>
        <w:t>Shape类，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其子类</w:t>
      </w:r>
      <w:r>
        <w:rPr>
          <w:rFonts w:hint="default" w:ascii="Times New Roman" w:hAnsi="Times New Roman" w:eastAsia="楷体" w:cs="Times New Roman"/>
          <w:szCs w:val="20"/>
        </w:rPr>
        <w:t>Triangle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类及</w:t>
      </w:r>
      <w:r>
        <w:rPr>
          <w:rFonts w:hint="default" w:ascii="Times New Roman" w:hAnsi="Times New Roman" w:eastAsia="楷体" w:cs="Times New Roman"/>
          <w:szCs w:val="20"/>
        </w:rPr>
        <w:t>Rectangle类实现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几何形状三角形和矩形面积</w:t>
      </w:r>
      <w:r>
        <w:rPr>
          <w:rFonts w:hint="default" w:ascii="Times New Roman" w:hAnsi="Times New Roman" w:eastAsia="楷体" w:cs="Times New Roman"/>
          <w:szCs w:val="20"/>
          <w:lang w:val="en-US" w:eastAsia="zh-CN"/>
        </w:rPr>
        <w:t>area计算</w:t>
      </w:r>
      <w:r>
        <w:rPr>
          <w:rFonts w:hint="default" w:ascii="Times New Roman" w:hAnsi="Times New Roman" w:eastAsia="楷体" w:cs="Times New Roman"/>
          <w:szCs w:val="20"/>
        </w:rPr>
        <w:t>，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利用前三个形状类</w:t>
      </w:r>
      <w:r>
        <w:rPr>
          <w:rFonts w:hint="default" w:ascii="Times New Roman" w:hAnsi="Times New Roman" w:eastAsia="楷体" w:cs="Times New Roman"/>
          <w:szCs w:val="20"/>
        </w:rPr>
        <w:t>实现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柱体</w:t>
      </w:r>
      <w:r>
        <w:rPr>
          <w:rFonts w:hint="default" w:ascii="Times New Roman" w:hAnsi="Times New Roman" w:eastAsia="楷体" w:cs="Times New Roman"/>
          <w:szCs w:val="20"/>
        </w:rPr>
        <w:t>Pillar类</w:t>
      </w:r>
      <w:r>
        <w:rPr>
          <w:rFonts w:hint="default" w:ascii="Times New Roman" w:hAnsi="Times New Roman" w:eastAsia="楷体" w:cs="Times New Roman"/>
          <w:szCs w:val="20"/>
          <w:lang w:eastAsia="zh-CN"/>
        </w:rPr>
        <w:t>的体积计算，并在</w:t>
      </w:r>
      <w:r>
        <w:rPr>
          <w:rFonts w:hint="default" w:ascii="Times New Roman" w:hAnsi="Times New Roman" w:eastAsia="楷体" w:cs="Times New Roman"/>
          <w:szCs w:val="20"/>
          <w:lang w:val="en-US" w:eastAsia="zh-CN"/>
        </w:rPr>
        <w:t>PillarTest类中实现对某一柱体的体积计算</w:t>
      </w:r>
      <w:r>
        <w:rPr>
          <w:rFonts w:hint="default" w:ascii="Times New Roman" w:hAnsi="Times New Roman" w:eastAsia="楷体" w:cs="Times New Roman"/>
          <w:szCs w:val="20"/>
        </w:rPr>
        <w:t>。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default" w:ascii="Times New Roman" w:hAnsi="Times New Roman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创建学生成绩中所涉及的类：Student类、Teacher类、Course类，并由Grade类将Student类、Teacher类和Course类关联起来，由GradeTest类对以上四个类进行测试。</w:t>
      </w:r>
    </w:p>
    <w:p>
      <w:pPr>
        <w:spacing w:beforeLines="50" w:line="360" w:lineRule="auto"/>
        <w:ind w:firstLine="422" w:firstLineChars="200"/>
        <w:rPr>
          <w:rFonts w:hint="default" w:ascii="Times New Roman" w:hAnsi="Times New Roman" w:cs="Times New Roman"/>
          <w:b/>
          <w:szCs w:val="20"/>
          <w:u w:val="single"/>
        </w:rPr>
      </w:pPr>
      <w:r>
        <w:rPr>
          <w:rFonts w:hint="default" w:ascii="Times New Roman" w:hAnsi="Times New Roman" w:cs="Times New Roman"/>
          <w:b/>
          <w:szCs w:val="20"/>
        </w:rPr>
        <w:t>实验</w:t>
      </w:r>
      <w:r>
        <w:rPr>
          <w:rFonts w:hint="default" w:ascii="Times New Roman" w:hAnsi="Times New Roman" w:cs="Times New Roman"/>
          <w:b/>
          <w:szCs w:val="20"/>
        </w:rPr>
        <w:t xml:space="preserve">四 </w:t>
      </w:r>
      <w:r>
        <w:rPr>
          <w:rFonts w:hint="default" w:ascii="Times New Roman" w:hAnsi="Times New Roman" w:cs="Times New Roman"/>
          <w:b/>
          <w:szCs w:val="20"/>
          <w:u w:val="single"/>
        </w:rPr>
        <w:t>Java高级编程技术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课程模块：CM5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课时分配：2学时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教学方法：课内实验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教学要求：</w:t>
      </w:r>
      <w:r>
        <w:rPr>
          <w:rFonts w:hint="default" w:ascii="Times New Roman" w:hAnsi="Times New Roman" w:eastAsia="楷体" w:cs="Times New Roman"/>
          <w:kern w:val="0"/>
        </w:rPr>
        <w:t>理解Java异常处理、多线程、I/O、网络以及GUI等高级编程技术。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教学内容：</w:t>
      </w:r>
    </w:p>
    <w:p>
      <w:pPr>
        <w:numPr>
          <w:ilvl w:val="0"/>
          <w:numId w:val="4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完成第七章习题6编程。</w:t>
      </w:r>
    </w:p>
    <w:p>
      <w:pPr>
        <w:numPr>
          <w:ilvl w:val="0"/>
          <w:numId w:val="4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完成第八章习题6编程。</w:t>
      </w:r>
    </w:p>
    <w:p>
      <w:pPr>
        <w:numPr>
          <w:ilvl w:val="0"/>
          <w:numId w:val="4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完成第九章习题10编程。</w:t>
      </w:r>
    </w:p>
    <w:p>
      <w:pPr>
        <w:numPr>
          <w:ilvl w:val="0"/>
          <w:numId w:val="4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完成第十章习题6编程。</w:t>
      </w:r>
    </w:p>
    <w:p>
      <w:pPr>
        <w:numPr>
          <w:ilvl w:val="0"/>
          <w:numId w:val="4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完成第十一章习题7编程。</w:t>
      </w:r>
    </w:p>
    <w:p>
      <w:pPr>
        <w:numPr>
          <w:ilvl w:val="0"/>
          <w:numId w:val="4"/>
        </w:num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0"/>
        </w:rPr>
      </w:pPr>
      <w:r>
        <w:rPr>
          <w:rFonts w:hint="default" w:ascii="Times New Roman" w:hAnsi="Times New Roman" w:eastAsia="楷体" w:cs="Times New Roman"/>
          <w:szCs w:val="20"/>
        </w:rPr>
        <w:t>完成第十一章习题10编程。</w:t>
      </w:r>
    </w:p>
    <w:p>
      <w:pPr>
        <w:spacing w:beforeLines="50" w:line="360" w:lineRule="auto"/>
        <w:ind w:firstLine="422" w:firstLineChars="200"/>
        <w:rPr>
          <w:rFonts w:hint="default" w:ascii="Times New Roman" w:hAnsi="Times New Roman" w:cs="Times New Roman"/>
          <w:b/>
          <w:bCs/>
          <w:szCs w:val="20"/>
        </w:rPr>
      </w:pPr>
      <w:r>
        <w:rPr>
          <w:rFonts w:hint="default" w:ascii="Times New Roman" w:hAnsi="Times New Roman" w:cs="Times New Roman"/>
          <w:b/>
          <w:szCs w:val="20"/>
        </w:rPr>
        <w:t>实验</w:t>
      </w:r>
      <w:r>
        <w:rPr>
          <w:rFonts w:hint="default" w:ascii="Times New Roman" w:hAnsi="Times New Roman" w:cs="Times New Roman"/>
          <w:b/>
          <w:szCs w:val="20"/>
        </w:rPr>
        <w:t xml:space="preserve">五 </w:t>
      </w:r>
      <w:r>
        <w:rPr>
          <w:rFonts w:hint="default" w:ascii="Times New Roman" w:hAnsi="Times New Roman" w:cs="Times New Roman"/>
          <w:b/>
          <w:szCs w:val="20"/>
          <w:u w:val="single"/>
        </w:rPr>
        <w:t xml:space="preserve"> 学生成绩管理系统设计与实现</w:t>
      </w:r>
      <w:r>
        <w:rPr>
          <w:rFonts w:hint="default" w:ascii="Times New Roman" w:hAnsi="Times New Roman" w:cs="Times New Roman"/>
          <w:b/>
          <w:bCs/>
          <w:szCs w:val="20"/>
        </w:rPr>
        <w:t>实验 （选做）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课程模块：CM6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课时分配：10学时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教学方法：课内与课外实验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教学要求：通过实现对“学生成绩管理系统”设计和编程，锻炼学生对对象模型设计及软件模型的理解和分析能力实验。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教学内容：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1. 对象及属性的创建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学生成绩管理中所涉及的对象及属性有：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学生基本信息：学号、姓名、性别、出生年月、学院、专业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教师基本信息：职工编号、姓名、学院、系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课程基本信息：课程编号、课程名称、学分、学时数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成绩基本信息：成绩单号、课程、教师、学生、成绩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教务员基本信息：职工编号、姓名、学院</w:t>
      </w:r>
    </w:p>
    <w:p>
      <w:pPr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2.</w:t>
      </w:r>
      <w:r>
        <w:rPr>
          <w:rFonts w:hint="default" w:ascii="Times New Roman" w:hAnsi="Times New Roman" w:eastAsia="楷体" w:cs="Times New Roman"/>
          <w:szCs w:val="21"/>
        </w:rPr>
        <w:t xml:space="preserve"> 对象信息的获得与修改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基于对学生成绩管理系统功能分析，创建对象的行为方法，实现学生成绩管理系统业务功能。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学生、教师、课程、成绩、教务员对象行为有：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信息编辑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登录帐号的维护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信息查询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综合统计、排名及报表打印</w:t>
      </w:r>
    </w:p>
    <w:p>
      <w:pPr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 xml:space="preserve">3. </w:t>
      </w:r>
      <w:r>
        <w:rPr>
          <w:rFonts w:hint="default" w:ascii="Times New Roman" w:hAnsi="Times New Roman" w:eastAsia="楷体" w:cs="Times New Roman"/>
          <w:szCs w:val="21"/>
        </w:rPr>
        <w:t>系统角色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系统的使用者通过各功能实现相关功能。其中使用者有：</w:t>
      </w:r>
    </w:p>
    <w:p>
      <w:pPr>
        <w:numPr>
          <w:ilvl w:val="0"/>
          <w:numId w:val="7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学生：个人信息维护、课程及成绩查询</w:t>
      </w:r>
    </w:p>
    <w:p>
      <w:pPr>
        <w:numPr>
          <w:ilvl w:val="0"/>
          <w:numId w:val="7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教师：个人信息维护、课程及成绩登录</w:t>
      </w:r>
    </w:p>
    <w:p>
      <w:pPr>
        <w:numPr>
          <w:ilvl w:val="0"/>
          <w:numId w:val="7"/>
        </w:numPr>
        <w:tabs>
          <w:tab w:val="left" w:pos="1060"/>
          <w:tab w:val="clear" w:pos="425"/>
        </w:tabs>
        <w:spacing w:line="400" w:lineRule="exact"/>
        <w:ind w:firstLine="215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教务员：个人帐号维护、课程管理、综合统计、排名及报表打印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bCs/>
          <w:szCs w:val="21"/>
        </w:rPr>
      </w:pPr>
      <w:r>
        <w:rPr>
          <w:rFonts w:hint="default" w:ascii="Times New Roman" w:hAnsi="Times New Roman" w:eastAsia="楷体" w:cs="Times New Roman"/>
          <w:bCs/>
          <w:szCs w:val="21"/>
        </w:rPr>
        <w:t>系统管理员：系统及数据管理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楷体" w:cs="Times New Roman"/>
          <w:szCs w:val="21"/>
        </w:rPr>
      </w:pPr>
      <w:r>
        <w:rPr>
          <w:rFonts w:hint="default" w:ascii="Times New Roman" w:hAnsi="Times New Roman" w:eastAsia="楷体" w:cs="Times New Roman"/>
          <w:szCs w:val="21"/>
        </w:rPr>
        <w:t>4. 可以由3名学生组成小组共同完成，并在报告中明确每个的分工。</w:t>
      </w:r>
    </w:p>
    <w:p>
      <w:pPr>
        <w:spacing w:beforeLines="50" w:line="360" w:lineRule="auto"/>
        <w:ind w:firstLine="482" w:firstLineChars="200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黑体" w:cs="Times New Roman"/>
          <w:b/>
          <w:sz w:val="24"/>
        </w:rPr>
        <w:t>四、考核方式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0F400"/>
    <w:multiLevelType w:val="singleLevel"/>
    <w:tmpl w:val="5600F40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00F434"/>
    <w:multiLevelType w:val="singleLevel"/>
    <w:tmpl w:val="5600F43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00F45E"/>
    <w:multiLevelType w:val="singleLevel"/>
    <w:tmpl w:val="5600F45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81F90F6"/>
    <w:multiLevelType w:val="singleLevel"/>
    <w:tmpl w:val="581F90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1F92A5"/>
    <w:multiLevelType w:val="singleLevel"/>
    <w:tmpl w:val="581F92A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1F9472"/>
    <w:multiLevelType w:val="singleLevel"/>
    <w:tmpl w:val="581F947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1F9693"/>
    <w:multiLevelType w:val="singleLevel"/>
    <w:tmpl w:val="581F9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38"/>
    <w:rsid w:val="000348BF"/>
    <w:rsid w:val="00074C5D"/>
    <w:rsid w:val="0020102E"/>
    <w:rsid w:val="002032E7"/>
    <w:rsid w:val="003B04EF"/>
    <w:rsid w:val="00486138"/>
    <w:rsid w:val="00520833"/>
    <w:rsid w:val="005B2C51"/>
    <w:rsid w:val="00745491"/>
    <w:rsid w:val="00831160"/>
    <w:rsid w:val="009A2E68"/>
    <w:rsid w:val="00A52E71"/>
    <w:rsid w:val="00A824C1"/>
    <w:rsid w:val="00B253F5"/>
    <w:rsid w:val="00B62FA7"/>
    <w:rsid w:val="00B7249F"/>
    <w:rsid w:val="00D827EB"/>
    <w:rsid w:val="168A4F96"/>
    <w:rsid w:val="66BA02F4"/>
    <w:rsid w:val="6E023A81"/>
    <w:rsid w:val="7CD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8">
    <w:name w:val="页眉 Char"/>
    <w:basedOn w:val="6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6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273</Words>
  <Characters>1561</Characters>
  <Lines>13</Lines>
  <Paragraphs>3</Paragraphs>
  <TotalTime>0</TotalTime>
  <ScaleCrop>false</ScaleCrop>
  <LinksUpToDate>false</LinksUpToDate>
  <CharactersWithSpaces>1831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chjohn</dc:creator>
  <cp:lastModifiedBy>chjohn</cp:lastModifiedBy>
  <dcterms:modified xsi:type="dcterms:W3CDTF">2017-11-07T08:42:05Z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