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(MERN Stack)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  <w:t>Frontend</w:t>
              <w:br/>
              <w:t xml:space="preserve">                    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Backend &amp; APIs</w:t>
              <w:br/>
              <w:t xml:space="preserve">                    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and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and launched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automated student attendance tracking system integrating a Python face recognition script (OpenCV and 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