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幻灯片的管理"/>
    <w:p>
      <w:pPr>
        <w:pStyle w:val="Heading1"/>
      </w:pPr>
      <w:r>
        <w:rPr>
          <w:rFonts w:hint="eastAsia"/>
          <w:b/>
          <w:bCs/>
        </w:rPr>
        <w:t xml:space="preserve">幻灯片的管理</w:t>
      </w:r>
    </w:p>
    <w:bookmarkStart w:id="20" w:name="教学目标"/>
    <w:p>
      <w:pPr>
        <w:pStyle w:val="Heading2"/>
      </w:pPr>
      <w:r>
        <w:rPr>
          <w:rFonts w:hint="eastAsia"/>
          <w:b/>
          <w:bCs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掌握制作演示文稿基本技能：改变幻灯片的顺序，并能够为幻灯片添加编号、日期和时间；在演示文稿中插入表格，文字和图片标注；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能够根据需要，自主地、熟练地应用演示文稿知识技能。</w:t>
      </w:r>
    </w:p>
    <w:bookmarkEnd w:id="20"/>
    <w:bookmarkStart w:id="23" w:name="教学重难点"/>
    <w:p>
      <w:pPr>
        <w:pStyle w:val="Heading2"/>
      </w:pPr>
      <w:r>
        <w:rPr>
          <w:rFonts w:hint="eastAsia"/>
          <w:b/>
          <w:bCs/>
        </w:rPr>
        <w:t xml:space="preserve">教学重难点</w:t>
      </w:r>
    </w:p>
    <w:bookmarkStart w:id="21" w:name="重点"/>
    <w:p>
      <w:pPr>
        <w:pStyle w:val="Heading3"/>
      </w:pPr>
      <w:r>
        <w:rPr>
          <w:rFonts w:hint="eastAsia"/>
          <w:b/>
          <w:bCs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掌握制作演示文稿基本技能：改变幻灯片的顺序，并能够为幻灯片添加编号、日期和时间；在演示文稿中插入表格，文字和图片标注；</w:t>
      </w:r>
    </w:p>
    <w:bookmarkEnd w:id="21"/>
    <w:bookmarkStart w:id="22" w:name="难点"/>
    <w:p>
      <w:pPr>
        <w:pStyle w:val="Heading3"/>
      </w:pPr>
      <w:r>
        <w:rPr>
          <w:rFonts w:hint="eastAsia"/>
          <w:b/>
          <w:bCs/>
        </w:rPr>
        <w:t xml:space="preserve">难点：</w:t>
      </w:r>
    </w:p>
    <w:p>
      <w:pPr>
        <w:pStyle w:val="FirstParagraph"/>
      </w:pPr>
      <w:r>
        <w:rPr>
          <w:rFonts w:hint="eastAsia"/>
        </w:rPr>
        <w:t xml:space="preserve">正确理解什么情况下应该使用什么样的视图模式</w:t>
      </w:r>
    </w:p>
    <w:bookmarkEnd w:id="22"/>
    <w:bookmarkEnd w:id="23"/>
    <w:bookmarkStart w:id="29" w:name="教学过程"/>
    <w:p>
      <w:pPr>
        <w:pStyle w:val="Heading2"/>
      </w:pPr>
      <w:r>
        <w:rPr>
          <w:rFonts w:hint="eastAsia"/>
          <w:b/>
          <w:bCs/>
        </w:rPr>
        <w:t xml:space="preserve">教学过程</w:t>
      </w:r>
    </w:p>
    <w:p>
      <w:pPr>
        <w:pStyle w:val="FirstParagraph"/>
      </w:pPr>
      <w:r>
        <w:rPr>
          <w:rFonts w:hint="eastAsia"/>
        </w:rPr>
        <w:t xml:space="preserve">引入：展示几位做得好的学生的作品</w:t>
      </w:r>
    </w:p>
    <w:bookmarkStart w:id="24" w:name="浏览幻灯片"/>
    <w:p>
      <w:pPr>
        <w:pStyle w:val="Heading3"/>
      </w:pPr>
      <w:r>
        <w:rPr>
          <w:rFonts w:hint="eastAsia"/>
          <w:b/>
          <w:bCs/>
        </w:rPr>
        <w:t xml:space="preserve">浏览幻灯片</w:t>
      </w:r>
    </w:p>
    <w:p>
      <w:pPr>
        <w:pStyle w:val="FirstParagraph"/>
      </w:pPr>
      <w:r>
        <w:rPr>
          <w:rFonts w:hint="eastAsia"/>
        </w:rPr>
        <w:t xml:space="preserve">教师介绍演示文稿的四种视图“普通视图”、“大纲视图”、“幻灯片视图”、“幻灯片浏览视图”</w:t>
      </w:r>
      <w:r>
        <w:t xml:space="preserve"> </w:t>
      </w:r>
      <w:r>
        <w:rPr>
          <w:rFonts w:hint="eastAsia"/>
        </w:rPr>
        <w:t xml:space="preserve">（教师边讲解，边演示）</w:t>
      </w:r>
    </w:p>
    <w:bookmarkEnd w:id="24"/>
    <w:bookmarkStart w:id="25" w:name="幻灯片顺序的调整"/>
    <w:p>
      <w:pPr>
        <w:pStyle w:val="Heading3"/>
      </w:pPr>
      <w:r>
        <w:rPr>
          <w:rFonts w:hint="eastAsia"/>
          <w:b/>
          <w:bCs/>
        </w:rPr>
        <w:t xml:space="preserve">幻灯片顺序的调整</w:t>
      </w:r>
    </w:p>
    <w:p>
      <w:pPr>
        <w:pStyle w:val="FirstParagraph"/>
      </w:pPr>
      <w:r>
        <w:rPr>
          <w:rFonts w:hint="eastAsia"/>
        </w:rPr>
        <w:t xml:space="preserve">提问：如果老师要把第三张幻灯片和第四张幻灯片对调位置，该怎么办呢？</w:t>
      </w:r>
      <w:r>
        <w:t xml:space="preserve"> </w:t>
      </w:r>
      <w:r>
        <w:rPr>
          <w:rFonts w:hint="eastAsia"/>
        </w:rPr>
        <w:t xml:space="preserve">（请个别学生上台展示操作方法）</w:t>
      </w:r>
    </w:p>
    <w:bookmarkEnd w:id="25"/>
    <w:bookmarkStart w:id="26" w:name="幻灯片的复制和删除"/>
    <w:p>
      <w:pPr>
        <w:pStyle w:val="Heading3"/>
      </w:pPr>
      <w:r>
        <w:rPr>
          <w:rFonts w:hint="eastAsia"/>
          <w:b/>
          <w:bCs/>
        </w:rPr>
        <w:t xml:space="preserve">幻灯片的复制和删除</w:t>
      </w:r>
    </w:p>
    <w:p>
      <w:pPr>
        <w:pStyle w:val="FirstParagraph"/>
      </w:pPr>
      <w:r>
        <w:rPr>
          <w:rFonts w:hint="eastAsia"/>
        </w:rPr>
        <w:t xml:space="preserve">提问：有时候我们要设计的新幻灯片和已有的一张幻灯片相似，我们还需要重新再做吗？如果不需要，你能想到什么好方法？</w:t>
      </w:r>
      <w:r>
        <w:t xml:space="preserve"> </w:t>
      </w:r>
      <w:r>
        <w:rPr>
          <w:rFonts w:hint="eastAsia"/>
        </w:rPr>
        <w:t xml:space="preserve">（教师边讲解，边演示）</w:t>
      </w:r>
      <w:r>
        <w:t xml:space="preserve"> </w:t>
      </w:r>
      <w:r>
        <w:rPr>
          <w:rFonts w:hint="eastAsia"/>
        </w:rPr>
        <w:t xml:space="preserve">提问：如果不需要某一张幻灯片了，就要删除它，怎么删除？</w:t>
      </w:r>
      <w:r>
        <w:t xml:space="preserve"> </w:t>
      </w:r>
      <w:r>
        <w:rPr>
          <w:rFonts w:hint="eastAsia"/>
        </w:rPr>
        <w:t xml:space="preserve">（请个别学生上台展示操作方法）</w:t>
      </w:r>
    </w:p>
    <w:bookmarkEnd w:id="26"/>
    <w:bookmarkStart w:id="27" w:name="给幻灯片编号"/>
    <w:p>
      <w:pPr>
        <w:pStyle w:val="Heading3"/>
      </w:pPr>
      <w:r>
        <w:rPr>
          <w:rFonts w:hint="eastAsia"/>
          <w:b/>
          <w:bCs/>
        </w:rPr>
        <w:t xml:space="preserve">给幻灯片编号</w:t>
      </w:r>
    </w:p>
    <w:p>
      <w:pPr>
        <w:pStyle w:val="FirstParagraph"/>
      </w:pPr>
      <w:r>
        <w:rPr>
          <w:rFonts w:hint="eastAsia"/>
        </w:rPr>
        <w:t xml:space="preserve">情境展示：一个有很多页幻灯片的演示文稿文件，没有编号，显得很乱，寻求学生的帮助。</w:t>
      </w:r>
      <w:r>
        <w:t xml:space="preserve"> </w:t>
      </w:r>
      <w:r>
        <w:rPr>
          <w:rFonts w:hint="eastAsia"/>
        </w:rPr>
        <w:t xml:space="preserve">（请个别学生上台招式操作方法）</w:t>
      </w:r>
    </w:p>
    <w:bookmarkEnd w:id="27"/>
    <w:bookmarkStart w:id="28" w:name="给幻灯片标上日期和时间"/>
    <w:p>
      <w:pPr>
        <w:pStyle w:val="Heading3"/>
      </w:pPr>
      <w:r>
        <w:rPr>
          <w:rFonts w:hint="eastAsia"/>
          <w:b/>
          <w:bCs/>
        </w:rPr>
        <w:t xml:space="preserve">给幻灯片标上日期和时间</w:t>
      </w:r>
    </w:p>
    <w:p>
      <w:pPr>
        <w:pStyle w:val="FirstParagraph"/>
      </w:pPr>
      <w:r>
        <w:rPr>
          <w:rFonts w:hint="eastAsia"/>
        </w:rPr>
        <w:t xml:space="preserve">布置任务：给《科技创造未来》演示文稿的所有幻灯片加上日期和时间</w:t>
      </w:r>
    </w:p>
    <w:bookmarkEnd w:id="28"/>
    <w:bookmarkEnd w:id="29"/>
    <w:bookmarkStart w:id="30" w:name="教学随笔"/>
    <w:p>
      <w:pPr>
        <w:pStyle w:val="Heading2"/>
      </w:pPr>
      <w:r>
        <w:rPr>
          <w:rFonts w:hint="eastAsia"/>
          <w:b/>
          <w:bCs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这次活动中，学生自学软件功能，继续完成各自演示文稿的制作。学生在自主学习软件时，教师尽量不介入，注意观察学生对学习掌握情况，给适当的引导。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2025-10-11T04:23:47Z</dcterms:created>
  <dcterms:modified xsi:type="dcterms:W3CDTF">2025-10-11T04:23:47Z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