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55298B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3B7A3B8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07107694">
            <w:pPr>
              <w:rPr>
                <w:rFonts w:hint="eastAsia"/>
                <w:kern w:val="36"/>
                <w:sz w:val="48"/>
                <w:szCs w:val="48"/>
              </w:rPr>
            </w:pPr>
            <w:bookmarkStart w:id="0" w:name="_GoBack"/>
            <w:r>
              <w:rPr>
                <w:rFonts w:hint="eastAsia"/>
              </w:rPr>
              <w:t>电子表格的数据计算</w:t>
            </w:r>
            <w:bookmarkEnd w:id="0"/>
          </w:p>
        </w:tc>
        <w:tc>
          <w:tcPr>
            <w:tcW w:w="854" w:type="dxa"/>
            <w:vAlign w:val="center"/>
          </w:tcPr>
          <w:p w14:paraId="1DA1D01A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3B94218">
            <w:pPr>
              <w:jc w:val="center"/>
            </w:pPr>
          </w:p>
        </w:tc>
      </w:tr>
      <w:tr w14:paraId="37FFF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35EAE56F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75BA5BCA">
            <w:pPr>
              <w:pStyle w:val="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1.学生掌握电子表格软件的基本操作技能：公式计算、函数计算。</w:t>
            </w:r>
          </w:p>
          <w:p w14:paraId="2E9D2522">
            <w:pPr>
              <w:pStyle w:val="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2.学生能够比较获得公式计算和函数计算的相同点和不同点，培养学生比较事物的能力。</w:t>
            </w:r>
          </w:p>
          <w:p w14:paraId="6C73F80D">
            <w:pPr>
              <w:pStyle w:val="8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3.部分学生能够发现单元格“复制柄”功能在公式计算和函数计算中的应用，培养学生观察事物的能力。</w:t>
            </w:r>
          </w:p>
        </w:tc>
      </w:tr>
      <w:tr w14:paraId="7C3E39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25453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DBA398A">
            <w:pPr>
              <w:rPr>
                <w:rFonts w:hint="eastAsia"/>
              </w:rPr>
            </w:pPr>
            <w:r>
              <w:rPr>
                <w:rFonts w:hint="eastAsia"/>
              </w:rPr>
              <w:t>公式计算和函数计算的区别</w:t>
            </w:r>
          </w:p>
        </w:tc>
      </w:tr>
      <w:tr w14:paraId="6BD31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A40136E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000F5662">
            <w:pPr>
              <w:rPr>
                <w:rFonts w:hint="eastAsia"/>
              </w:rPr>
            </w:pPr>
            <w:r>
              <w:rPr>
                <w:rFonts w:hint="eastAsia"/>
              </w:rPr>
              <w:t>1. 单元格复制柄的使用技巧</w:t>
            </w:r>
          </w:p>
          <w:p w14:paraId="490BFC18">
            <w:pPr>
              <w:rPr>
                <w:rFonts w:hint="eastAsia"/>
              </w:rPr>
            </w:pPr>
            <w:r>
              <w:rPr>
                <w:rFonts w:hint="eastAsia"/>
              </w:rPr>
              <w:t>2. 公式计算和函数计算的应用场景</w:t>
            </w:r>
          </w:p>
        </w:tc>
      </w:tr>
      <w:tr w14:paraId="66E34D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B314675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4C68ADE0"/>
        </w:tc>
      </w:tr>
      <w:tr w14:paraId="3BB6D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3912D443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265F00C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14:paraId="7CDFA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69A71274">
            <w:pPr>
              <w:rPr>
                <w:rFonts w:hint="eastAsia"/>
              </w:rPr>
            </w:pPr>
            <w:r>
              <w:rPr>
                <w:rFonts w:hint="eastAsia"/>
              </w:rPr>
              <w:t>使用公式计算</w:t>
            </w:r>
          </w:p>
          <w:p w14:paraId="6CD3A6D8">
            <w:pPr>
              <w:rPr>
                <w:rFonts w:hint="eastAsia"/>
              </w:rPr>
            </w:pPr>
            <w:r>
              <w:rPr>
                <w:rFonts w:hint="eastAsia"/>
              </w:rPr>
              <w:t>样表：家庭公用事业费支出表</w:t>
            </w:r>
          </w:p>
          <w:p w14:paraId="59279189">
            <w:pPr>
              <w:rPr>
                <w:rFonts w:hint="eastAsia"/>
              </w:rPr>
            </w:pPr>
          </w:p>
          <w:p w14:paraId="67D9B6B7">
            <w:pPr>
              <w:rPr>
                <w:rFonts w:hint="eastAsia"/>
              </w:rPr>
            </w:pPr>
            <w:r>
              <w:rPr>
                <w:rFonts w:hint="eastAsia"/>
              </w:rPr>
              <w:t>1. 数据格式设置</w:t>
            </w:r>
          </w:p>
          <w:p w14:paraId="223CF897">
            <w:pPr>
              <w:rPr>
                <w:rFonts w:hint="eastAsia"/>
              </w:rPr>
            </w:pPr>
            <w:r>
              <w:rPr>
                <w:rFonts w:hint="eastAsia"/>
              </w:rPr>
              <w:t>- 完成"单价"列输入</w:t>
            </w:r>
          </w:p>
          <w:p w14:paraId="47A49072">
            <w:pPr>
              <w:rPr>
                <w:rFonts w:hint="eastAsia"/>
              </w:rPr>
            </w:pPr>
            <w:r>
              <w:rPr>
                <w:rFonts w:hint="eastAsia"/>
              </w:rPr>
              <w:t>- 设置数字格式(格式→单元格→数字)</w:t>
            </w:r>
          </w:p>
          <w:p w14:paraId="1AC649D9">
            <w:pPr>
              <w:rPr>
                <w:rFonts w:hint="eastAsia"/>
              </w:rPr>
            </w:pPr>
          </w:p>
          <w:p w14:paraId="73FEC6D4">
            <w:pPr>
              <w:rPr>
                <w:rFonts w:hint="eastAsia"/>
              </w:rPr>
            </w:pPr>
            <w:r>
              <w:rPr>
                <w:rFonts w:hint="eastAsia"/>
              </w:rPr>
              <w:t>2. 公式计算基础</w:t>
            </w:r>
          </w:p>
          <w:p w14:paraId="383D6312">
            <w:pPr>
              <w:rPr>
                <w:rFonts w:hint="eastAsia"/>
              </w:rPr>
            </w:pPr>
            <w:r>
              <w:rPr>
                <w:rFonts w:hint="eastAsia"/>
              </w:rPr>
              <w:t>- 计算单月水费总价(消耗量×单价)</w:t>
            </w:r>
          </w:p>
          <w:p w14:paraId="261C2CE7">
            <w:pPr>
              <w:rPr>
                <w:rFonts w:hint="eastAsia"/>
              </w:rPr>
            </w:pPr>
            <w:r>
              <w:rPr>
                <w:rFonts w:hint="eastAsia"/>
              </w:rPr>
              <w:t>- 引导学生发现手工计算多个费用耗时较长</w:t>
            </w:r>
          </w:p>
          <w:p w14:paraId="5C863675">
            <w:pPr>
              <w:rPr>
                <w:rFonts w:hint="eastAsia"/>
              </w:rPr>
            </w:pPr>
          </w:p>
          <w:p w14:paraId="14AAB38D">
            <w:pPr>
              <w:rPr>
                <w:rFonts w:hint="eastAsia"/>
              </w:rPr>
            </w:pPr>
            <w:r>
              <w:rPr>
                <w:rFonts w:hint="eastAsia"/>
              </w:rPr>
              <w:t>3. 使用公式计算</w:t>
            </w:r>
          </w:p>
          <w:p w14:paraId="46FDD6F1">
            <w:pPr>
              <w:rPr>
                <w:rFonts w:hint="eastAsia"/>
              </w:rPr>
            </w:pPr>
            <w:r>
              <w:rPr>
                <w:rFonts w:hint="eastAsia"/>
              </w:rPr>
              <w:t>- 示例:水费计算 F3=E3*D3</w:t>
            </w:r>
          </w:p>
          <w:p w14:paraId="18A45437">
            <w:pPr>
              <w:rPr>
                <w:rFonts w:hint="eastAsia"/>
              </w:rPr>
            </w:pPr>
            <w:r>
              <w:rPr>
                <w:rFonts w:hint="eastAsia"/>
              </w:rPr>
              <w:t>- 学生练习计算其他费用</w:t>
            </w:r>
          </w:p>
          <w:p w14:paraId="62791876">
            <w:pPr>
              <w:rPr>
                <w:rFonts w:hint="eastAsia"/>
              </w:rPr>
            </w:pPr>
            <w:r>
              <w:rPr>
                <w:rFonts w:hint="eastAsia"/>
              </w:rPr>
              <w:t>注意:</w:t>
            </w:r>
          </w:p>
          <w:p w14:paraId="319AD982">
            <w:pPr>
              <w:rPr>
                <w:rFonts w:hint="eastAsia"/>
              </w:rPr>
            </w:pPr>
            <w:r>
              <w:rPr>
                <w:rFonts w:hint="eastAsia"/>
              </w:rPr>
              <w:t>- 输入"="开始</w:t>
            </w:r>
          </w:p>
          <w:p w14:paraId="2C7EB0FA">
            <w:pPr>
              <w:rPr>
                <w:rFonts w:hint="eastAsia"/>
              </w:rPr>
            </w:pPr>
            <w:r>
              <w:rPr>
                <w:rFonts w:hint="eastAsia"/>
              </w:rPr>
              <w:t>- 正确引用单元格</w:t>
            </w:r>
          </w:p>
          <w:p w14:paraId="3B8481AA">
            <w:pPr>
              <w:rPr>
                <w:rFonts w:hint="eastAsia"/>
              </w:rPr>
            </w:pPr>
            <w:r>
              <w:rPr>
                <w:rFonts w:hint="eastAsia"/>
              </w:rPr>
              <w:t>- 回车确认</w:t>
            </w:r>
          </w:p>
          <w:p w14:paraId="5B0B2483">
            <w:pPr>
              <w:rPr>
                <w:rFonts w:hint="eastAsia"/>
              </w:rPr>
            </w:pPr>
          </w:p>
          <w:p w14:paraId="663F0938">
            <w:pPr>
              <w:rPr>
                <w:rFonts w:hint="eastAsia"/>
              </w:rPr>
            </w:pPr>
            <w:r>
              <w:rPr>
                <w:rFonts w:hint="eastAsia"/>
              </w:rPr>
              <w:t>4. 使用复制柄</w:t>
            </w:r>
          </w:p>
          <w:p w14:paraId="64C31A20">
            <w:pPr>
              <w:rPr>
                <w:rFonts w:hint="eastAsia"/>
              </w:rPr>
            </w:pPr>
            <w:r>
              <w:rPr>
                <w:rFonts w:hint="eastAsia"/>
              </w:rPr>
              <w:t>- 演示复制柄快速计算</w:t>
            </w:r>
          </w:p>
          <w:p w14:paraId="434A26D6">
            <w:pPr>
              <w:rPr>
                <w:rFonts w:hint="eastAsia"/>
              </w:rPr>
            </w:pPr>
            <w:r>
              <w:rPr>
                <w:rFonts w:hint="eastAsia"/>
              </w:rPr>
              <w:t>- 对比手工计算效率</w:t>
            </w:r>
          </w:p>
          <w:p w14:paraId="052510E5">
            <w:pPr>
              <w:rPr>
                <w:rFonts w:hint="eastAsia"/>
              </w:rPr>
            </w:pPr>
            <w:r>
              <w:rPr>
                <w:rFonts w:hint="eastAsia"/>
              </w:rPr>
              <w:t>- 强调首个公式准确性</w:t>
            </w:r>
          </w:p>
          <w:p w14:paraId="0010BB77">
            <w:pPr>
              <w:rPr>
                <w:rFonts w:hint="eastAsia"/>
              </w:rPr>
            </w:pPr>
          </w:p>
          <w:p w14:paraId="2D5AC3A9">
            <w:pPr>
              <w:rPr>
                <w:rFonts w:hint="eastAsia"/>
              </w:rPr>
            </w:pPr>
            <w:r>
              <w:rPr>
                <w:rFonts w:hint="eastAsia"/>
              </w:rPr>
              <w:t>练习:完成test4-2-3.xls中"总价"计算</w:t>
            </w:r>
          </w:p>
          <w:p w14:paraId="7CCA4C59">
            <w:pPr>
              <w:rPr>
                <w:rFonts w:hint="eastAsia"/>
              </w:rPr>
            </w:pPr>
          </w:p>
          <w:p w14:paraId="24B5F5C7">
            <w:pPr>
              <w:rPr>
                <w:rFonts w:hint="eastAsia"/>
              </w:rPr>
            </w:pPr>
          </w:p>
          <w:p w14:paraId="13F312DB">
            <w:pPr>
              <w:rPr>
                <w:rFonts w:hint="eastAsia"/>
              </w:rPr>
            </w:pPr>
            <w:r>
              <w:rPr>
                <w:rFonts w:hint="eastAsia"/>
              </w:rPr>
              <w:t>使用函数计算</w:t>
            </w:r>
          </w:p>
          <w:p w14:paraId="59D10633">
            <w:pPr>
              <w:rPr>
                <w:rFonts w:hint="eastAsia"/>
              </w:rPr>
            </w:pPr>
            <w:r>
              <w:rPr>
                <w:rFonts w:hint="eastAsia"/>
              </w:rPr>
              <w:t>1. 引入函数概念</w:t>
            </w:r>
          </w:p>
          <w:p w14:paraId="12D279D5">
            <w:pPr>
              <w:rPr>
                <w:rFonts w:hint="eastAsia"/>
              </w:rPr>
            </w:pPr>
            <w:r>
              <w:rPr>
                <w:rFonts w:hint="eastAsia"/>
              </w:rPr>
              <w:t>- 复习公式法计算</w:t>
            </w:r>
          </w:p>
          <w:p w14:paraId="06DAAB1A">
            <w:pPr>
              <w:rPr>
                <w:rFonts w:hint="eastAsia"/>
              </w:rPr>
            </w:pPr>
            <w:r>
              <w:rPr>
                <w:rFonts w:hint="eastAsia"/>
              </w:rPr>
              <w:t>- 以72条记录计算为例,展示公式法效率低下</w:t>
            </w:r>
          </w:p>
          <w:p w14:paraId="0645411D">
            <w:pPr>
              <w:rPr>
                <w:rFonts w:hint="eastAsia"/>
              </w:rPr>
            </w:pPr>
            <w:r>
              <w:rPr>
                <w:rFonts w:hint="eastAsia"/>
              </w:rPr>
              <w:t>- 引出函数是预设好的计算公式</w:t>
            </w:r>
          </w:p>
          <w:p w14:paraId="0ECCA3D8">
            <w:pPr>
              <w:rPr>
                <w:rFonts w:hint="eastAsia"/>
              </w:rPr>
            </w:pPr>
          </w:p>
          <w:p w14:paraId="324934F7">
            <w:pPr>
              <w:rPr>
                <w:rFonts w:hint="eastAsia"/>
              </w:rPr>
            </w:pPr>
            <w:r>
              <w:rPr>
                <w:rFonts w:hint="eastAsia"/>
              </w:rPr>
              <w:t>2. 函数使用方法</w:t>
            </w:r>
          </w:p>
          <w:p w14:paraId="13EABAAF">
            <w:pPr>
              <w:rPr>
                <w:rFonts w:hint="eastAsia"/>
              </w:rPr>
            </w:pPr>
            <w:r>
              <w:rPr>
                <w:rFonts w:hint="eastAsia"/>
              </w:rPr>
              <w:t>- 选择目标单元格</w:t>
            </w:r>
          </w:p>
          <w:p w14:paraId="40D9D633">
            <w:pPr>
              <w:rPr>
                <w:rFonts w:hint="eastAsia"/>
              </w:rPr>
            </w:pPr>
            <w:r>
              <w:rPr>
                <w:rFonts w:hint="eastAsia"/>
              </w:rPr>
              <w:t>- 选择函数名</w:t>
            </w:r>
          </w:p>
          <w:p w14:paraId="67C9EDAB">
            <w:pPr>
              <w:rPr>
                <w:rFonts w:hint="eastAsia"/>
              </w:rPr>
            </w:pPr>
            <w:r>
              <w:rPr>
                <w:rFonts w:hint="eastAsia"/>
              </w:rPr>
              <w:t>- 选择数据源范围</w:t>
            </w:r>
          </w:p>
          <w:p w14:paraId="377EB87F">
            <w:pPr>
              <w:rPr>
                <w:rFonts w:hint="eastAsia"/>
              </w:rPr>
            </w:pPr>
            <w:r>
              <w:rPr>
                <w:rFonts w:hint="eastAsia"/>
              </w:rPr>
              <w:t>- 演示SUM函数使用</w:t>
            </w:r>
          </w:p>
          <w:p w14:paraId="40EAF411">
            <w:pPr>
              <w:rPr>
                <w:rFonts w:hint="eastAsia"/>
              </w:rPr>
            </w:pPr>
          </w:p>
          <w:p w14:paraId="24E315D8">
            <w:pPr>
              <w:rPr>
                <w:rFonts w:hint="eastAsia"/>
              </w:rPr>
            </w:pPr>
            <w:r>
              <w:rPr>
                <w:rFonts w:hint="eastAsia"/>
              </w:rPr>
              <w:t>3. 常用函数练习</w:t>
            </w:r>
          </w:p>
          <w:p w14:paraId="6CDD4D59">
            <w:pPr>
              <w:rPr>
                <w:rFonts w:hint="eastAsia"/>
              </w:rPr>
            </w:pPr>
            <w:r>
              <w:rPr>
                <w:rFonts w:hint="eastAsia"/>
              </w:rPr>
              <w:t>- SUM求和函数</w:t>
            </w:r>
          </w:p>
          <w:p w14:paraId="0C27CF46">
            <w:pPr>
              <w:rPr>
                <w:rFonts w:hint="eastAsia"/>
              </w:rPr>
            </w:pPr>
            <w:r>
              <w:rPr>
                <w:rFonts w:hint="eastAsia"/>
              </w:rPr>
              <w:t>- AVERAGE求平均值</w:t>
            </w:r>
          </w:p>
          <w:p w14:paraId="357B8FF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MAX求最大值 </w:t>
            </w:r>
          </w:p>
          <w:p w14:paraId="6325A2B8">
            <w:pPr>
              <w:rPr>
                <w:rFonts w:hint="eastAsia"/>
              </w:rPr>
            </w:pPr>
            <w:r>
              <w:rPr>
                <w:rFonts w:hint="eastAsia"/>
              </w:rPr>
              <w:t>- MIN求最小值</w:t>
            </w:r>
          </w:p>
          <w:p w14:paraId="251986BB">
            <w:pPr>
              <w:rPr>
                <w:rFonts w:hint="eastAsia"/>
              </w:rPr>
            </w:pPr>
          </w:p>
          <w:p w14:paraId="1584B993">
            <w:pPr>
              <w:rPr>
                <w:rFonts w:hint="eastAsia"/>
              </w:rPr>
            </w:pPr>
            <w:r>
              <w:rPr>
                <w:rFonts w:hint="eastAsia"/>
              </w:rPr>
              <w:t>4. 实践练习</w:t>
            </w:r>
          </w:p>
          <w:p w14:paraId="25AF3AD5">
            <w:pPr>
              <w:rPr>
                <w:rFonts w:hint="eastAsia"/>
              </w:rPr>
            </w:pPr>
            <w:r>
              <w:rPr>
                <w:rFonts w:hint="eastAsia"/>
              </w:rPr>
              <w:t>- 完成test4-2-9练习</w:t>
            </w:r>
          </w:p>
          <w:p w14:paraId="0C0C4F05">
            <w:pPr>
              <w:rPr>
                <w:rFonts w:hint="eastAsia"/>
              </w:rPr>
            </w:pPr>
            <w:r>
              <w:rPr>
                <w:rFonts w:hint="eastAsia"/>
              </w:rPr>
              <w:t>- 完成复习题</w:t>
            </w:r>
          </w:p>
          <w:p w14:paraId="7A54928A">
            <w:pPr>
              <w:rPr>
                <w:rFonts w:hint="eastAsia"/>
              </w:rPr>
            </w:pPr>
            <w:r>
              <w:rPr>
                <w:rFonts w:hint="eastAsia"/>
              </w:rPr>
              <w:t>- 对比公式法和函数法</w:t>
            </w:r>
          </w:p>
          <w:p w14:paraId="375957BD">
            <w:pPr>
              <w:rPr>
                <w:rFonts w:hint="eastAsia"/>
              </w:rPr>
            </w:pPr>
          </w:p>
        </w:tc>
        <w:tc>
          <w:tcPr>
            <w:tcW w:w="3338" w:type="dxa"/>
            <w:gridSpan w:val="3"/>
            <w:vAlign w:val="center"/>
          </w:tcPr>
          <w:p w14:paraId="58BEB24A">
            <w:pPr>
              <w:rPr>
                <w:rFonts w:hint="eastAsia"/>
              </w:rPr>
            </w:pPr>
            <w:r>
              <w:rPr>
                <w:rFonts w:hint="eastAsia"/>
              </w:rPr>
              <w:t>通过让学生先手工计算单月水费，体验手工计算的繁琐性，从而引发学生对更高效计算方法的需求。</w:t>
            </w:r>
          </w:p>
          <w:p w14:paraId="39A5E15E"/>
          <w:p w14:paraId="15CCBF10"/>
          <w:p w14:paraId="22373F9E"/>
          <w:p w14:paraId="1E5CE667"/>
          <w:p w14:paraId="265E08F4"/>
          <w:p w14:paraId="2A633C48"/>
          <w:p w14:paraId="65AA5703">
            <w:pPr>
              <w:rPr>
                <w:rFonts w:hint="eastAsia"/>
              </w:rPr>
            </w:pPr>
            <w:r>
              <w:rPr>
                <w:rFonts w:hint="eastAsia"/>
              </w:rPr>
              <w:t>通过简单的水费计算示例,让学生掌握公式计算的基本步骤和规则。先由教师演示标准操作流程,再让学生独立练习其他费用计算,加深对公式计算方法的理解和运用。注意事项的设置帮助学生避免常见错误,培养规范操作习惯。</w:t>
            </w:r>
          </w:p>
          <w:p w14:paraId="374103AF"/>
          <w:p w14:paraId="0A5D3292"/>
          <w:p w14:paraId="6C3BDE82"/>
          <w:p w14:paraId="1D617373"/>
          <w:p w14:paraId="77FE8CBF"/>
          <w:p w14:paraId="610BB89D"/>
          <w:p w14:paraId="3523C46B"/>
        </w:tc>
      </w:tr>
      <w:tr w14:paraId="6C2C16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2BFA55DF">
            <w:r>
              <w:rPr>
                <w:rFonts w:hint="eastAsia"/>
              </w:rPr>
              <w:t>教学随笔：</w:t>
            </w:r>
          </w:p>
          <w:p w14:paraId="1A7A9829">
            <w:r>
              <w:rPr>
                <w:rFonts w:hint="eastAsia"/>
              </w:rPr>
              <w:t>公式计算与函数应用：学生学习Excel公式时兴趣浓厚，但存在几个常见问题：忘记输入"="号；不准确引用单元格，常直接输入数字；复制柄使用不熟练，偶尔误删数据。函数学习中的困难包括：混淆SUM和AVERAGE函数用途；数据范围选择不当，包含空白单元格；函数参数理解不深。改进措施：结合生活实例讲解函数应用；展示错误案例引导学生自主发现问题；设计难度递进的练习，满足不同学习水平需求。</w:t>
            </w:r>
          </w:p>
        </w:tc>
      </w:tr>
    </w:tbl>
    <w:p w14:paraId="72742A1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NzAzNTIzNzYxMjZlNTRiMDQ5ZjYyMzI1NWIzNzMifQ=="/>
  </w:docVars>
  <w:rsids>
    <w:rsidRoot w:val="00C07FFD"/>
    <w:rsid w:val="00060C0C"/>
    <w:rsid w:val="001213CE"/>
    <w:rsid w:val="001F3540"/>
    <w:rsid w:val="00295524"/>
    <w:rsid w:val="002B6052"/>
    <w:rsid w:val="003A2CED"/>
    <w:rsid w:val="0062478E"/>
    <w:rsid w:val="0068336F"/>
    <w:rsid w:val="00981B87"/>
    <w:rsid w:val="00985B88"/>
    <w:rsid w:val="00A55010"/>
    <w:rsid w:val="00A80C91"/>
    <w:rsid w:val="00BB0F6E"/>
    <w:rsid w:val="00C07FFD"/>
    <w:rsid w:val="00C83142"/>
    <w:rsid w:val="00D727DF"/>
    <w:rsid w:val="00DB5B0E"/>
    <w:rsid w:val="00E16B75"/>
    <w:rsid w:val="00FB7941"/>
    <w:rsid w:val="00FD4721"/>
    <w:rsid w:val="086072C8"/>
    <w:rsid w:val="1BBC1C8E"/>
    <w:rsid w:val="29524399"/>
    <w:rsid w:val="2DDA613F"/>
    <w:rsid w:val="480B1B47"/>
    <w:rsid w:val="5F022867"/>
    <w:rsid w:val="6E002E3F"/>
    <w:rsid w:val="72F71D1D"/>
    <w:rsid w:val="7E664DEE"/>
    <w:rsid w:val="DD6EB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customStyle="1" w:styleId="7">
    <w:name w:val="_block_oewjo_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qyxx</Company>
  <Pages>2</Pages>
  <Words>152</Words>
  <Characters>872</Characters>
  <Lines>7</Lines>
  <Paragraphs>2</Paragraphs>
  <TotalTime>2</TotalTime>
  <ScaleCrop>false</ScaleCrop>
  <LinksUpToDate>false</LinksUpToDate>
  <CharactersWithSpaces>1022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2008-08-30T10:36:00Z</dcterms:created>
  <dc:creator>qyxx</dc:creator>
  <cp:lastModifiedBy>Yifang Dai</cp:lastModifiedBy>
  <dcterms:modified xsi:type="dcterms:W3CDTF">2025-05-13T01:27:13Z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CD52C171CD4D4514B33475E218D51A67_13</vt:lpwstr>
  </property>
</Properties>
</file>