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6E1804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0"/>
                <w:id w:val="397390513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3">
            <w:pPr>
              <w:bidi w:val="0"/>
              <w:rPr>
                <w:color w:val="auto"/>
              </w:rPr>
            </w:pPr>
            <w:bookmarkStart w:id="0" w:name="_heading=h.4nxt51ruj2ht" w:colFirst="0" w:colLast="0"/>
            <w:bookmarkEnd w:id="0"/>
            <w:bookmarkStart w:id="2" w:name="_GoBack"/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色彩基础与皮卡丘配色搭配</w:t>
            </w:r>
            <w:sdt>
              <w:sdtPr>
                <w:rPr>
                  <w:b w:val="0"/>
                  <w:bCs w:val="0"/>
                  <w:color w:val="auto"/>
                </w:rPr>
                <w:tag w:val="goog_rdk_1"/>
                <w:id w:val="304239663"/>
                <w:showingPlcHdr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eastAsia"/>
                    <w:b w:val="0"/>
                    <w:bCs w:val="0"/>
                    <w:color w:val="auto"/>
                    <w:lang w:eastAsia="zh-CN"/>
                  </w:rPr>
                  <w:t xml:space="preserve">     </w:t>
                </w:r>
              </w:sdtContent>
            </w:sdt>
            <w:bookmarkEnd w:id="2"/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2"/>
                <w:id w:val="109569791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>
            <w:pPr>
              <w:bidi w:val="0"/>
              <w:rPr>
                <w:color w:val="auto"/>
              </w:rPr>
            </w:pPr>
          </w:p>
        </w:tc>
      </w:tr>
      <w:tr w14:paraId="36CCED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3"/>
                <w:id w:val="1826876445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sdt>
            <w:sdtPr>
              <w:rPr>
                <w:color w:val="auto"/>
              </w:rPr>
              <w:tag w:val="goog_rdk_4"/>
              <w:id w:val="1273517201"/>
            </w:sdtPr>
            <w:sdtEndPr>
              <w:rPr>
                <w:color w:val="auto"/>
              </w:rPr>
            </w:sdtEndPr>
            <w:sdtContent>
              <w:p w14:paraId="09B5F355">
                <w:pPr>
                  <w:bidi w:val="0"/>
                  <w:ind w:left="0" w:leftChars="0" w:firstLine="420" w:firstLineChars="200"/>
                  <w:rPr>
                    <w:color w:val="auto"/>
                  </w:rPr>
                </w:pPr>
                <w:bookmarkStart w:id="1" w:name="_heading=h.77ib2ow21097" w:colFirst="0" w:colLast="0"/>
                <w:bookmarkEnd w:id="1"/>
              </w:p>
              <w:p w14:paraId="778259E0">
                <w:pPr>
                  <w:keepNext w:val="0"/>
                  <w:keepLines w:val="0"/>
                  <w:widowControl/>
                  <w:suppressLineNumbers w:val="0"/>
                  <w:shd w:val="clear" w:fill="FCFCFC"/>
                  <w:spacing w:line="285" w:lineRule="atLeast"/>
                  <w:ind w:firstLine="420" w:firstLineChars="200"/>
                  <w:jc w:val="left"/>
                  <w:rPr>
                    <w:rFonts w:ascii="Consolas" w:hAnsi="Consolas" w:eastAsia="Consolas" w:cs="Consolas"/>
                    <w:b w:val="0"/>
                    <w:bCs w:val="0"/>
                    <w:color w:val="auto"/>
                    <w:sz w:val="21"/>
                    <w:szCs w:val="21"/>
                  </w:rPr>
                </w:pPr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>1.</w:t>
                </w:r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 xml:space="preserve"> 了解色彩三要素（色相、饱和度、明度）的概念</w:t>
                </w:r>
              </w:p>
              <w:p w14:paraId="75CF0279">
                <w:pPr>
                  <w:keepNext w:val="0"/>
                  <w:keepLines w:val="0"/>
                  <w:widowControl/>
                  <w:suppressLineNumbers w:val="0"/>
                  <w:shd w:val="clear" w:fill="FCFCFC"/>
                  <w:spacing w:line="285" w:lineRule="atLeast"/>
                  <w:ind w:firstLine="420" w:firstLineChars="200"/>
                  <w:jc w:val="left"/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sz w:val="21"/>
                    <w:szCs w:val="21"/>
                  </w:rPr>
                </w:pPr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>2.</w:t>
                </w:r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 xml:space="preserve"> 学会调整颜色的色相、饱和度、明度，优化皮卡丘配色</w:t>
                </w:r>
              </w:p>
              <w:p w14:paraId="3BF3F767">
                <w:pPr>
                  <w:keepNext w:val="0"/>
                  <w:keepLines w:val="0"/>
                  <w:widowControl/>
                  <w:suppressLineNumbers w:val="0"/>
                  <w:shd w:val="clear" w:fill="FCFCFC"/>
                  <w:spacing w:line="285" w:lineRule="atLeast"/>
                  <w:ind w:firstLine="420" w:firstLineChars="200"/>
                  <w:jc w:val="left"/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sz w:val="21"/>
                    <w:szCs w:val="21"/>
                  </w:rPr>
                </w:pPr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>3.</w:t>
                </w:r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 xml:space="preserve"> 掌握颜色调整工具（如色相 / 饱和度、亮度 / 对比度）的使用</w:t>
                </w:r>
              </w:p>
              <w:p w14:paraId="00000007">
                <w:pPr>
                  <w:bidi w:val="0"/>
                  <w:ind w:left="0" w:leftChars="0" w:firstLine="420" w:firstLineChars="200"/>
                  <w:rPr>
                    <w:color w:val="auto"/>
                  </w:rPr>
                </w:pPr>
              </w:p>
            </w:sdtContent>
          </w:sdt>
        </w:tc>
      </w:tr>
      <w:tr w14:paraId="2278E6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5"/>
                <w:id w:val="705207655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bidi w:val="0"/>
              <w:ind w:left="0" w:leftChars="0" w:firstLine="0" w:firstLineChars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6"/>
                <w:id w:val="1799607626"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 xml:space="preserve">理解并运用色彩三要素调整皮卡丘配色。 </w:t>
                </w:r>
              </w:sdtContent>
            </w:sdt>
          </w:p>
        </w:tc>
      </w:tr>
      <w:tr w14:paraId="24C0E3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7"/>
                <w:id w:val="2112414378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8"/>
                <w:id w:val="809670263"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fill="FCFCFC"/>
                    <w:lang w:val="en-US" w:eastAsia="zh-CN" w:bidi="ar"/>
                  </w:rPr>
                  <w:t xml:space="preserve">准确把握色彩变化对视觉效果的影响。 </w:t>
                </w:r>
              </w:sdtContent>
            </w:sdt>
          </w:p>
        </w:tc>
      </w:tr>
      <w:tr w14:paraId="287FCD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9"/>
                <w:id w:val="1014657524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10"/>
                <w:id w:val="-1350171688"/>
                <w:showingPlcHdr/>
              </w:sdtPr>
              <w:sdtEndPr>
                <w:rPr>
                  <w:color w:val="auto"/>
                </w:rPr>
              </w:sdtEndPr>
              <w:sdtContent>
                <w:r>
                  <w:rPr>
                    <w:rFonts w:hint="eastAsia"/>
                    <w:color w:val="auto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3309D3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bidi w:val="0"/>
              <w:rPr>
                <w:color w:val="auto"/>
              </w:rPr>
            </w:pPr>
            <w:sdt>
              <w:sdtPr>
                <w:rPr>
                  <w:color w:val="auto"/>
                </w:rPr>
                <w:tag w:val="goog_rdk_11"/>
                <w:id w:val="542967791"/>
              </w:sdtPr>
              <w:sdtEndPr>
                <w:rPr>
                  <w:color w:val="auto"/>
                </w:rPr>
              </w:sdtEndPr>
              <w:sdtContent>
                <w:r>
                  <w:rPr>
                    <w:color w:val="auto"/>
                    <w:rtl w:val="0"/>
                  </w:rPr>
                  <w:t>教学过程</w:t>
                </w:r>
              </w:sdtContent>
            </w:sdt>
          </w:p>
        </w:tc>
      </w:tr>
      <w:tr w14:paraId="68741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4463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CFCFC"/>
              <w:spacing w:line="285" w:lineRule="atLeast"/>
              <w:ind w:firstLine="42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/>
                <w:bCs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色彩知识讲解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：通过展示不同图片进行对比，详细讲解色相、饱和度、明度这三个色彩三要素的概念。分析皮卡丘经典配色中黄色、红色等颜色的色相、饱和度和明度的具体表现，帮助学生理解这些要素如何影响整体视觉效果和角色形象。</w:t>
            </w:r>
          </w:p>
          <w:p w14:paraId="0C27AC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CFCFC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</w:p>
          <w:p w14:paraId="430DAD7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CFCFC"/>
              <w:spacing w:line="285" w:lineRule="atLeast"/>
              <w:ind w:left="0" w:leftChars="0" w:firstLine="42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/>
                <w:bCs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工具演示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：现场演示如何使用色相/饱和度、亮度/对比度等颜色调整工具。通过实际操作，指导学生如何调整皮卡丘的颜色参数，让皮卡丘的配色更加鲜艳、协调，并展示调整前后的对比效果。</w:t>
            </w:r>
          </w:p>
          <w:p w14:paraId="026419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CFCFC"/>
              <w:spacing w:line="285" w:lineRule="atLeast"/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</w:p>
          <w:p w14:paraId="20056F6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hd w:val="clear" w:fill="FCFCFC"/>
              <w:spacing w:line="285" w:lineRule="atLeast"/>
              <w:ind w:firstLine="42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/>
                <w:bCs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创意尝试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：鼓励学生动手实践，尝试为皮卡丘设计不同风格的配色。例如，可以尝试制作淡彩色皮卡丘、深色皮卡丘或其他创意配色，培养学生的色彩感知和创新能力。</w:t>
            </w:r>
          </w:p>
          <w:p w14:paraId="61844A6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CFCFC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</w:p>
          <w:p w14:paraId="1BC34CC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hd w:val="clear" w:fill="FCFCFC"/>
              <w:spacing w:line="285" w:lineRule="atLeast"/>
              <w:ind w:left="0" w:leftChars="0" w:firstLine="42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/>
                <w:bCs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色彩调整练习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：引导学生在实际操作中学会调整颜色的色相、饱和度和明度。通过多次练习，帮助学生掌握优化皮卡丘配色的方法，使其作品更加生动、富有表现力。</w:t>
            </w:r>
          </w:p>
          <w:p w14:paraId="035C548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CFCFC"/>
              <w:spacing w:line="285" w:lineRule="atLeast"/>
              <w:ind w:left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</w:pPr>
          </w:p>
          <w:p w14:paraId="7B5B9AFD">
            <w:pPr>
              <w:keepNext w:val="0"/>
              <w:keepLines w:val="0"/>
              <w:widowControl/>
              <w:suppressLineNumbers w:val="0"/>
              <w:shd w:val="clear" w:fill="FCFCFC"/>
              <w:spacing w:line="285" w:lineRule="atLeast"/>
              <w:ind w:firstLine="42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/>
                <w:bCs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工具熟练掌握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CFCFC"/>
                <w:lang w:val="en-US" w:eastAsia="zh-CN" w:bidi="ar"/>
              </w:rPr>
              <w:t>：通过反复练习和教师指导，使学生能够熟练掌握色相/饱和度、亮度/对比度等颜色调整工具的使用，为今后的美术创作打下坚实基础。</w:t>
            </w:r>
          </w:p>
          <w:p w14:paraId="00000034">
            <w:pPr>
              <w:bidi w:val="0"/>
              <w:rPr>
                <w:color w:val="auto"/>
              </w:rPr>
            </w:pPr>
          </w:p>
        </w:tc>
      </w:tr>
      <w:tr w14:paraId="1B12EE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>
            <w:pPr>
              <w:ind w:firstLine="420" w:firstLineChars="200"/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12"/>
                <w:id w:val="-2039507573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rFonts w:ascii="Gungsuh" w:hAnsi="Gungsuh" w:eastAsia="Gungsuh" w:cs="Gungsuh"/>
                    <w:color w:val="auto"/>
                    <w:shd w:val="clear" w:color="auto" w:fill="auto"/>
                    <w:rtl w:val="0"/>
                  </w:rPr>
                  <w:t>教学随笔：</w:t>
                </w:r>
              </w:sdtContent>
            </w:sdt>
          </w:p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51C06"/>
    <w:multiLevelType w:val="singleLevel"/>
    <w:tmpl w:val="84A51C0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FC41EF"/>
    <w:multiLevelType w:val="singleLevel"/>
    <w:tmpl w:val="E0FC41EF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F25F0A"/>
    <w:rsid w:val="3825233F"/>
    <w:rsid w:val="4ED67027"/>
    <w:rsid w:val="6D917525"/>
    <w:rsid w:val="75076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link w:val="1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footer"/>
    <w:link w:val="19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4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 w:eastAsiaTheme="minorEastAsia"/>
      <w:kern w:val="0"/>
      <w:sz w:val="18"/>
      <w:szCs w:val="18"/>
      <w:lang w:val="en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标题 1 字符"/>
    <w:basedOn w:val="8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7">
    <w:name w:val="List Paragraph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character" w:customStyle="1" w:styleId="18">
    <w:name w:val="页眉 字符"/>
    <w:basedOn w:val="8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8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0">
    <w:name w:val="_Style 19"/>
    <w:basedOn w:val="1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2025-10-14T06:22:32Z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2A999D1EEB724AA5821EA4539DB89AB4_13</vt:lpwstr>
  </property>
</Properties>
</file>