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0C" w:rsidRDefault="004F55B5" w:rsidP="00177CC7">
      <w:pPr>
        <w:pStyle w:val="Titre"/>
      </w:pPr>
      <w:r>
        <w:t>Règles du fichier Excel</w:t>
      </w:r>
    </w:p>
    <w:p w:rsidR="001B4E4B" w:rsidRDefault="002F1850" w:rsidP="00177CC7">
      <w:r>
        <w:t xml:space="preserve">Tout d’abord, le fichier doit s’intituler </w:t>
      </w:r>
      <w:r w:rsidRPr="002F1850">
        <w:rPr>
          <w:i/>
          <w:iCs/>
        </w:rPr>
        <w:t>Annee.xls</w:t>
      </w:r>
      <w:r>
        <w:t>.</w:t>
      </w:r>
      <w:r w:rsidR="00FE2F49">
        <w:t xml:space="preserve"> Celui-ci </w:t>
      </w:r>
      <w:r w:rsidR="001B4E4B">
        <w:t>est composé de dix feuilles :</w:t>
      </w:r>
    </w:p>
    <w:p w:rsidR="001B4E4B" w:rsidRDefault="001B4E4B" w:rsidP="002B14D1">
      <w:pPr>
        <w:pStyle w:val="Paragraphedeliste"/>
        <w:numPr>
          <w:ilvl w:val="0"/>
          <w:numId w:val="3"/>
        </w:numPr>
        <w:ind w:left="709"/>
      </w:pPr>
      <w:r>
        <w:t>Darties : contenant les données sur les différents magasins ;</w:t>
      </w:r>
    </w:p>
    <w:p w:rsidR="001B4E4B" w:rsidRDefault="001B4E4B" w:rsidP="002B14D1">
      <w:pPr>
        <w:pStyle w:val="Paragraphedeliste"/>
        <w:numPr>
          <w:ilvl w:val="0"/>
          <w:numId w:val="3"/>
        </w:numPr>
        <w:ind w:left="709"/>
      </w:pPr>
      <w:r>
        <w:t xml:space="preserve">Trois </w:t>
      </w:r>
      <w:r w:rsidR="0090700B">
        <w:t>feuilles concernant les ventes</w:t>
      </w:r>
      <w:r w:rsidR="008E0074">
        <w:t xml:space="preserve"> des magasins</w:t>
      </w:r>
      <w:r w:rsidR="0090700B">
        <w:t> :</w:t>
      </w:r>
    </w:p>
    <w:p w:rsidR="0090700B" w:rsidRDefault="0090700B" w:rsidP="002B14D1">
      <w:pPr>
        <w:pStyle w:val="Paragraphedeliste"/>
        <w:numPr>
          <w:ilvl w:val="1"/>
          <w:numId w:val="3"/>
        </w:numPr>
        <w:tabs>
          <w:tab w:val="left" w:pos="1418"/>
        </w:tabs>
        <w:ind w:left="1418"/>
      </w:pPr>
      <w:r>
        <w:t>VE_Four ;</w:t>
      </w:r>
    </w:p>
    <w:p w:rsidR="0090700B" w:rsidRDefault="0090700B" w:rsidP="002B14D1">
      <w:pPr>
        <w:pStyle w:val="Paragraphedeliste"/>
        <w:numPr>
          <w:ilvl w:val="1"/>
          <w:numId w:val="3"/>
        </w:numPr>
        <w:tabs>
          <w:tab w:val="left" w:pos="1418"/>
        </w:tabs>
        <w:ind w:left="1418"/>
      </w:pPr>
      <w:r>
        <w:t>VE_Hifi ;</w:t>
      </w:r>
    </w:p>
    <w:p w:rsidR="0090700B" w:rsidRDefault="0090700B" w:rsidP="002B14D1">
      <w:pPr>
        <w:pStyle w:val="Paragraphedeliste"/>
        <w:numPr>
          <w:ilvl w:val="1"/>
          <w:numId w:val="3"/>
        </w:numPr>
        <w:tabs>
          <w:tab w:val="left" w:pos="1418"/>
        </w:tabs>
        <w:ind w:left="1418"/>
      </w:pPr>
      <w:r>
        <w:t>VE_Magnetoscope ;</w:t>
      </w:r>
    </w:p>
    <w:p w:rsidR="0090700B" w:rsidRDefault="0090700B" w:rsidP="002B14D1">
      <w:pPr>
        <w:pStyle w:val="Paragraphedeliste"/>
        <w:numPr>
          <w:ilvl w:val="0"/>
          <w:numId w:val="3"/>
        </w:numPr>
        <w:ind w:left="709"/>
      </w:pPr>
      <w:r>
        <w:t>Trois feuilles concernant les chiffres d’affaires des magasins :</w:t>
      </w:r>
    </w:p>
    <w:p w:rsidR="0090700B" w:rsidRDefault="0090700B" w:rsidP="002B14D1">
      <w:pPr>
        <w:pStyle w:val="Paragraphedeliste"/>
        <w:numPr>
          <w:ilvl w:val="1"/>
          <w:numId w:val="3"/>
        </w:numPr>
        <w:tabs>
          <w:tab w:val="left" w:pos="1418"/>
        </w:tabs>
        <w:ind w:left="1418"/>
      </w:pPr>
      <w:r>
        <w:t>CA_Four ;</w:t>
      </w:r>
    </w:p>
    <w:p w:rsidR="0090700B" w:rsidRDefault="0090700B" w:rsidP="002B14D1">
      <w:pPr>
        <w:pStyle w:val="Paragraphedeliste"/>
        <w:numPr>
          <w:ilvl w:val="1"/>
          <w:numId w:val="3"/>
        </w:numPr>
        <w:tabs>
          <w:tab w:val="left" w:pos="1418"/>
        </w:tabs>
        <w:ind w:left="1418"/>
      </w:pPr>
      <w:r>
        <w:t>CA_Hifi ;</w:t>
      </w:r>
    </w:p>
    <w:p w:rsidR="0090700B" w:rsidRDefault="0090700B" w:rsidP="002B14D1">
      <w:pPr>
        <w:pStyle w:val="Paragraphedeliste"/>
        <w:numPr>
          <w:ilvl w:val="1"/>
          <w:numId w:val="3"/>
        </w:numPr>
        <w:tabs>
          <w:tab w:val="left" w:pos="1418"/>
        </w:tabs>
        <w:ind w:left="1418"/>
      </w:pPr>
      <w:r>
        <w:t>CA_Magnetoscope ;</w:t>
      </w:r>
    </w:p>
    <w:p w:rsidR="0090700B" w:rsidRDefault="008E0074" w:rsidP="002B14D1">
      <w:pPr>
        <w:pStyle w:val="Paragraphedeliste"/>
        <w:numPr>
          <w:ilvl w:val="0"/>
          <w:numId w:val="3"/>
        </w:numPr>
        <w:ind w:left="709"/>
      </w:pPr>
      <w:r>
        <w:t>Trois feuilles concernant les marges brutes des magasins :</w:t>
      </w:r>
    </w:p>
    <w:p w:rsidR="008E0074" w:rsidRDefault="008E0074" w:rsidP="002B14D1">
      <w:pPr>
        <w:pStyle w:val="Paragraphedeliste"/>
        <w:numPr>
          <w:ilvl w:val="1"/>
          <w:numId w:val="3"/>
        </w:numPr>
        <w:ind w:left="1418"/>
      </w:pPr>
      <w:r>
        <w:t>MB_Four ;</w:t>
      </w:r>
    </w:p>
    <w:p w:rsidR="008E0074" w:rsidRDefault="008E0074" w:rsidP="002B14D1">
      <w:pPr>
        <w:pStyle w:val="Paragraphedeliste"/>
        <w:numPr>
          <w:ilvl w:val="1"/>
          <w:numId w:val="3"/>
        </w:numPr>
        <w:ind w:left="1418"/>
      </w:pPr>
      <w:r>
        <w:t>MB_Hifi ;</w:t>
      </w:r>
    </w:p>
    <w:p w:rsidR="008E0074" w:rsidRDefault="008E0074" w:rsidP="002B14D1">
      <w:pPr>
        <w:pStyle w:val="Paragraphedeliste"/>
        <w:numPr>
          <w:ilvl w:val="1"/>
          <w:numId w:val="3"/>
        </w:numPr>
        <w:ind w:left="1418"/>
      </w:pPr>
      <w:r>
        <w:t>MB_Magnetoscope.</w:t>
      </w:r>
    </w:p>
    <w:p w:rsidR="008E0074" w:rsidRDefault="008E0074" w:rsidP="00177CC7">
      <w:r>
        <w:t>Nous allons à présent détailler le contenu de chaque feuille.</w:t>
      </w:r>
    </w:p>
    <w:p w:rsidR="00177CC7" w:rsidRDefault="005F3A0A" w:rsidP="00177CC7">
      <w:pPr>
        <w:pStyle w:val="Titre1"/>
      </w:pPr>
      <w:r>
        <w:t>Darties</w:t>
      </w:r>
    </w:p>
    <w:p w:rsidR="006C1556" w:rsidRDefault="00177CC7" w:rsidP="00177CC7">
      <w:r>
        <w:t>Dans c</w:t>
      </w:r>
      <w:r w:rsidR="006C1556">
        <w:t>ette feuille</w:t>
      </w:r>
      <w:r>
        <w:t>, la première ligne est consacrée aux titres des colon</w:t>
      </w:r>
      <w:r w:rsidR="002B14D1">
        <w:t>nes qui sont au nombre de seize</w:t>
      </w:r>
      <w:r w:rsidR="006F19F9">
        <w:t xml:space="preserve"> dans l’ordre suivant</w:t>
      </w:r>
      <w:r w:rsidR="002B14D1">
        <w:t> :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Ville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Pays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Continent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Devise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Enseigne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Publicite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Region ;</w:t>
      </w:r>
    </w:p>
    <w:p w:rsidR="002B14D1" w:rsidRDefault="002B14D1" w:rsidP="002B14D1">
      <w:pPr>
        <w:pStyle w:val="Paragraphedeliste"/>
        <w:numPr>
          <w:ilvl w:val="0"/>
          <w:numId w:val="4"/>
        </w:numPr>
      </w:pPr>
      <w:r>
        <w:t>Emplacement ;</w:t>
      </w:r>
    </w:p>
    <w:p w:rsidR="002B14D1" w:rsidRDefault="005F1EA2" w:rsidP="002B14D1">
      <w:pPr>
        <w:pStyle w:val="Paragraphedeliste"/>
        <w:numPr>
          <w:ilvl w:val="0"/>
          <w:numId w:val="4"/>
        </w:numPr>
      </w:pPr>
      <w:r>
        <w:t>Nb_Caisses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Population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Taux_Ouvriers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Taux_Cadre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Taux_Inactifs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Moins_25ans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Les_25_35ans ;</w:t>
      </w:r>
    </w:p>
    <w:p w:rsidR="005F1EA2" w:rsidRDefault="005F1EA2" w:rsidP="002B14D1">
      <w:pPr>
        <w:pStyle w:val="Paragraphedeliste"/>
        <w:numPr>
          <w:ilvl w:val="0"/>
          <w:numId w:val="4"/>
        </w:numPr>
      </w:pPr>
      <w:r>
        <w:t>Plus_35ans.</w:t>
      </w:r>
    </w:p>
    <w:p w:rsidR="00AE2FA0" w:rsidRDefault="00AE2FA0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1850" w:rsidRDefault="00AE2FA0" w:rsidP="000915AD">
      <w:pPr>
        <w:pStyle w:val="Titre1"/>
      </w:pPr>
      <w:r>
        <w:lastRenderedPageBreak/>
        <w:t>Autres feuilles</w:t>
      </w:r>
    </w:p>
    <w:p w:rsidR="000915AD" w:rsidRDefault="00AE2FA0" w:rsidP="00AE2FA0">
      <w:r>
        <w:t>Pour les neuf autres feuilles la première ligne est également consacrée aux titres des colonnes, qui sont au nombre de vingt-cinq dans l’ordre suivant :</w:t>
      </w:r>
    </w:p>
    <w:p w:rsidR="00AE2FA0" w:rsidRDefault="00AE2FA0" w:rsidP="00AE2FA0">
      <w:pPr>
        <w:pStyle w:val="Paragraphedeliste"/>
        <w:numPr>
          <w:ilvl w:val="0"/>
          <w:numId w:val="5"/>
        </w:numPr>
      </w:pPr>
      <w:r>
        <w:t>Ville ;</w:t>
      </w:r>
    </w:p>
    <w:p w:rsidR="00AE2FA0" w:rsidRDefault="00AE2FA0" w:rsidP="00AE2FA0">
      <w:pPr>
        <w:pStyle w:val="Paragraphedeliste"/>
        <w:numPr>
          <w:ilvl w:val="0"/>
          <w:numId w:val="5"/>
        </w:numPr>
      </w:pPr>
      <w:r>
        <w:t>O_Janvier ;</w:t>
      </w:r>
    </w:p>
    <w:p w:rsidR="00AE2FA0" w:rsidRDefault="00AE2FA0" w:rsidP="00AE2FA0">
      <w:pPr>
        <w:pStyle w:val="Paragraphedeliste"/>
        <w:numPr>
          <w:ilvl w:val="0"/>
          <w:numId w:val="5"/>
        </w:numPr>
      </w:pPr>
      <w:r>
        <w:t>R_Janvier ;</w:t>
      </w:r>
    </w:p>
    <w:p w:rsidR="00AE2FA0" w:rsidRDefault="00AE2FA0" w:rsidP="00AE2FA0">
      <w:pPr>
        <w:pStyle w:val="Paragraphedeliste"/>
        <w:numPr>
          <w:ilvl w:val="0"/>
          <w:numId w:val="5"/>
        </w:numPr>
      </w:pPr>
      <w:r>
        <w:t>O_Fevrier ;</w:t>
      </w:r>
    </w:p>
    <w:p w:rsidR="00AE2FA0" w:rsidRDefault="00AE2FA0" w:rsidP="00AE2FA0">
      <w:pPr>
        <w:pStyle w:val="Paragraphedeliste"/>
        <w:numPr>
          <w:ilvl w:val="0"/>
          <w:numId w:val="5"/>
        </w:numPr>
      </w:pPr>
      <w:r>
        <w:t>R_Fevrier ;</w:t>
      </w:r>
    </w:p>
    <w:p w:rsidR="00AE2FA0" w:rsidRDefault="00AE2FA0" w:rsidP="00AE2FA0">
      <w:pPr>
        <w:pStyle w:val="Paragraphedeliste"/>
        <w:numPr>
          <w:ilvl w:val="0"/>
          <w:numId w:val="5"/>
        </w:numPr>
      </w:pPr>
      <w:r>
        <w:t>De même pour tous les mois de l’année, sans accent dans le nom du mois qui commence toujours par une majuscule.</w:t>
      </w:r>
    </w:p>
    <w:p w:rsidR="00AE2FA0" w:rsidRPr="00E972F3" w:rsidRDefault="004A7AF0" w:rsidP="00AE2FA0">
      <w:r>
        <w:t>La première colonne contient donc les noms des villes</w:t>
      </w:r>
      <w:r w:rsidR="00E972F3">
        <w:t xml:space="preserve">/magasins, les colonnes commençant par </w:t>
      </w:r>
      <w:r w:rsidR="00E972F3" w:rsidRPr="00E972F3">
        <w:rPr>
          <w:i/>
          <w:iCs/>
        </w:rPr>
        <w:t>O_</w:t>
      </w:r>
      <w:r w:rsidR="00E972F3">
        <w:t xml:space="preserve"> contiennent les objectifs fixés pour l’année et les colonnes commençant par </w:t>
      </w:r>
      <w:r w:rsidR="00E972F3" w:rsidRPr="00E972F3">
        <w:rPr>
          <w:i/>
          <w:iCs/>
        </w:rPr>
        <w:t>R_</w:t>
      </w:r>
      <w:r w:rsidR="00E972F3">
        <w:t xml:space="preserve"> contiennent les chiffres réels obtenus, ils sont donc remplis mensuellement.</w:t>
      </w:r>
    </w:p>
    <w:sectPr w:rsidR="00AE2FA0" w:rsidRPr="00E972F3" w:rsidSect="000D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C40" w:rsidRDefault="00F00C40" w:rsidP="00177CC7">
      <w:r>
        <w:separator/>
      </w:r>
    </w:p>
  </w:endnote>
  <w:endnote w:type="continuationSeparator" w:id="0">
    <w:p w:rsidR="00F00C40" w:rsidRDefault="00F00C40" w:rsidP="00177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C40" w:rsidRDefault="00F00C40" w:rsidP="00177CC7">
      <w:r>
        <w:separator/>
      </w:r>
    </w:p>
  </w:footnote>
  <w:footnote w:type="continuationSeparator" w:id="0">
    <w:p w:rsidR="00F00C40" w:rsidRDefault="00F00C40" w:rsidP="00177C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36148"/>
    <w:multiLevelType w:val="hybridMultilevel"/>
    <w:tmpl w:val="B75A6F8E"/>
    <w:lvl w:ilvl="0" w:tplc="A6522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B34B9"/>
    <w:multiLevelType w:val="hybridMultilevel"/>
    <w:tmpl w:val="59184E8E"/>
    <w:lvl w:ilvl="0" w:tplc="A6522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F44D2"/>
    <w:multiLevelType w:val="hybridMultilevel"/>
    <w:tmpl w:val="C21E6C52"/>
    <w:lvl w:ilvl="0" w:tplc="A6522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C1590"/>
    <w:multiLevelType w:val="hybridMultilevel"/>
    <w:tmpl w:val="E138D050"/>
    <w:lvl w:ilvl="0" w:tplc="A65220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A9277B"/>
    <w:multiLevelType w:val="hybridMultilevel"/>
    <w:tmpl w:val="9A0073C2"/>
    <w:lvl w:ilvl="0" w:tplc="A6522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55B5"/>
    <w:rsid w:val="00000F41"/>
    <w:rsid w:val="000915AD"/>
    <w:rsid w:val="000D09BE"/>
    <w:rsid w:val="000D380C"/>
    <w:rsid w:val="00177CC7"/>
    <w:rsid w:val="001B4E4B"/>
    <w:rsid w:val="00211F44"/>
    <w:rsid w:val="002B14D1"/>
    <w:rsid w:val="002C3D2A"/>
    <w:rsid w:val="002F1850"/>
    <w:rsid w:val="004A7AF0"/>
    <w:rsid w:val="004F55B5"/>
    <w:rsid w:val="005166C5"/>
    <w:rsid w:val="005F1EA2"/>
    <w:rsid w:val="005F3A0A"/>
    <w:rsid w:val="006840CD"/>
    <w:rsid w:val="006B4E99"/>
    <w:rsid w:val="006C1556"/>
    <w:rsid w:val="006E535C"/>
    <w:rsid w:val="006F19F9"/>
    <w:rsid w:val="00812402"/>
    <w:rsid w:val="008E0074"/>
    <w:rsid w:val="0090700B"/>
    <w:rsid w:val="009A33F5"/>
    <w:rsid w:val="00AE2FA0"/>
    <w:rsid w:val="00B27CFE"/>
    <w:rsid w:val="00BB54D3"/>
    <w:rsid w:val="00C751F9"/>
    <w:rsid w:val="00E972F3"/>
    <w:rsid w:val="00EC10A3"/>
    <w:rsid w:val="00F00C40"/>
    <w:rsid w:val="00FE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CC7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F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F55B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55B5"/>
  </w:style>
  <w:style w:type="paragraph" w:styleId="Pieddepage">
    <w:name w:val="footer"/>
    <w:basedOn w:val="Normal"/>
    <w:link w:val="PieddepageCar"/>
    <w:uiPriority w:val="99"/>
    <w:semiHidden/>
    <w:unhideWhenUsed/>
    <w:rsid w:val="004F55B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55B5"/>
  </w:style>
  <w:style w:type="paragraph" w:styleId="Titre">
    <w:name w:val="Title"/>
    <w:basedOn w:val="Normal"/>
    <w:next w:val="Normal"/>
    <w:link w:val="TitreCar"/>
    <w:uiPriority w:val="10"/>
    <w:qFormat/>
    <w:rsid w:val="004F5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5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B4E4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F3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16</cp:revision>
  <dcterms:created xsi:type="dcterms:W3CDTF">2010-11-28T15:43:00Z</dcterms:created>
  <dcterms:modified xsi:type="dcterms:W3CDTF">2010-11-28T16:15:00Z</dcterms:modified>
</cp:coreProperties>
</file>