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52"/>
        <w:gridCol w:w="1491"/>
        <w:gridCol w:w="3740"/>
        <w:gridCol w:w="2039"/>
        <w:gridCol w:w="1466"/>
      </w:tblGrid>
      <w:tr w:rsidR="000127B4" w:rsidTr="000127B4">
        <w:tc>
          <w:tcPr>
            <w:tcW w:w="9288" w:type="dxa"/>
            <w:gridSpan w:val="5"/>
          </w:tcPr>
          <w:p w:rsidR="000127B4" w:rsidRPr="0089639D" w:rsidRDefault="000127B4" w:rsidP="000127B4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 w:rsidR="00482928">
              <w:rPr>
                <w:i/>
                <w:sz w:val="28"/>
                <w:szCs w:val="28"/>
              </w:rPr>
              <w:t>A.1.</w:t>
            </w:r>
            <w:r>
              <w:rPr>
                <w:i/>
                <w:sz w:val="28"/>
                <w:szCs w:val="28"/>
              </w:rPr>
              <w:t>1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Interface de connexion</w:t>
            </w:r>
          </w:p>
        </w:tc>
      </w:tr>
      <w:tr w:rsidR="000127B4" w:rsidTr="000127B4">
        <w:tc>
          <w:tcPr>
            <w:tcW w:w="9288" w:type="dxa"/>
            <w:gridSpan w:val="5"/>
          </w:tcPr>
          <w:p w:rsidR="000127B4" w:rsidRPr="0089639D" w:rsidRDefault="000127B4" w:rsidP="00DD0A84">
            <w:pPr>
              <w:rPr>
                <w:b/>
                <w:u w:val="single"/>
              </w:rPr>
            </w:pPr>
            <w:proofErr w:type="spellStart"/>
            <w:r w:rsidRPr="0089639D">
              <w:rPr>
                <w:b/>
                <w:u w:val="single"/>
              </w:rPr>
              <w:t>Prérequis</w:t>
            </w:r>
            <w:proofErr w:type="spellEnd"/>
            <w:r w:rsidRPr="0089639D">
              <w:rPr>
                <w:b/>
                <w:u w:val="single"/>
              </w:rPr>
              <w:t xml:space="preserve"> :</w:t>
            </w:r>
          </w:p>
          <w:p w:rsidR="000127B4" w:rsidRDefault="000127B4" w:rsidP="00DD0A84">
            <w:pPr>
              <w:rPr>
                <w:b/>
              </w:rPr>
            </w:pP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0127B4">
        <w:tc>
          <w:tcPr>
            <w:tcW w:w="9288" w:type="dxa"/>
            <w:gridSpan w:val="5"/>
          </w:tcPr>
          <w:p w:rsidR="000127B4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0127B4" w:rsidRPr="0089639D" w:rsidRDefault="000127B4" w:rsidP="00DD0A84">
            <w:pPr>
              <w:rPr>
                <w:b/>
                <w:u w:val="single"/>
              </w:rPr>
            </w:pP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0127B4">
        <w:trPr>
          <w:trHeight w:val="101"/>
        </w:trPr>
        <w:tc>
          <w:tcPr>
            <w:tcW w:w="2043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74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039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0127B4" w:rsidTr="000127B4">
        <w:trPr>
          <w:trHeight w:val="61"/>
        </w:trPr>
        <w:tc>
          <w:tcPr>
            <w:tcW w:w="552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491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039" w:type="dxa"/>
          </w:tcPr>
          <w:p w:rsidR="000127B4" w:rsidRDefault="000127B4" w:rsidP="00DD0A84"/>
        </w:tc>
        <w:tc>
          <w:tcPr>
            <w:tcW w:w="1466" w:type="dxa"/>
          </w:tcPr>
          <w:p w:rsidR="000127B4" w:rsidRDefault="000127B4" w:rsidP="00DD0A84"/>
        </w:tc>
      </w:tr>
      <w:tr w:rsidR="000127B4" w:rsidTr="000127B4">
        <w:trPr>
          <w:trHeight w:val="61"/>
        </w:trPr>
        <w:tc>
          <w:tcPr>
            <w:tcW w:w="552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491" w:type="dxa"/>
          </w:tcPr>
          <w:p w:rsidR="000127B4" w:rsidRPr="000127B4" w:rsidRDefault="000127B4" w:rsidP="00DD0A84">
            <w:pPr>
              <w:jc w:val="center"/>
            </w:pPr>
            <w:r>
              <w:t>Lancement de l'application.</w:t>
            </w:r>
          </w:p>
        </w:tc>
        <w:tc>
          <w:tcPr>
            <w:tcW w:w="3740" w:type="dxa"/>
          </w:tcPr>
          <w:p w:rsidR="000127B4" w:rsidRDefault="000127B4" w:rsidP="00DD0A84">
            <w:r w:rsidRPr="000127B4">
              <w:rPr>
                <w:noProof/>
              </w:rPr>
              <w:drawing>
                <wp:inline distT="0" distB="0" distL="0" distR="0">
                  <wp:extent cx="2218394" cy="1679944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1791" t="37737" r="29693" b="104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394" cy="1679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</w:tcPr>
          <w:p w:rsidR="000127B4" w:rsidRDefault="000127B4" w:rsidP="00DD0A84"/>
        </w:tc>
        <w:tc>
          <w:tcPr>
            <w:tcW w:w="1466" w:type="dxa"/>
          </w:tcPr>
          <w:p w:rsidR="000127B4" w:rsidRDefault="000127B4" w:rsidP="00DD0A84"/>
        </w:tc>
      </w:tr>
    </w:tbl>
    <w:p w:rsidR="00274882" w:rsidRDefault="00274882"/>
    <w:p w:rsidR="000127B4" w:rsidRDefault="000127B4">
      <w:r>
        <w:br w:type="page"/>
      </w:r>
    </w:p>
    <w:tbl>
      <w:tblPr>
        <w:tblStyle w:val="Grilledutableau"/>
        <w:tblW w:w="0" w:type="auto"/>
        <w:tblLook w:val="04A0"/>
      </w:tblPr>
      <w:tblGrid>
        <w:gridCol w:w="574"/>
        <w:gridCol w:w="1279"/>
        <w:gridCol w:w="3740"/>
        <w:gridCol w:w="2170"/>
        <w:gridCol w:w="1525"/>
      </w:tblGrid>
      <w:tr w:rsidR="000127B4" w:rsidTr="009D41D8">
        <w:tc>
          <w:tcPr>
            <w:tcW w:w="9288" w:type="dxa"/>
            <w:gridSpan w:val="5"/>
          </w:tcPr>
          <w:p w:rsidR="000127B4" w:rsidRPr="0089639D" w:rsidRDefault="000127B4" w:rsidP="00482928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lastRenderedPageBreak/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 w:rsidR="00482928">
              <w:rPr>
                <w:i/>
                <w:sz w:val="28"/>
                <w:szCs w:val="28"/>
              </w:rPr>
              <w:t>A.2.1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Page d'accueil du responsable magasin</w:t>
            </w:r>
          </w:p>
        </w:tc>
      </w:tr>
      <w:tr w:rsidR="000127B4" w:rsidTr="009D41D8">
        <w:tc>
          <w:tcPr>
            <w:tcW w:w="9288" w:type="dxa"/>
            <w:gridSpan w:val="5"/>
          </w:tcPr>
          <w:p w:rsidR="000127B4" w:rsidRPr="0089639D" w:rsidRDefault="000127B4" w:rsidP="00DD0A84">
            <w:pPr>
              <w:rPr>
                <w:b/>
                <w:u w:val="single"/>
              </w:rPr>
            </w:pPr>
            <w:proofErr w:type="spellStart"/>
            <w:r w:rsidRPr="0089639D">
              <w:rPr>
                <w:b/>
                <w:u w:val="single"/>
              </w:rPr>
              <w:t>Prérequis</w:t>
            </w:r>
            <w:proofErr w:type="spellEnd"/>
            <w:r w:rsidRPr="0089639D">
              <w:rPr>
                <w:b/>
                <w:u w:val="single"/>
              </w:rPr>
              <w:t xml:space="preserve"> :</w:t>
            </w:r>
          </w:p>
          <w:p w:rsidR="000127B4" w:rsidRPr="000127B4" w:rsidRDefault="000127B4" w:rsidP="00DD0A84">
            <w:r>
              <w:t>être connecté en tant que responsable magasin</w:t>
            </w: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9D41D8">
        <w:tc>
          <w:tcPr>
            <w:tcW w:w="9288" w:type="dxa"/>
            <w:gridSpan w:val="5"/>
          </w:tcPr>
          <w:p w:rsidR="000127B4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0127B4" w:rsidRPr="000127B4" w:rsidRDefault="000127B4" w:rsidP="00DD0A84"/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9D41D8">
        <w:trPr>
          <w:trHeight w:val="101"/>
        </w:trPr>
        <w:tc>
          <w:tcPr>
            <w:tcW w:w="1853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74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17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</w:tcPr>
          <w:p w:rsidR="000127B4" w:rsidRDefault="000127B4" w:rsidP="00DD0A84"/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9D41D8" w:rsidP="00DD0A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3740" w:type="dxa"/>
          </w:tcPr>
          <w:p w:rsidR="000127B4" w:rsidRDefault="009D41D8" w:rsidP="00DD0A84">
            <w:r w:rsidRPr="009D41D8">
              <w:rPr>
                <w:noProof/>
              </w:rPr>
              <w:drawing>
                <wp:inline distT="0" distB="0" distL="0" distR="0">
                  <wp:extent cx="2218394" cy="1658680"/>
                  <wp:effectExtent l="19050" t="0" r="0" b="0"/>
                  <wp:docPr id="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1791" t="21662" r="29693" b="27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394" cy="165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</w:tcPr>
          <w:p w:rsidR="000127B4" w:rsidRDefault="000127B4" w:rsidP="00DD0A84"/>
        </w:tc>
      </w:tr>
    </w:tbl>
    <w:p w:rsidR="00482928" w:rsidRDefault="00482928"/>
    <w:p w:rsidR="00482928" w:rsidRDefault="00482928">
      <w:r>
        <w:br w:type="page"/>
      </w:r>
    </w:p>
    <w:tbl>
      <w:tblPr>
        <w:tblStyle w:val="Grilledutableau"/>
        <w:tblW w:w="0" w:type="auto"/>
        <w:tblLook w:val="04A0"/>
      </w:tblPr>
      <w:tblGrid>
        <w:gridCol w:w="551"/>
        <w:gridCol w:w="1413"/>
        <w:gridCol w:w="3830"/>
        <w:gridCol w:w="1627"/>
        <w:gridCol w:w="1867"/>
      </w:tblGrid>
      <w:tr w:rsidR="00482928" w:rsidTr="00482928">
        <w:tc>
          <w:tcPr>
            <w:tcW w:w="9288" w:type="dxa"/>
            <w:gridSpan w:val="5"/>
          </w:tcPr>
          <w:p w:rsidR="00482928" w:rsidRPr="0089639D" w:rsidRDefault="00482928" w:rsidP="00482928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lastRenderedPageBreak/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A.2.2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Onglet Palmarès du responsable magasin</w:t>
            </w:r>
          </w:p>
        </w:tc>
      </w:tr>
      <w:tr w:rsidR="00482928" w:rsidTr="00482928">
        <w:tc>
          <w:tcPr>
            <w:tcW w:w="9288" w:type="dxa"/>
            <w:gridSpan w:val="5"/>
          </w:tcPr>
          <w:p w:rsidR="00482928" w:rsidRPr="0089639D" w:rsidRDefault="00482928" w:rsidP="002E2A5E">
            <w:pPr>
              <w:rPr>
                <w:b/>
                <w:u w:val="single"/>
              </w:rPr>
            </w:pPr>
            <w:proofErr w:type="spellStart"/>
            <w:r w:rsidRPr="0089639D">
              <w:rPr>
                <w:b/>
                <w:u w:val="single"/>
              </w:rPr>
              <w:t>Prérequis</w:t>
            </w:r>
            <w:proofErr w:type="spellEnd"/>
            <w:r w:rsidRPr="0089639D">
              <w:rPr>
                <w:b/>
                <w:u w:val="single"/>
              </w:rPr>
              <w:t xml:space="preserve"> :</w:t>
            </w:r>
          </w:p>
          <w:p w:rsidR="00482928" w:rsidRPr="00482928" w:rsidRDefault="00482928" w:rsidP="002E2A5E">
            <w:r>
              <w:t>être connecté en tant que responsable magasin</w:t>
            </w:r>
          </w:p>
          <w:p w:rsidR="00482928" w:rsidRPr="0089639D" w:rsidRDefault="00482928" w:rsidP="002E2A5E">
            <w:pPr>
              <w:rPr>
                <w:b/>
              </w:rPr>
            </w:pPr>
          </w:p>
        </w:tc>
      </w:tr>
      <w:tr w:rsidR="00482928" w:rsidTr="00482928">
        <w:tc>
          <w:tcPr>
            <w:tcW w:w="9288" w:type="dxa"/>
            <w:gridSpan w:val="5"/>
          </w:tcPr>
          <w:p w:rsidR="00482928" w:rsidRDefault="00482928" w:rsidP="002E2A5E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482928" w:rsidRPr="0089639D" w:rsidRDefault="00482928" w:rsidP="002E2A5E">
            <w:pPr>
              <w:rPr>
                <w:b/>
                <w:u w:val="single"/>
              </w:rPr>
            </w:pPr>
          </w:p>
          <w:p w:rsidR="00482928" w:rsidRPr="0089639D" w:rsidRDefault="00482928" w:rsidP="002E2A5E">
            <w:pPr>
              <w:rPr>
                <w:b/>
              </w:rPr>
            </w:pPr>
          </w:p>
        </w:tc>
      </w:tr>
      <w:tr w:rsidR="00482928" w:rsidTr="00482928">
        <w:trPr>
          <w:trHeight w:val="101"/>
        </w:trPr>
        <w:tc>
          <w:tcPr>
            <w:tcW w:w="1964" w:type="dxa"/>
            <w:gridSpan w:val="2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830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1627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867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482928" w:rsidTr="00482928">
        <w:trPr>
          <w:trHeight w:val="61"/>
        </w:trPr>
        <w:tc>
          <w:tcPr>
            <w:tcW w:w="551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413" w:type="dxa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830" w:type="dxa"/>
          </w:tcPr>
          <w:p w:rsidR="00482928" w:rsidRDefault="00482928" w:rsidP="002E2A5E"/>
        </w:tc>
        <w:tc>
          <w:tcPr>
            <w:tcW w:w="1627" w:type="dxa"/>
          </w:tcPr>
          <w:p w:rsidR="00482928" w:rsidRDefault="00482928" w:rsidP="002E2A5E"/>
        </w:tc>
        <w:tc>
          <w:tcPr>
            <w:tcW w:w="1867" w:type="dxa"/>
          </w:tcPr>
          <w:p w:rsidR="00482928" w:rsidRDefault="00482928" w:rsidP="002E2A5E"/>
        </w:tc>
      </w:tr>
      <w:tr w:rsidR="00482928" w:rsidTr="00482928">
        <w:trPr>
          <w:trHeight w:val="61"/>
        </w:trPr>
        <w:tc>
          <w:tcPr>
            <w:tcW w:w="551" w:type="dxa"/>
            <w:shd w:val="clear" w:color="auto" w:fill="DBE5F1" w:themeFill="accent1" w:themeFillTint="33"/>
          </w:tcPr>
          <w:p w:rsidR="00482928" w:rsidRDefault="00482928" w:rsidP="002E2A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482928" w:rsidRDefault="00482928" w:rsidP="002E2A5E">
            <w:pPr>
              <w:jc w:val="center"/>
              <w:rPr>
                <w:b/>
              </w:rPr>
            </w:pPr>
          </w:p>
          <w:p w:rsidR="00482928" w:rsidRPr="0089639D" w:rsidRDefault="00482928" w:rsidP="002E2A5E">
            <w:pPr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482928" w:rsidRPr="00482928" w:rsidRDefault="00482928" w:rsidP="002E2A5E">
            <w:pPr>
              <w:jc w:val="center"/>
            </w:pPr>
            <w:r>
              <w:t>Cliquer sur l'onglet "Palmarès"</w:t>
            </w:r>
          </w:p>
        </w:tc>
        <w:tc>
          <w:tcPr>
            <w:tcW w:w="3830" w:type="dxa"/>
          </w:tcPr>
          <w:p w:rsidR="00482928" w:rsidRDefault="00482928" w:rsidP="002E2A5E">
            <w:r w:rsidRPr="00482928">
              <w:rPr>
                <w:noProof/>
              </w:rPr>
              <w:drawing>
                <wp:inline distT="0" distB="0" distL="0" distR="0">
                  <wp:extent cx="2275368" cy="1711842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0654" t="20342" r="29878" b="268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368" cy="1711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482928" w:rsidRDefault="00482928" w:rsidP="002E2A5E"/>
        </w:tc>
        <w:tc>
          <w:tcPr>
            <w:tcW w:w="1867" w:type="dxa"/>
          </w:tcPr>
          <w:p w:rsidR="00482928" w:rsidRDefault="00482928" w:rsidP="002E2A5E"/>
        </w:tc>
      </w:tr>
    </w:tbl>
    <w:p w:rsidR="00482928" w:rsidRDefault="00482928"/>
    <w:p w:rsidR="00482928" w:rsidRDefault="00482928">
      <w:r>
        <w:br w:type="page"/>
      </w:r>
    </w:p>
    <w:tbl>
      <w:tblPr>
        <w:tblStyle w:val="Grilledutableau"/>
        <w:tblW w:w="0" w:type="auto"/>
        <w:tblLook w:val="04A0"/>
      </w:tblPr>
      <w:tblGrid>
        <w:gridCol w:w="675"/>
        <w:gridCol w:w="2127"/>
        <w:gridCol w:w="2126"/>
        <w:gridCol w:w="2551"/>
        <w:gridCol w:w="1733"/>
      </w:tblGrid>
      <w:tr w:rsidR="00482928" w:rsidTr="002E2A5E">
        <w:tc>
          <w:tcPr>
            <w:tcW w:w="9212" w:type="dxa"/>
            <w:gridSpan w:val="5"/>
          </w:tcPr>
          <w:p w:rsidR="00482928" w:rsidRPr="00482928" w:rsidRDefault="00482928" w:rsidP="00482928">
            <w:pPr>
              <w:rPr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lastRenderedPageBreak/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B.3.2</w:t>
            </w:r>
            <w:r>
              <w:rPr>
                <w:sz w:val="28"/>
                <w:szCs w:val="28"/>
              </w:rPr>
              <w:t xml:space="preserve"> – Indisponibilité de filtres</w:t>
            </w:r>
          </w:p>
        </w:tc>
      </w:tr>
      <w:tr w:rsidR="00482928" w:rsidTr="002E2A5E">
        <w:tc>
          <w:tcPr>
            <w:tcW w:w="9212" w:type="dxa"/>
            <w:gridSpan w:val="5"/>
          </w:tcPr>
          <w:p w:rsidR="00482928" w:rsidRPr="0089639D" w:rsidRDefault="00482928" w:rsidP="002E2A5E">
            <w:pPr>
              <w:rPr>
                <w:b/>
                <w:u w:val="single"/>
              </w:rPr>
            </w:pPr>
            <w:proofErr w:type="spellStart"/>
            <w:r w:rsidRPr="0089639D">
              <w:rPr>
                <w:b/>
                <w:u w:val="single"/>
              </w:rPr>
              <w:t>Prérequis</w:t>
            </w:r>
            <w:proofErr w:type="spellEnd"/>
            <w:r w:rsidRPr="0089639D">
              <w:rPr>
                <w:b/>
                <w:u w:val="single"/>
              </w:rPr>
              <w:t xml:space="preserve"> :</w:t>
            </w:r>
          </w:p>
          <w:p w:rsidR="00482928" w:rsidRDefault="00F23A23" w:rsidP="00482928">
            <w:r>
              <w:t>Pouvoir se connecter en tant que responsable régional</w:t>
            </w:r>
            <w:r w:rsidR="00B456A1">
              <w:t>.</w:t>
            </w:r>
          </w:p>
          <w:p w:rsidR="00482928" w:rsidRPr="0089639D" w:rsidRDefault="00482928" w:rsidP="00482928">
            <w:pPr>
              <w:rPr>
                <w:b/>
              </w:rPr>
            </w:pPr>
          </w:p>
        </w:tc>
      </w:tr>
      <w:tr w:rsidR="00482928" w:rsidTr="002E2A5E">
        <w:tc>
          <w:tcPr>
            <w:tcW w:w="9212" w:type="dxa"/>
            <w:gridSpan w:val="5"/>
          </w:tcPr>
          <w:p w:rsidR="00482928" w:rsidRDefault="00482928" w:rsidP="002E2A5E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482928" w:rsidRPr="0089639D" w:rsidRDefault="00482928" w:rsidP="00482928">
            <w:pPr>
              <w:pStyle w:val="Sansinterligne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indisponibilité du filtre "famille d'article" et disponibilité uniquement des éléments "régional" et "national" dans le filtre "localisation".</w:t>
            </w:r>
          </w:p>
          <w:p w:rsidR="00482928" w:rsidRPr="0089639D" w:rsidRDefault="00482928" w:rsidP="002E2A5E">
            <w:pPr>
              <w:rPr>
                <w:b/>
              </w:rPr>
            </w:pPr>
          </w:p>
        </w:tc>
      </w:tr>
      <w:tr w:rsidR="00482928" w:rsidTr="00F23A23">
        <w:trPr>
          <w:trHeight w:val="101"/>
        </w:trPr>
        <w:tc>
          <w:tcPr>
            <w:tcW w:w="2802" w:type="dxa"/>
            <w:gridSpan w:val="2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733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482928" w:rsidTr="00F23A23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2127" w:type="dxa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2126" w:type="dxa"/>
          </w:tcPr>
          <w:p w:rsidR="00482928" w:rsidRDefault="00482928" w:rsidP="002E2A5E"/>
        </w:tc>
        <w:tc>
          <w:tcPr>
            <w:tcW w:w="2551" w:type="dxa"/>
          </w:tcPr>
          <w:p w:rsidR="00482928" w:rsidRDefault="00482928" w:rsidP="002E2A5E"/>
        </w:tc>
        <w:tc>
          <w:tcPr>
            <w:tcW w:w="1733" w:type="dxa"/>
          </w:tcPr>
          <w:p w:rsidR="00482928" w:rsidRDefault="00482928" w:rsidP="002E2A5E"/>
        </w:tc>
      </w:tr>
      <w:tr w:rsidR="00482928" w:rsidTr="00F23A23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482928" w:rsidRDefault="00482928" w:rsidP="00F23A2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Pr="0089639D" w:rsidRDefault="00482928" w:rsidP="00F23A23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482928" w:rsidRPr="00482928" w:rsidRDefault="00F23A23" w:rsidP="00F23A23">
            <w:pPr>
              <w:jc w:val="center"/>
            </w:pPr>
            <w:r>
              <w:t>Se connecter en tant que "responsable régional"</w:t>
            </w:r>
            <w:r w:rsidR="00AE2090">
              <w:t>.</w:t>
            </w:r>
          </w:p>
        </w:tc>
        <w:tc>
          <w:tcPr>
            <w:tcW w:w="2126" w:type="dxa"/>
          </w:tcPr>
          <w:p w:rsidR="00482928" w:rsidRDefault="00F23A23" w:rsidP="00F23A23">
            <w:pPr>
              <w:jc w:val="center"/>
            </w:pPr>
            <w:r>
              <w:t>Affichage de la page d'accueil "Responsable régional"</w:t>
            </w:r>
            <w:r w:rsidR="00AE2090">
              <w:t>.</w:t>
            </w:r>
          </w:p>
        </w:tc>
        <w:tc>
          <w:tcPr>
            <w:tcW w:w="2551" w:type="dxa"/>
          </w:tcPr>
          <w:p w:rsidR="00482928" w:rsidRDefault="00482928" w:rsidP="00F23A23">
            <w:pPr>
              <w:jc w:val="center"/>
            </w:pPr>
          </w:p>
        </w:tc>
        <w:tc>
          <w:tcPr>
            <w:tcW w:w="1733" w:type="dxa"/>
          </w:tcPr>
          <w:p w:rsidR="00482928" w:rsidRDefault="00482928" w:rsidP="00F23A23">
            <w:pPr>
              <w:jc w:val="center"/>
            </w:pPr>
          </w:p>
        </w:tc>
      </w:tr>
      <w:tr w:rsidR="00482928" w:rsidTr="00F23A23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482928" w:rsidRDefault="00F23A23" w:rsidP="00F23A2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F23A23" w:rsidRPr="0089639D" w:rsidRDefault="00F23A23" w:rsidP="00F23A23">
            <w:pPr>
              <w:rPr>
                <w:b/>
              </w:rPr>
            </w:pPr>
          </w:p>
        </w:tc>
        <w:tc>
          <w:tcPr>
            <w:tcW w:w="2127" w:type="dxa"/>
          </w:tcPr>
          <w:p w:rsidR="00482928" w:rsidRPr="00F23A23" w:rsidRDefault="00F23A23" w:rsidP="00F23A23">
            <w:pPr>
              <w:jc w:val="center"/>
            </w:pPr>
            <w:r>
              <w:t xml:space="preserve">Dans la partie "filtres", vérifier le </w:t>
            </w:r>
            <w:proofErr w:type="spellStart"/>
            <w:r>
              <w:t>grisement</w:t>
            </w:r>
            <w:proofErr w:type="spellEnd"/>
            <w:r>
              <w:t xml:space="preserve"> "Famille d'article"</w:t>
            </w:r>
            <w:r w:rsidR="00AE2090">
              <w:t>.</w:t>
            </w:r>
          </w:p>
        </w:tc>
        <w:tc>
          <w:tcPr>
            <w:tcW w:w="2126" w:type="dxa"/>
          </w:tcPr>
          <w:p w:rsidR="00482928" w:rsidRPr="00F23A23" w:rsidRDefault="00F23A23" w:rsidP="00F23A23">
            <w:pPr>
              <w:jc w:val="center"/>
            </w:pPr>
            <w:proofErr w:type="spellStart"/>
            <w:r>
              <w:t>Grisement</w:t>
            </w:r>
            <w:proofErr w:type="spellEnd"/>
            <w:r>
              <w:t xml:space="preserve"> du filtre "Famille d'article"</w:t>
            </w:r>
            <w:r w:rsidR="00AE2090">
              <w:t>.</w:t>
            </w:r>
          </w:p>
        </w:tc>
        <w:tc>
          <w:tcPr>
            <w:tcW w:w="2551" w:type="dxa"/>
          </w:tcPr>
          <w:p w:rsidR="00482928" w:rsidRPr="00F23A23" w:rsidRDefault="00482928" w:rsidP="00F23A23">
            <w:pPr>
              <w:jc w:val="center"/>
            </w:pPr>
          </w:p>
        </w:tc>
        <w:tc>
          <w:tcPr>
            <w:tcW w:w="1733" w:type="dxa"/>
          </w:tcPr>
          <w:p w:rsidR="00482928" w:rsidRPr="00F23A23" w:rsidRDefault="00482928" w:rsidP="00F23A23">
            <w:pPr>
              <w:jc w:val="center"/>
            </w:pPr>
          </w:p>
        </w:tc>
      </w:tr>
      <w:tr w:rsidR="00482928" w:rsidTr="00F23A23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482928" w:rsidRDefault="00F23A23" w:rsidP="00F23A2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F23A23" w:rsidRPr="00F23A23" w:rsidRDefault="00F23A23" w:rsidP="00F23A23">
            <w:pPr>
              <w:jc w:val="center"/>
              <w:rPr>
                <w:b/>
                <w:u w:val="single"/>
              </w:rPr>
            </w:pPr>
            <w:r>
              <w:t xml:space="preserve">Dans la partie "filtres", vérifier la disponibilité exclusive des éléments </w:t>
            </w:r>
            <w:r w:rsidRPr="00F23A23">
              <w:t>"régional" et "national</w:t>
            </w:r>
            <w:r w:rsidR="00AE2090">
              <w:t>" dans le filtre "localisation".</w:t>
            </w:r>
          </w:p>
          <w:p w:rsidR="00482928" w:rsidRPr="00F23A23" w:rsidRDefault="00482928" w:rsidP="00F23A23">
            <w:pPr>
              <w:jc w:val="center"/>
            </w:pPr>
          </w:p>
        </w:tc>
        <w:tc>
          <w:tcPr>
            <w:tcW w:w="2126" w:type="dxa"/>
          </w:tcPr>
          <w:p w:rsidR="00482928" w:rsidRPr="00F23A23" w:rsidRDefault="00AE2090" w:rsidP="00AE2090">
            <w:pPr>
              <w:jc w:val="center"/>
            </w:pPr>
            <w:r>
              <w:t xml:space="preserve">Exclusivité des éléments </w:t>
            </w:r>
            <w:r w:rsidRPr="00F23A23">
              <w:t>"régional" et "national" dans le filtre "localisation"</w:t>
            </w:r>
            <w:r>
              <w:t>.</w:t>
            </w:r>
          </w:p>
        </w:tc>
        <w:tc>
          <w:tcPr>
            <w:tcW w:w="2551" w:type="dxa"/>
          </w:tcPr>
          <w:p w:rsidR="00482928" w:rsidRPr="00F23A23" w:rsidRDefault="00482928" w:rsidP="00F23A23">
            <w:pPr>
              <w:jc w:val="center"/>
            </w:pPr>
          </w:p>
        </w:tc>
        <w:tc>
          <w:tcPr>
            <w:tcW w:w="1733" w:type="dxa"/>
          </w:tcPr>
          <w:p w:rsidR="00482928" w:rsidRPr="00F23A23" w:rsidRDefault="00482928" w:rsidP="00F23A23">
            <w:pPr>
              <w:jc w:val="center"/>
            </w:pPr>
          </w:p>
        </w:tc>
      </w:tr>
      <w:tr w:rsidR="00482928" w:rsidTr="00F23A23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482928" w:rsidRDefault="00F23A23" w:rsidP="00F23A2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  <w:p w:rsidR="00482928" w:rsidRDefault="00482928" w:rsidP="00F23A23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482928" w:rsidRPr="00F23A23" w:rsidRDefault="00F23A23" w:rsidP="00AE2090">
            <w:pPr>
              <w:jc w:val="center"/>
            </w:pPr>
            <w:r>
              <w:t xml:space="preserve">Répéter l'action 2 et 3 pour </w:t>
            </w:r>
            <w:r w:rsidR="00AE2090">
              <w:t>les onglets palmarès, historique, et détails.</w:t>
            </w:r>
          </w:p>
        </w:tc>
        <w:tc>
          <w:tcPr>
            <w:tcW w:w="2126" w:type="dxa"/>
          </w:tcPr>
          <w:p w:rsidR="00482928" w:rsidRPr="00F23A23" w:rsidRDefault="00482928" w:rsidP="00F23A23">
            <w:pPr>
              <w:jc w:val="center"/>
            </w:pPr>
          </w:p>
        </w:tc>
        <w:tc>
          <w:tcPr>
            <w:tcW w:w="2551" w:type="dxa"/>
          </w:tcPr>
          <w:p w:rsidR="00482928" w:rsidRPr="00F23A23" w:rsidRDefault="00482928" w:rsidP="00F23A23">
            <w:pPr>
              <w:jc w:val="center"/>
            </w:pPr>
          </w:p>
        </w:tc>
        <w:tc>
          <w:tcPr>
            <w:tcW w:w="1733" w:type="dxa"/>
          </w:tcPr>
          <w:p w:rsidR="00482928" w:rsidRPr="00F23A23" w:rsidRDefault="00482928" w:rsidP="00F23A23">
            <w:pPr>
              <w:jc w:val="center"/>
            </w:pPr>
          </w:p>
        </w:tc>
      </w:tr>
    </w:tbl>
    <w:p w:rsidR="000127B4" w:rsidRDefault="000127B4"/>
    <w:p w:rsidR="000127B4" w:rsidRDefault="000127B4">
      <w:pPr>
        <w:rPr>
          <w:noProof/>
        </w:rPr>
      </w:pPr>
    </w:p>
    <w:p w:rsidR="000127B4" w:rsidRDefault="000127B4"/>
    <w:sectPr w:rsidR="000127B4" w:rsidSect="00274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127B4"/>
    <w:rsid w:val="000127B4"/>
    <w:rsid w:val="00274882"/>
    <w:rsid w:val="0037493F"/>
    <w:rsid w:val="00482928"/>
    <w:rsid w:val="009D41D8"/>
    <w:rsid w:val="00AE2090"/>
    <w:rsid w:val="00B456A1"/>
    <w:rsid w:val="00CC79C6"/>
    <w:rsid w:val="00F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8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27B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1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7B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829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Grigis</dc:creator>
  <cp:keywords/>
  <dc:description/>
  <cp:lastModifiedBy>Florent Grigis</cp:lastModifiedBy>
  <cp:revision>8</cp:revision>
  <dcterms:created xsi:type="dcterms:W3CDTF">2010-11-25T21:00:00Z</dcterms:created>
  <dcterms:modified xsi:type="dcterms:W3CDTF">2010-11-28T18:04:00Z</dcterms:modified>
</cp:coreProperties>
</file>