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单元测试检查表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单元测试是对单元进行测试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具体测试案例需要逐一列出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单元测试后才可进行集成测试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4" w:type="dxa"/>
            <w:gridSpan w:val="2"/>
            <w:shd w:val="clear" w:color="auto" w:fill="E7E6E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</w:t>
            </w:r>
          </w:p>
        </w:tc>
        <w:tc>
          <w:tcPr>
            <w:tcW w:w="2434" w:type="dxa"/>
            <w:gridSpan w:val="2"/>
            <w:shd w:val="clear" w:color="auto" w:fill="E7E6E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系统负责人：</w:t>
            </w:r>
          </w:p>
        </w:tc>
        <w:tc>
          <w:tcPr>
            <w:tcW w:w="3654" w:type="dxa"/>
            <w:gridSpan w:val="3"/>
            <w:shd w:val="clear" w:color="auto" w:fill="E7E6E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需求列表：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E7E6E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模块</w:t>
            </w:r>
          </w:p>
        </w:tc>
        <w:tc>
          <w:tcPr>
            <w:tcW w:w="1217" w:type="dxa"/>
            <w:shd w:val="clear" w:color="auto" w:fill="E7E6E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功能点</w:t>
            </w:r>
          </w:p>
        </w:tc>
        <w:tc>
          <w:tcPr>
            <w:tcW w:w="1217" w:type="dxa"/>
            <w:shd w:val="clear" w:color="auto" w:fill="E7E6E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测试案例</w:t>
            </w:r>
          </w:p>
        </w:tc>
        <w:tc>
          <w:tcPr>
            <w:tcW w:w="1217" w:type="dxa"/>
            <w:shd w:val="clear" w:color="auto" w:fill="E7E6E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检查情况</w:t>
            </w:r>
          </w:p>
        </w:tc>
        <w:tc>
          <w:tcPr>
            <w:tcW w:w="1218" w:type="dxa"/>
            <w:shd w:val="clear" w:color="auto" w:fill="E7E6E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测试人</w:t>
            </w:r>
          </w:p>
        </w:tc>
        <w:tc>
          <w:tcPr>
            <w:tcW w:w="1218" w:type="dxa"/>
            <w:shd w:val="clear" w:color="auto" w:fill="E7E6E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测试日期</w:t>
            </w:r>
          </w:p>
        </w:tc>
        <w:tc>
          <w:tcPr>
            <w:tcW w:w="1218" w:type="dxa"/>
            <w:shd w:val="clear" w:color="auto" w:fill="E7E6E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模块1 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测试企业画像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测试案例：正例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操作步骤：点击企业画像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预期结果：符合预期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虚拟人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2024年2月7日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测试结论</w:t>
            </w:r>
          </w:p>
        </w:tc>
        <w:tc>
          <w:tcPr>
            <w:tcW w:w="7305" w:type="dxa"/>
            <w:gridSpan w:val="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测试负责人</w:t>
            </w:r>
          </w:p>
        </w:tc>
        <w:tc>
          <w:tcPr>
            <w:tcW w:w="7305" w:type="dxa"/>
            <w:gridSpan w:val="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0B9A1"/>
    <w:multiLevelType w:val="singleLevel"/>
    <w:tmpl w:val="D490B9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zOWJiNzg1YzQzYmJjYzQ0NTRiZDQ0MmE3NTYxZjQifQ=="/>
  </w:docVars>
  <w:rsids>
    <w:rsidRoot w:val="00000000"/>
    <w:rsid w:val="007A6171"/>
    <w:rsid w:val="09525219"/>
    <w:rsid w:val="28173165"/>
    <w:rsid w:val="5A7B6E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2024-02-07T02:27:03Z</dcterms:created>
  <dc:creator>huguobin</dc:creator>
  <cp:lastModifiedBy>湉湉如风</cp:lastModifiedBy>
  <dcterms:modified xsi:type="dcterms:W3CDTF">2024-02-07T02:38:59Z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75A721228C284BDDB2147328DABEAFAC_13</vt:lpwstr>
  </property>
</Properties>
</file>