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585A" w14:textId="75B1B33F" w:rsidR="00A17A57" w:rsidRDefault="00A265A5" w:rsidP="00A265A5">
      <w:pPr>
        <w:pStyle w:val="1"/>
        <w:spacing w:before="240" w:after="240"/>
      </w:pPr>
      <w:r>
        <w:rPr>
          <w:rFonts w:hint="eastAsia"/>
        </w:rPr>
        <w:t>AeroTrack-ReID</w:t>
      </w:r>
      <w:r>
        <w:rPr>
          <w:rFonts w:hint="eastAsia"/>
        </w:rPr>
        <w:t>项目文档</w:t>
      </w:r>
    </w:p>
    <w:p w14:paraId="69F546C7" w14:textId="16947226" w:rsidR="00A265A5" w:rsidRDefault="00A265A5" w:rsidP="00A265A5">
      <w:pPr>
        <w:pStyle w:val="2"/>
        <w:spacing w:before="240" w:after="240"/>
      </w:pPr>
      <w:r>
        <w:rPr>
          <w:rFonts w:hint="eastAsia"/>
        </w:rPr>
        <w:t>一、项目简介</w:t>
      </w:r>
    </w:p>
    <w:p w14:paraId="0D7CA2CF" w14:textId="66B766AC" w:rsidR="00A265A5" w:rsidRDefault="00A265A5" w:rsidP="00A265A5">
      <w:pPr>
        <w:pStyle w:val="af2"/>
        <w:ind w:firstLine="480"/>
      </w:pPr>
      <w:r w:rsidRPr="00A265A5">
        <w:t>AeroTrack-ReID</w:t>
      </w:r>
      <w:r w:rsidRPr="00A265A5">
        <w:t>是一个面向无人机视频的静止车辆与车牌识别</w:t>
      </w:r>
      <w:r w:rsidRPr="00A265A5">
        <w:t>Demo</w:t>
      </w:r>
      <w:r w:rsidRPr="00A265A5">
        <w:t>。项目输入为</w:t>
      </w:r>
      <w:r w:rsidRPr="00A265A5">
        <w:t>4K</w:t>
      </w:r>
      <w:r w:rsidRPr="00A265A5">
        <w:t>无人机视频，输出为标注视频、车辆截图、车牌识别结果、车辆归档目录和桌面可视化展示窗口。</w:t>
      </w:r>
    </w:p>
    <w:p w14:paraId="5BC98554" w14:textId="59E5C687" w:rsidR="00A265A5" w:rsidRDefault="00A265A5" w:rsidP="00A265A5">
      <w:pPr>
        <w:pStyle w:val="af2"/>
        <w:ind w:firstLine="480"/>
      </w:pPr>
      <w:r>
        <w:rPr>
          <w:rFonts w:hint="eastAsia"/>
        </w:rPr>
        <w:t>该项目的具体目标如下所示。</w:t>
      </w:r>
    </w:p>
    <w:p w14:paraId="1A92E7B8" w14:textId="01B3C6C6" w:rsidR="00A265A5" w:rsidRDefault="00A265A5" w:rsidP="00A265A5">
      <w:pPr>
        <w:pStyle w:val="af2"/>
        <w:ind w:left="480" w:firstLineChars="0" w:firstLine="0"/>
      </w:pPr>
      <w:r w:rsidRPr="00A265A5">
        <w:rPr>
          <w:rFonts w:ascii="黑体" w:eastAsia="黑体" w:hAnsi="黑体" w:hint="eastAsia"/>
          <w:b/>
          <w:bCs/>
        </w:rPr>
        <w:t>目标</w:t>
      </w:r>
      <w:r w:rsidRPr="00A265A5">
        <w:rPr>
          <w:rFonts w:hint="eastAsia"/>
          <w:b/>
          <w:bCs/>
        </w:rPr>
        <w:t>1</w:t>
      </w:r>
      <w:r>
        <w:rPr>
          <w:rFonts w:hint="eastAsia"/>
        </w:rPr>
        <w:t xml:space="preserve">　</w:t>
      </w:r>
      <w:r w:rsidRPr="00A265A5">
        <w:t>识别辅路中的静止停放车辆</w:t>
      </w:r>
      <w:r>
        <w:rPr>
          <w:rFonts w:hint="eastAsia"/>
        </w:rPr>
        <w:t>。</w:t>
      </w:r>
    </w:p>
    <w:p w14:paraId="4F229332" w14:textId="0AB35A32" w:rsidR="00A265A5" w:rsidRDefault="00A265A5" w:rsidP="00A265A5">
      <w:pPr>
        <w:pStyle w:val="af2"/>
        <w:ind w:left="480" w:firstLineChars="0" w:firstLine="0"/>
      </w:pPr>
      <w:r w:rsidRPr="00A265A5">
        <w:rPr>
          <w:rFonts w:ascii="黑体" w:eastAsia="黑体" w:hAnsi="黑体" w:hint="eastAsia"/>
          <w:b/>
          <w:bCs/>
        </w:rPr>
        <w:t>目标</w:t>
      </w:r>
      <w:r w:rsidRPr="00A265A5">
        <w:rPr>
          <w:rFonts w:hint="eastAsia"/>
          <w:b/>
          <w:bCs/>
        </w:rPr>
        <w:t>2</w:t>
      </w:r>
      <w:r>
        <w:rPr>
          <w:rFonts w:hint="eastAsia"/>
        </w:rPr>
        <w:t xml:space="preserve">　</w:t>
      </w:r>
      <w:r w:rsidRPr="00A265A5">
        <w:t>截取车辆图片并识别车牌</w:t>
      </w:r>
      <w:r>
        <w:rPr>
          <w:rFonts w:hint="eastAsia"/>
        </w:rPr>
        <w:t>。</w:t>
      </w:r>
    </w:p>
    <w:p w14:paraId="40BE563F" w14:textId="66D11E93" w:rsidR="00A265A5" w:rsidRDefault="00A265A5" w:rsidP="00A265A5">
      <w:pPr>
        <w:pStyle w:val="af2"/>
        <w:ind w:left="480" w:firstLineChars="0" w:firstLine="0"/>
      </w:pPr>
      <w:r w:rsidRPr="00A265A5">
        <w:rPr>
          <w:rFonts w:ascii="黑体" w:eastAsia="黑体" w:hAnsi="黑体" w:hint="eastAsia"/>
          <w:b/>
          <w:bCs/>
        </w:rPr>
        <w:t>目标</w:t>
      </w:r>
      <w:r w:rsidRPr="00A265A5">
        <w:rPr>
          <w:rFonts w:hint="eastAsia"/>
          <w:b/>
          <w:bCs/>
        </w:rPr>
        <w:t>3</w:t>
      </w:r>
      <w:r>
        <w:rPr>
          <w:rFonts w:hint="eastAsia"/>
        </w:rPr>
        <w:t xml:space="preserve">　</w:t>
      </w:r>
      <w:r w:rsidRPr="00A265A5">
        <w:t>将同一车辆在去程和返程中的不同视角图片归档到同一个目录</w:t>
      </w:r>
      <w:r>
        <w:rPr>
          <w:rFonts w:hint="eastAsia"/>
        </w:rPr>
        <w:t>。</w:t>
      </w:r>
    </w:p>
    <w:p w14:paraId="5D4827C4" w14:textId="390728EB" w:rsidR="00A265A5" w:rsidRDefault="00A265A5" w:rsidP="00A265A5">
      <w:pPr>
        <w:pStyle w:val="af2"/>
        <w:ind w:left="480" w:firstLineChars="0" w:firstLine="0"/>
      </w:pPr>
      <w:r w:rsidRPr="00A265A5">
        <w:rPr>
          <w:rFonts w:ascii="黑体" w:eastAsia="黑体" w:hAnsi="黑体" w:hint="eastAsia"/>
          <w:b/>
          <w:bCs/>
        </w:rPr>
        <w:t>目标</w:t>
      </w:r>
      <w:r w:rsidRPr="00A265A5">
        <w:rPr>
          <w:rFonts w:hint="eastAsia"/>
          <w:b/>
          <w:bCs/>
        </w:rPr>
        <w:t>4</w:t>
      </w:r>
      <w:r>
        <w:rPr>
          <w:rFonts w:hint="eastAsia"/>
        </w:rPr>
        <w:t xml:space="preserve">　</w:t>
      </w:r>
      <w:r w:rsidRPr="00A265A5">
        <w:t>使用桌面</w:t>
      </w:r>
      <w:r w:rsidRPr="00A265A5">
        <w:t>UI</w:t>
      </w:r>
      <w:r w:rsidRPr="00A265A5">
        <w:t>展示最终</w:t>
      </w:r>
      <w:r w:rsidRPr="00A265A5">
        <w:t>Demo</w:t>
      </w:r>
      <w:r w:rsidRPr="00A265A5">
        <w:t>结果</w:t>
      </w:r>
      <w:r>
        <w:rPr>
          <w:rFonts w:hint="eastAsia"/>
        </w:rPr>
        <w:t>。</w:t>
      </w:r>
    </w:p>
    <w:p w14:paraId="26DCE808" w14:textId="3D156EED" w:rsidR="00A265A5" w:rsidRDefault="00A265A5" w:rsidP="00A265A5">
      <w:pPr>
        <w:pStyle w:val="2"/>
        <w:pageBreakBefore/>
        <w:spacing w:before="240" w:after="240"/>
      </w:pPr>
      <w:r>
        <w:rPr>
          <w:rFonts w:hint="eastAsia"/>
        </w:rPr>
        <w:lastRenderedPageBreak/>
        <w:t>二、整体流程</w:t>
      </w:r>
    </w:p>
    <w:p w14:paraId="47BE9479" w14:textId="1E07CE3C" w:rsidR="00A265A5" w:rsidRDefault="00A265A5" w:rsidP="00A265A5">
      <w:pPr>
        <w:pStyle w:val="af2"/>
        <w:ind w:firstLine="480"/>
      </w:pPr>
      <w:r>
        <w:rPr>
          <w:rFonts w:hint="eastAsia"/>
        </w:rPr>
        <w:t>该项目的完整处理流程如下所示。</w:t>
      </w:r>
    </w:p>
    <w:p w14:paraId="6AB17682" w14:textId="77777777" w:rsidR="00B24F0F" w:rsidRDefault="00FA2B54" w:rsidP="00B24F0F">
      <w:pPr>
        <w:pStyle w:val="af2"/>
        <w:keepNext/>
        <w:spacing w:line="240" w:lineRule="auto"/>
        <w:ind w:firstLine="480"/>
      </w:pPr>
      <w:r>
        <w:rPr>
          <w:rFonts w:hint="eastAsia"/>
          <w:noProof/>
        </w:rPr>
        <w:drawing>
          <wp:inline distT="0" distB="0" distL="0" distR="0" wp14:anchorId="00138E47" wp14:editId="630428AF">
            <wp:extent cx="5006340" cy="7810500"/>
            <wp:effectExtent l="0" t="0" r="0" b="38100"/>
            <wp:docPr id="1960555536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DE8E0EC" w14:textId="7FDAB898" w:rsidR="00A265A5" w:rsidRPr="00B24F0F" w:rsidRDefault="00B24F0F" w:rsidP="00B24F0F">
      <w:pPr>
        <w:pStyle w:val="af0"/>
      </w:pPr>
      <w:r w:rsidRPr="00B24F0F">
        <w:t>图</w:t>
      </w:r>
      <w:r w:rsidRPr="00B24F0F">
        <w:fldChar w:fldCharType="begin"/>
      </w:r>
      <w:r w:rsidRPr="00B24F0F">
        <w:instrText xml:space="preserve"> SEQ </w:instrText>
      </w:r>
      <w:r w:rsidRPr="00B24F0F">
        <w:instrText>图</w:instrText>
      </w:r>
      <w:r w:rsidRPr="00B24F0F">
        <w:instrText xml:space="preserve"> \* ARABIC </w:instrText>
      </w:r>
      <w:r w:rsidRPr="00B24F0F">
        <w:fldChar w:fldCharType="separate"/>
      </w:r>
      <w:r w:rsidRPr="00B24F0F">
        <w:t>1</w:t>
      </w:r>
      <w:r w:rsidRPr="00B24F0F">
        <w:fldChar w:fldCharType="end"/>
      </w:r>
      <w:r>
        <w:rPr>
          <w:rFonts w:hint="eastAsia"/>
        </w:rPr>
        <w:t xml:space="preserve">　项目整体流程</w:t>
      </w:r>
    </w:p>
    <w:p w14:paraId="57E85E92" w14:textId="049E2877" w:rsidR="00A265A5" w:rsidRDefault="00A265A5" w:rsidP="00A265A5">
      <w:pPr>
        <w:pStyle w:val="2"/>
        <w:pageBreakBefore/>
        <w:spacing w:before="240" w:after="240"/>
      </w:pPr>
      <w:r>
        <w:rPr>
          <w:rFonts w:hint="eastAsia"/>
        </w:rPr>
        <w:lastRenderedPageBreak/>
        <w:t>三、关键算法与实现思路</w:t>
      </w:r>
    </w:p>
    <w:p w14:paraId="3F96CE56" w14:textId="0E7AE466" w:rsidR="00A265A5" w:rsidRDefault="009D6416" w:rsidP="009D6416">
      <w:pPr>
        <w:pStyle w:val="3"/>
        <w:spacing w:before="240"/>
      </w:pPr>
      <w:r>
        <w:rPr>
          <w:rFonts w:hint="eastAsia"/>
        </w:rPr>
        <w:t>3.1</w:t>
      </w:r>
      <w:r>
        <w:rPr>
          <w:rFonts w:hint="eastAsia"/>
        </w:rPr>
        <w:t xml:space="preserve">　高分辨率视频车辆检测</w:t>
      </w:r>
    </w:p>
    <w:p w14:paraId="047B916A" w14:textId="43AC1BA8" w:rsidR="009D6416" w:rsidRDefault="009D6416" w:rsidP="00681D7D">
      <w:pPr>
        <w:pStyle w:val="4"/>
        <w:ind w:firstLine="560"/>
      </w:pPr>
      <w:r>
        <w:rPr>
          <w:rStyle w:val="40"/>
          <w:rFonts w:hint="eastAsia"/>
        </w:rPr>
        <w:t>3.1.1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23A30744" w14:textId="3D8A7A1D" w:rsidR="009D6416" w:rsidRPr="009D6416" w:rsidRDefault="009D6416" w:rsidP="009D6416">
      <w:pPr>
        <w:pStyle w:val="af2"/>
        <w:ind w:firstLine="480"/>
      </w:pPr>
      <w:r w:rsidRPr="009D6416">
        <w:t>原视频为</w:t>
      </w:r>
      <w:r w:rsidRPr="009D6416">
        <w:t>4K</w:t>
      </w:r>
      <w:r w:rsidRPr="009D6416">
        <w:t>分辨率，直接整帧检测容易显存占用高，小目标车辆和车牌细节也容易漏检。</w:t>
      </w:r>
    </w:p>
    <w:p w14:paraId="52594DFF" w14:textId="0C4467C0" w:rsidR="009D6416" w:rsidRDefault="009D6416" w:rsidP="00AC0F70">
      <w:pPr>
        <w:pStyle w:val="4"/>
        <w:ind w:firstLine="560"/>
      </w:pPr>
      <w:r>
        <w:rPr>
          <w:rFonts w:hint="eastAsia"/>
        </w:rPr>
        <w:t>3.1.2</w:t>
      </w:r>
      <w:r>
        <w:rPr>
          <w:rFonts w:hint="eastAsia"/>
        </w:rPr>
        <w:t xml:space="preserve">　解决办法</w:t>
      </w:r>
    </w:p>
    <w:p w14:paraId="06A91DBF" w14:textId="1B16555F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使用</w:t>
      </w:r>
      <w:r w:rsidRPr="00AC0F70">
        <w:rPr>
          <w:b/>
          <w:bCs/>
        </w:rPr>
        <w:t>SAHI</w:t>
      </w:r>
      <w:r w:rsidRPr="00AC0F70">
        <w:t>对</w:t>
      </w:r>
      <w:r w:rsidRPr="00AC0F70">
        <w:t>4K</w:t>
      </w:r>
      <w:r w:rsidRPr="00AC0F70">
        <w:t>图像进行切片检测。</w:t>
      </w:r>
    </w:p>
    <w:p w14:paraId="10B56BDB" w14:textId="1F2CB22E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每个切片送入</w:t>
      </w:r>
      <w:r w:rsidRPr="00AC0F70">
        <w:rPr>
          <w:b/>
          <w:bCs/>
        </w:rPr>
        <w:t>YOLO11</w:t>
      </w:r>
      <w:r w:rsidRPr="00AC0F70">
        <w:rPr>
          <w:b/>
          <w:bCs/>
        </w:rPr>
        <w:t>车辆检测模型</w:t>
      </w:r>
      <w:r w:rsidRPr="00AC0F70">
        <w:t>。</w:t>
      </w:r>
    </w:p>
    <w:p w14:paraId="7D095380" w14:textId="04AD629B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检测类别限制为</w:t>
      </w:r>
      <w:r w:rsidRPr="00AC0F70">
        <w:rPr>
          <w:b/>
          <w:bCs/>
        </w:rPr>
        <w:t>COCO</w:t>
      </w:r>
      <w:r w:rsidRPr="00AC0F70">
        <w:rPr>
          <w:b/>
          <w:bCs/>
        </w:rPr>
        <w:t>车辆类</w:t>
      </w:r>
      <w:r w:rsidRPr="00AC0F70">
        <w:t>：</w:t>
      </w:r>
      <w:r w:rsidRPr="00AC0F70">
        <w:t>car</w:t>
      </w:r>
      <w:r w:rsidRPr="00AC0F70">
        <w:t>、</w:t>
      </w:r>
      <w:r w:rsidRPr="00AC0F70">
        <w:t>bus</w:t>
      </w:r>
      <w:r>
        <w:rPr>
          <w:rFonts w:hint="eastAsia"/>
        </w:rPr>
        <w:t>和</w:t>
      </w:r>
      <w:r w:rsidRPr="00AC0F70">
        <w:t>truck</w:t>
      </w:r>
      <w:r w:rsidRPr="00AC0F70">
        <w:t>，对应配置</w:t>
      </w:r>
      <w:r w:rsidRPr="00AC0F70">
        <w:t>target_classes:</w:t>
      </w:r>
      <w:r>
        <w:rPr>
          <w:rFonts w:hint="eastAsia"/>
        </w:rPr>
        <w:t xml:space="preserve"> </w:t>
      </w:r>
      <w:r w:rsidRPr="00AC0F70">
        <w:t>[2, 5, 7]</w:t>
      </w:r>
      <w:r w:rsidRPr="00AC0F70">
        <w:t>。</w:t>
      </w:r>
    </w:p>
    <w:p w14:paraId="4F8D2B69" w14:textId="7D673FD9" w:rsidR="00AC0F70" w:rsidRP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通过置信度、面积比例、宽高比过滤异常检测框，减少垃圾桶、电动车局部、轮胎等误检。</w:t>
      </w:r>
    </w:p>
    <w:p w14:paraId="48EBD9BA" w14:textId="7D155B2D" w:rsidR="00AC0F70" w:rsidRDefault="00AC0F70" w:rsidP="00AC0F70">
      <w:pPr>
        <w:pStyle w:val="4"/>
        <w:ind w:firstLine="560"/>
      </w:pPr>
      <w:r>
        <w:rPr>
          <w:rFonts w:hint="eastAsia"/>
        </w:rPr>
        <w:t>3.1.3</w:t>
      </w:r>
      <w:r>
        <w:rPr>
          <w:rFonts w:hint="eastAsia"/>
        </w:rPr>
        <w:t xml:space="preserve">　</w:t>
      </w:r>
      <w:r w:rsidRPr="00AC0F70">
        <w:t>相关文件</w:t>
      </w:r>
    </w:p>
    <w:p w14:paraId="507144F0" w14:textId="4C7206CB" w:rsidR="00AC0F70" w:rsidRDefault="00AC0F70" w:rsidP="00AC0F70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src/detector.py</w:t>
      </w:r>
    </w:p>
    <w:p w14:paraId="11EBEBBD" w14:textId="7CAC3DFA" w:rsidR="00AC0F70" w:rsidRDefault="00AC0F70" w:rsidP="00AC0F70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configs/demo_config.yaml</w:t>
      </w:r>
    </w:p>
    <w:p w14:paraId="7DFB01A4" w14:textId="0A49A568" w:rsidR="00AC0F70" w:rsidRPr="00AC0F70" w:rsidRDefault="00AC0F70" w:rsidP="00AC0F70">
      <w:pPr>
        <w:pStyle w:val="3"/>
        <w:spacing w:before="240"/>
      </w:pPr>
      <w:r>
        <w:rPr>
          <w:rFonts w:hint="eastAsia"/>
        </w:rPr>
        <w:t>3.2</w:t>
      </w:r>
      <w:r>
        <w:rPr>
          <w:rFonts w:hint="eastAsia"/>
        </w:rPr>
        <w:t xml:space="preserve">　</w:t>
      </w:r>
      <w:r w:rsidRPr="00AC0F70">
        <w:t>辅路</w:t>
      </w:r>
      <w:r w:rsidRPr="00AC0F70">
        <w:t>ROI</w:t>
      </w:r>
      <w:r w:rsidRPr="00AC0F70">
        <w:t>框选与空间过滤</w:t>
      </w:r>
    </w:p>
    <w:p w14:paraId="217AFF52" w14:textId="37382D75" w:rsidR="00AC0F70" w:rsidRDefault="00AC0F70" w:rsidP="00681D7D">
      <w:pPr>
        <w:pStyle w:val="4"/>
        <w:ind w:firstLine="560"/>
      </w:pPr>
      <w:r>
        <w:rPr>
          <w:rStyle w:val="40"/>
          <w:rFonts w:hint="eastAsia"/>
        </w:rPr>
        <w:t>3.</w:t>
      </w:r>
      <w:r w:rsidR="00681D7D">
        <w:rPr>
          <w:rStyle w:val="40"/>
          <w:rFonts w:hint="eastAsia"/>
        </w:rPr>
        <w:t>2</w:t>
      </w:r>
      <w:r>
        <w:rPr>
          <w:rStyle w:val="40"/>
          <w:rFonts w:hint="eastAsia"/>
        </w:rPr>
        <w:t>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06A1A151" w14:textId="1DCC76EB" w:rsidR="00AC0F70" w:rsidRPr="009D6416" w:rsidRDefault="00AC0F70" w:rsidP="00AC0F70">
      <w:pPr>
        <w:pStyle w:val="af2"/>
        <w:ind w:firstLine="480"/>
      </w:pPr>
      <w:r w:rsidRPr="00AC0F70">
        <w:t>视频中同时存在辅路、主路、人行道和其他干扰区域，只需要识别辅路中的静止车辆</w:t>
      </w:r>
      <w:r w:rsidRPr="009D6416">
        <w:t>。</w:t>
      </w:r>
    </w:p>
    <w:p w14:paraId="01B66092" w14:textId="5D0447A9" w:rsidR="00AC0F70" w:rsidRDefault="00AC0F70" w:rsidP="00AC0F70">
      <w:pPr>
        <w:pStyle w:val="4"/>
        <w:ind w:firstLine="560"/>
      </w:pPr>
      <w:r>
        <w:rPr>
          <w:rFonts w:hint="eastAsia"/>
        </w:rPr>
        <w:t>3.</w:t>
      </w:r>
      <w:r w:rsidR="00681D7D">
        <w:rPr>
          <w:rFonts w:hint="eastAsia"/>
        </w:rPr>
        <w:t>2</w:t>
      </w:r>
      <w:r>
        <w:rPr>
          <w:rFonts w:hint="eastAsia"/>
        </w:rPr>
        <w:t>.2</w:t>
      </w:r>
      <w:r>
        <w:rPr>
          <w:rFonts w:hint="eastAsia"/>
        </w:rPr>
        <w:t xml:space="preserve">　解决办法</w:t>
      </w:r>
    </w:p>
    <w:p w14:paraId="4CA360BC" w14:textId="2DEB30F4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使用</w:t>
      </w:r>
      <w:r w:rsidRPr="00AC0F70">
        <w:t>roi_calibrator.py</w:t>
      </w:r>
      <w:r w:rsidRPr="00AC0F70">
        <w:t>在</w:t>
      </w:r>
      <w:r w:rsidRPr="00AC0F70">
        <w:rPr>
          <w:b/>
          <w:bCs/>
        </w:rPr>
        <w:t>关键帧</w:t>
      </w:r>
      <w:r w:rsidRPr="00AC0F70">
        <w:t>上手工标定</w:t>
      </w:r>
      <w:r w:rsidRPr="00AC0F70">
        <w:rPr>
          <w:b/>
          <w:bCs/>
        </w:rPr>
        <w:t>辅路多边形</w:t>
      </w:r>
      <w:r w:rsidRPr="00AC0F70">
        <w:rPr>
          <w:b/>
          <w:bCs/>
        </w:rPr>
        <w:t>ROI</w:t>
      </w:r>
      <w:r w:rsidRPr="00AC0F70">
        <w:t>。</w:t>
      </w:r>
    </w:p>
    <w:p w14:paraId="32C2DFC5" w14:textId="633F50E0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在配置文件中保存不同飞行阶段的</w:t>
      </w:r>
      <w:r w:rsidRPr="00AC0F70">
        <w:rPr>
          <w:b/>
          <w:bCs/>
        </w:rPr>
        <w:t>roi_keyframes</w:t>
      </w:r>
      <w:r w:rsidRPr="00AC0F70">
        <w:t>。</w:t>
      </w:r>
    </w:p>
    <w:p w14:paraId="790F6061" w14:textId="0B1B6B3C" w:rsidR="00AC0F70" w:rsidRDefault="00AC0F70" w:rsidP="00AC0F70">
      <w:pPr>
        <w:pStyle w:val="af2"/>
        <w:numPr>
          <w:ilvl w:val="0"/>
          <w:numId w:val="2"/>
        </w:numPr>
        <w:ind w:firstLineChars="0"/>
      </w:pPr>
      <w:r w:rsidRPr="00AC0F70">
        <w:t>视频运行时，根据当前帧号对相邻关键帧</w:t>
      </w:r>
      <w:r w:rsidRPr="00AC0F70">
        <w:t>ROI</w:t>
      </w:r>
      <w:r w:rsidRPr="00AC0F70">
        <w:t>做</w:t>
      </w:r>
      <w:r w:rsidRPr="00F24B5C">
        <w:rPr>
          <w:b/>
          <w:bCs/>
        </w:rPr>
        <w:t>线性插值</w:t>
      </w:r>
      <w:r w:rsidRPr="00AC0F70">
        <w:t>。</w:t>
      </w:r>
    </w:p>
    <w:p w14:paraId="5DF164F2" w14:textId="21E96C4D" w:rsidR="00AC0F70" w:rsidRDefault="00F24B5C" w:rsidP="00AC0F70">
      <w:pPr>
        <w:pStyle w:val="af2"/>
        <w:numPr>
          <w:ilvl w:val="0"/>
          <w:numId w:val="2"/>
        </w:numPr>
        <w:ind w:firstLineChars="0"/>
      </w:pPr>
      <w:r w:rsidRPr="00F24B5C">
        <w:t>检测框不是只判断中心点是否在</w:t>
      </w:r>
      <w:r w:rsidRPr="00F24B5C">
        <w:t>ROI</w:t>
      </w:r>
      <w:r w:rsidRPr="00F24B5C">
        <w:t>内，而是计算检测框与</w:t>
      </w:r>
      <w:r w:rsidRPr="00F24B5C">
        <w:t>ROI mask</w:t>
      </w:r>
      <w:r w:rsidRPr="00F24B5C">
        <w:t>的重叠比例。</w:t>
      </w:r>
    </w:p>
    <w:p w14:paraId="36BE7F04" w14:textId="2F0B8AF3" w:rsidR="00F24B5C" w:rsidRDefault="00F24B5C" w:rsidP="00AC0F70">
      <w:pPr>
        <w:pStyle w:val="af2"/>
        <w:numPr>
          <w:ilvl w:val="0"/>
          <w:numId w:val="2"/>
        </w:numPr>
        <w:ind w:firstLineChars="0"/>
      </w:pPr>
      <w:r w:rsidRPr="00F24B5C">
        <w:t>只有重叠比例超过</w:t>
      </w:r>
      <w:r w:rsidRPr="00F24B5C">
        <w:t>min_roi_overlap</w:t>
      </w:r>
      <w:r w:rsidRPr="00F24B5C">
        <w:t>的车辆框才进入后续流程。</w:t>
      </w:r>
    </w:p>
    <w:p w14:paraId="29E9FA87" w14:textId="01194BFE" w:rsidR="00F24B5C" w:rsidRDefault="00F24B5C" w:rsidP="00F24B5C">
      <w:pPr>
        <w:pStyle w:val="af2"/>
        <w:ind w:firstLine="480"/>
      </w:pPr>
      <w:r>
        <w:rPr>
          <w:rFonts w:hint="eastAsia"/>
        </w:rPr>
        <w:t>这样可以解决两个问题。</w:t>
      </w:r>
    </w:p>
    <w:p w14:paraId="03D890A7" w14:textId="752B4A93" w:rsidR="00F24B5C" w:rsidRDefault="00F24B5C" w:rsidP="00F24B5C">
      <w:pPr>
        <w:pStyle w:val="af2"/>
        <w:numPr>
          <w:ilvl w:val="0"/>
          <w:numId w:val="5"/>
        </w:numPr>
        <w:ind w:left="0" w:firstLine="480"/>
      </w:pPr>
      <w:r w:rsidRPr="00F24B5C">
        <w:t>主路车辆被过滤掉。</w:t>
      </w:r>
    </w:p>
    <w:p w14:paraId="5372BD78" w14:textId="3F68833B" w:rsidR="00F24B5C" w:rsidRPr="00F24B5C" w:rsidRDefault="00F24B5C" w:rsidP="00F24B5C">
      <w:pPr>
        <w:pStyle w:val="af2"/>
        <w:numPr>
          <w:ilvl w:val="0"/>
          <w:numId w:val="5"/>
        </w:numPr>
        <w:ind w:left="0" w:firstLine="480"/>
      </w:pPr>
      <w:r w:rsidRPr="00F24B5C">
        <w:t>辅路</w:t>
      </w:r>
      <w:r w:rsidRPr="00F24B5C">
        <w:t>ROI</w:t>
      </w:r>
      <w:r w:rsidRPr="00F24B5C">
        <w:t>随无人机视角变化动态调整。</w:t>
      </w:r>
    </w:p>
    <w:p w14:paraId="4B9F4D81" w14:textId="4D09EBB1" w:rsidR="00F24B5C" w:rsidRDefault="00AC0F70" w:rsidP="00F24B5C">
      <w:pPr>
        <w:pStyle w:val="4"/>
        <w:ind w:firstLine="560"/>
      </w:pPr>
      <w:r>
        <w:rPr>
          <w:rFonts w:hint="eastAsia"/>
        </w:rPr>
        <w:t>3.</w:t>
      </w:r>
      <w:r w:rsidR="00681D7D">
        <w:rPr>
          <w:rFonts w:hint="eastAsia"/>
        </w:rPr>
        <w:t>2</w:t>
      </w:r>
      <w:r>
        <w:rPr>
          <w:rFonts w:hint="eastAsia"/>
        </w:rPr>
        <w:t>.3</w:t>
      </w:r>
      <w:r>
        <w:rPr>
          <w:rFonts w:hint="eastAsia"/>
        </w:rPr>
        <w:t xml:space="preserve">　</w:t>
      </w:r>
      <w:r w:rsidRPr="00AC0F70">
        <w:t>相关文件</w:t>
      </w:r>
    </w:p>
    <w:p w14:paraId="61CE8942" w14:textId="30E64134" w:rsidR="00F24B5C" w:rsidRPr="00F24B5C" w:rsidRDefault="00F24B5C" w:rsidP="00F24B5C">
      <w:pPr>
        <w:pStyle w:val="af2"/>
        <w:numPr>
          <w:ilvl w:val="0"/>
          <w:numId w:val="3"/>
        </w:numPr>
        <w:ind w:firstLineChars="0"/>
      </w:pPr>
      <w:r w:rsidRPr="00F24B5C">
        <w:t>roi_calibrator.py</w:t>
      </w:r>
    </w:p>
    <w:p w14:paraId="2AFB1901" w14:textId="4F24D4AF" w:rsidR="00AC0F70" w:rsidRDefault="00F24B5C" w:rsidP="00F24B5C">
      <w:pPr>
        <w:pStyle w:val="af2"/>
        <w:numPr>
          <w:ilvl w:val="0"/>
          <w:numId w:val="3"/>
        </w:numPr>
        <w:ind w:firstLineChars="0"/>
      </w:pPr>
      <w:r w:rsidRPr="00F24B5C">
        <w:t>src/roi.py</w:t>
      </w:r>
    </w:p>
    <w:p w14:paraId="46D6C070" w14:textId="1CEF27F8" w:rsidR="00F24B5C" w:rsidRDefault="00F24B5C" w:rsidP="00F24B5C">
      <w:pPr>
        <w:pStyle w:val="af2"/>
        <w:numPr>
          <w:ilvl w:val="0"/>
          <w:numId w:val="3"/>
        </w:numPr>
        <w:ind w:firstLineChars="0"/>
      </w:pPr>
      <w:r w:rsidRPr="00F24B5C">
        <w:t>src/detector.py</w:t>
      </w:r>
    </w:p>
    <w:p w14:paraId="4564C647" w14:textId="05D74E1B" w:rsidR="00F24B5C" w:rsidRDefault="00F24B5C" w:rsidP="00F24B5C">
      <w:pPr>
        <w:pStyle w:val="af2"/>
        <w:numPr>
          <w:ilvl w:val="0"/>
          <w:numId w:val="3"/>
        </w:numPr>
        <w:ind w:firstLineChars="0"/>
      </w:pPr>
      <w:r w:rsidRPr="00F24B5C">
        <w:lastRenderedPageBreak/>
        <w:t>configs/demo_config.yaml</w:t>
      </w:r>
    </w:p>
    <w:p w14:paraId="69466F3B" w14:textId="4DF4D57F" w:rsidR="00F24B5C" w:rsidRPr="00AC0F70" w:rsidRDefault="00F24B5C" w:rsidP="00F24B5C">
      <w:pPr>
        <w:pStyle w:val="3"/>
        <w:spacing w:before="240"/>
      </w:pPr>
      <w:r>
        <w:rPr>
          <w:rFonts w:hint="eastAsia"/>
        </w:rPr>
        <w:t>3.3</w:t>
      </w:r>
      <w:r>
        <w:rPr>
          <w:rFonts w:hint="eastAsia"/>
        </w:rPr>
        <w:t xml:space="preserve">　</w:t>
      </w:r>
      <w:r w:rsidRPr="00F24B5C">
        <w:t>飞行阶段划分</w:t>
      </w:r>
    </w:p>
    <w:p w14:paraId="4E262670" w14:textId="65CE4D4E" w:rsidR="00F24B5C" w:rsidRDefault="00F24B5C" w:rsidP="00681D7D">
      <w:pPr>
        <w:pStyle w:val="4"/>
        <w:ind w:firstLine="560"/>
      </w:pPr>
      <w:r>
        <w:rPr>
          <w:rStyle w:val="40"/>
          <w:rFonts w:hint="eastAsia"/>
        </w:rPr>
        <w:t>3.</w:t>
      </w:r>
      <w:r w:rsidR="00681D7D">
        <w:rPr>
          <w:rStyle w:val="40"/>
          <w:rFonts w:hint="eastAsia"/>
        </w:rPr>
        <w:t>3</w:t>
      </w:r>
      <w:r>
        <w:rPr>
          <w:rStyle w:val="40"/>
          <w:rFonts w:hint="eastAsia"/>
        </w:rPr>
        <w:t>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289D8821" w14:textId="6FEF4C9D" w:rsidR="00F24B5C" w:rsidRPr="009D6416" w:rsidRDefault="00F24B5C" w:rsidP="00F24B5C">
      <w:pPr>
        <w:pStyle w:val="af2"/>
        <w:ind w:firstLine="480"/>
      </w:pPr>
      <w:r w:rsidRPr="00F24B5C">
        <w:t>无人机先向前飞行，然后</w:t>
      </w:r>
      <w:r w:rsidRPr="00F24B5C">
        <w:t>180°</w:t>
      </w:r>
      <w:r w:rsidRPr="00F24B5C">
        <w:t>调头，再返程。调头阶段画面变化剧烈，目标跟踪容易混乱。</w:t>
      </w:r>
    </w:p>
    <w:p w14:paraId="3E7C33FA" w14:textId="4E072510" w:rsidR="00F24B5C" w:rsidRDefault="00F24B5C" w:rsidP="00F24B5C">
      <w:pPr>
        <w:pStyle w:val="4"/>
        <w:ind w:firstLine="560"/>
      </w:pPr>
      <w:r>
        <w:rPr>
          <w:rFonts w:hint="eastAsia"/>
        </w:rPr>
        <w:t>3.</w:t>
      </w:r>
      <w:r w:rsidR="00681D7D">
        <w:rPr>
          <w:rFonts w:hint="eastAsia"/>
        </w:rPr>
        <w:t>3</w:t>
      </w:r>
      <w:r>
        <w:rPr>
          <w:rFonts w:hint="eastAsia"/>
        </w:rPr>
        <w:t>.2</w:t>
      </w:r>
      <w:r>
        <w:rPr>
          <w:rFonts w:hint="eastAsia"/>
        </w:rPr>
        <w:t xml:space="preserve">　解决办法</w:t>
      </w:r>
    </w:p>
    <w:p w14:paraId="275AB53A" w14:textId="1CCBE532" w:rsidR="00F24B5C" w:rsidRDefault="00F24B5C" w:rsidP="00F24B5C">
      <w:pPr>
        <w:pStyle w:val="af2"/>
        <w:ind w:firstLine="480"/>
      </w:pPr>
      <w:r>
        <w:rPr>
          <w:rFonts w:hint="eastAsia"/>
        </w:rPr>
        <w:t>configs/demo_config.yaml</w:t>
      </w:r>
      <w:r>
        <w:rPr>
          <w:rFonts w:hint="eastAsia"/>
        </w:rPr>
        <w:t>中将视频划分为：</w:t>
      </w:r>
    </w:p>
    <w:p w14:paraId="5DE72ED6" w14:textId="7C275CF6" w:rsidR="00F24B5C" w:rsidRDefault="00F24B5C" w:rsidP="00F24B5C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outbound</w:t>
      </w:r>
      <w:r>
        <w:rPr>
          <w:rFonts w:hint="eastAsia"/>
        </w:rPr>
        <w:t>：去程，正常检测与跟踪。</w:t>
      </w:r>
    </w:p>
    <w:p w14:paraId="08FCAD80" w14:textId="0D264B5F" w:rsidR="00F24B5C" w:rsidRDefault="00F24B5C" w:rsidP="00F24B5C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u_turn</w:t>
      </w:r>
      <w:r>
        <w:rPr>
          <w:rFonts w:hint="eastAsia"/>
        </w:rPr>
        <w:t>：调头，暂停跟踪。</w:t>
      </w:r>
    </w:p>
    <w:p w14:paraId="6098AE3C" w14:textId="76FB9669" w:rsidR="00F24B5C" w:rsidRDefault="00F24B5C" w:rsidP="00F24B5C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return</w:t>
      </w:r>
      <w:r>
        <w:rPr>
          <w:rFonts w:hint="eastAsia"/>
        </w:rPr>
        <w:t>：返程，重新检测与跟踪。</w:t>
      </w:r>
    </w:p>
    <w:p w14:paraId="67500859" w14:textId="55B08612" w:rsidR="00F24B5C" w:rsidRPr="00F24B5C" w:rsidRDefault="00F24B5C" w:rsidP="00F24B5C">
      <w:pPr>
        <w:pStyle w:val="af2"/>
        <w:ind w:firstLine="480"/>
      </w:pPr>
      <w:r>
        <w:rPr>
          <w:rFonts w:hint="eastAsia"/>
        </w:rPr>
        <w:t>调头阶段不进行车辆归档，避免产生错误轨迹</w:t>
      </w:r>
      <w:r w:rsidRPr="00F24B5C">
        <w:t>。</w:t>
      </w:r>
    </w:p>
    <w:p w14:paraId="1A462A38" w14:textId="5921BAE4" w:rsidR="00F24B5C" w:rsidRDefault="00F24B5C" w:rsidP="00F24B5C">
      <w:pPr>
        <w:pStyle w:val="4"/>
        <w:ind w:firstLine="560"/>
        <w:jc w:val="both"/>
      </w:pPr>
      <w:r>
        <w:rPr>
          <w:rFonts w:hint="eastAsia"/>
        </w:rPr>
        <w:t>3.</w:t>
      </w:r>
      <w:r w:rsidR="00681D7D">
        <w:rPr>
          <w:rFonts w:hint="eastAsia"/>
        </w:rPr>
        <w:t>3</w:t>
      </w:r>
      <w:r>
        <w:rPr>
          <w:rFonts w:hint="eastAsia"/>
        </w:rPr>
        <w:t>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配置</w:t>
      </w:r>
    </w:p>
    <w:p w14:paraId="63F76AEB" w14:textId="34E5D1BF" w:rsidR="00F24B5C" w:rsidRPr="00F24B5C" w:rsidRDefault="00F24B5C" w:rsidP="00F24B5C">
      <w:pPr>
        <w:pStyle w:val="af2"/>
        <w:shd w:val="pct10" w:color="auto" w:fill="auto"/>
        <w:ind w:firstLine="480"/>
      </w:pPr>
      <w:r w:rsidRPr="00F24B5C">
        <w:t>filter:</w:t>
      </w:r>
    </w:p>
    <w:p w14:paraId="2ADBA3FE" w14:textId="5358846A" w:rsidR="00F24B5C" w:rsidRPr="00F24B5C" w:rsidRDefault="00F24B5C" w:rsidP="00F24B5C">
      <w:pPr>
        <w:pStyle w:val="af2"/>
        <w:shd w:val="pct10" w:color="auto" w:fill="auto"/>
        <w:ind w:firstLineChars="300" w:firstLine="720"/>
      </w:pPr>
      <w:r w:rsidRPr="00F24B5C">
        <w:t>flight_segments:</w:t>
      </w:r>
    </w:p>
    <w:p w14:paraId="482FEF8C" w14:textId="77777777" w:rsidR="00F24B5C" w:rsidRPr="00F24B5C" w:rsidRDefault="00F24B5C" w:rsidP="00F24B5C">
      <w:pPr>
        <w:pStyle w:val="af2"/>
        <w:shd w:val="pct10" w:color="auto" w:fill="auto"/>
        <w:ind w:firstLineChars="400" w:firstLine="960"/>
      </w:pPr>
      <w:r w:rsidRPr="00F24B5C">
        <w:t>- name: "outbound"</w:t>
      </w:r>
    </w:p>
    <w:p w14:paraId="4D7115B1" w14:textId="77777777" w:rsidR="00F24B5C" w:rsidRPr="00F24B5C" w:rsidRDefault="00F24B5C" w:rsidP="00F24B5C">
      <w:pPr>
        <w:pStyle w:val="af2"/>
        <w:shd w:val="pct10" w:color="auto" w:fill="auto"/>
        <w:ind w:firstLineChars="400" w:firstLine="960"/>
      </w:pPr>
      <w:r w:rsidRPr="00F24B5C">
        <w:t>- name: "u_turn"</w:t>
      </w:r>
    </w:p>
    <w:p w14:paraId="67880C22" w14:textId="4961F141" w:rsidR="00F24B5C" w:rsidRPr="00F24B5C" w:rsidRDefault="00F24B5C" w:rsidP="00F24B5C">
      <w:pPr>
        <w:pStyle w:val="af2"/>
        <w:shd w:val="pct10" w:color="auto" w:fill="auto"/>
        <w:ind w:firstLineChars="400" w:firstLine="960"/>
      </w:pPr>
      <w:r w:rsidRPr="00F24B5C">
        <w:t>- name: "return"</w:t>
      </w:r>
    </w:p>
    <w:p w14:paraId="35B628F1" w14:textId="20E20E82" w:rsidR="00F24B5C" w:rsidRPr="00AC0F70" w:rsidRDefault="00F24B5C" w:rsidP="00F24B5C">
      <w:pPr>
        <w:pStyle w:val="3"/>
        <w:spacing w:before="240"/>
      </w:pPr>
      <w:r>
        <w:rPr>
          <w:rFonts w:hint="eastAsia"/>
        </w:rPr>
        <w:t>3.4</w:t>
      </w:r>
      <w:r>
        <w:rPr>
          <w:rFonts w:hint="eastAsia"/>
        </w:rPr>
        <w:t xml:space="preserve">　</w:t>
      </w:r>
      <w:r w:rsidRPr="00F24B5C">
        <w:t>车辆跟踪</w:t>
      </w:r>
    </w:p>
    <w:p w14:paraId="284D7FEB" w14:textId="234632EA" w:rsidR="00F24B5C" w:rsidRDefault="00F24B5C" w:rsidP="00681D7D">
      <w:pPr>
        <w:pStyle w:val="4"/>
        <w:ind w:firstLine="560"/>
      </w:pPr>
      <w:r>
        <w:rPr>
          <w:rStyle w:val="40"/>
          <w:rFonts w:hint="eastAsia"/>
        </w:rPr>
        <w:t>3.</w:t>
      </w:r>
      <w:r w:rsidR="00681D7D">
        <w:rPr>
          <w:rStyle w:val="40"/>
          <w:rFonts w:hint="eastAsia"/>
        </w:rPr>
        <w:t>4</w:t>
      </w:r>
      <w:r>
        <w:rPr>
          <w:rStyle w:val="40"/>
          <w:rFonts w:hint="eastAsia"/>
        </w:rPr>
        <w:t>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40311018" w14:textId="7FB191F7" w:rsidR="00F24B5C" w:rsidRPr="009D6416" w:rsidRDefault="00F24B5C" w:rsidP="00F24B5C">
      <w:pPr>
        <w:pStyle w:val="af2"/>
        <w:ind w:firstLine="480"/>
      </w:pPr>
      <w:r w:rsidRPr="00F24B5C">
        <w:t>单帧检测不能判断车辆是否稳定存在，也不能持续保存同一车辆的多张图片。</w:t>
      </w:r>
    </w:p>
    <w:p w14:paraId="35434BA0" w14:textId="6764C806" w:rsidR="00F24B5C" w:rsidRDefault="00F24B5C" w:rsidP="00F24B5C">
      <w:pPr>
        <w:pStyle w:val="4"/>
        <w:ind w:firstLine="560"/>
      </w:pPr>
      <w:r>
        <w:rPr>
          <w:rFonts w:hint="eastAsia"/>
        </w:rPr>
        <w:t>3.</w:t>
      </w:r>
      <w:r w:rsidR="00681D7D">
        <w:rPr>
          <w:rFonts w:hint="eastAsia"/>
        </w:rPr>
        <w:t>4</w:t>
      </w:r>
      <w:r>
        <w:rPr>
          <w:rFonts w:hint="eastAsia"/>
        </w:rPr>
        <w:t>.2</w:t>
      </w:r>
      <w:r>
        <w:rPr>
          <w:rFonts w:hint="eastAsia"/>
        </w:rPr>
        <w:t xml:space="preserve">　解决办法</w:t>
      </w:r>
    </w:p>
    <w:p w14:paraId="56193337" w14:textId="06054335" w:rsidR="00F24B5C" w:rsidRDefault="00F24B5C" w:rsidP="00F24B5C">
      <w:pPr>
        <w:pStyle w:val="af2"/>
        <w:numPr>
          <w:ilvl w:val="0"/>
          <w:numId w:val="2"/>
        </w:numPr>
        <w:ind w:firstLineChars="0"/>
      </w:pPr>
      <w:r w:rsidRPr="00F24B5C">
        <w:t>主跟踪器使用</w:t>
      </w:r>
      <w:r w:rsidRPr="00F24B5C">
        <w:t>BoT-SORT</w:t>
      </w:r>
      <w:r w:rsidRPr="00F24B5C">
        <w:t>。</w:t>
      </w:r>
    </w:p>
    <w:p w14:paraId="6DD51E74" w14:textId="77777777" w:rsidR="00D662E4" w:rsidRDefault="00D662E4" w:rsidP="00F24B5C">
      <w:pPr>
        <w:pStyle w:val="af2"/>
        <w:numPr>
          <w:ilvl w:val="0"/>
          <w:numId w:val="2"/>
        </w:numPr>
        <w:ind w:firstLineChars="0"/>
      </w:pPr>
      <w:r w:rsidRPr="00D662E4">
        <w:t>当</w:t>
      </w:r>
      <w:r w:rsidRPr="00D662E4">
        <w:t>BoT-SORT</w:t>
      </w:r>
      <w:r w:rsidRPr="00D662E4">
        <w:t>在某些返程画面中无法输出轨迹时，启用</w:t>
      </w:r>
      <w:r w:rsidRPr="00D662E4">
        <w:t>ByteTrack</w:t>
      </w:r>
      <w:r w:rsidRPr="00D662E4">
        <w:t>风格的两阶段</w:t>
      </w:r>
      <w:r w:rsidRPr="00D662E4">
        <w:t>IoU</w:t>
      </w:r>
      <w:r w:rsidRPr="00D662E4">
        <w:t>兜底跟踪。</w:t>
      </w:r>
    </w:p>
    <w:p w14:paraId="44D3327D" w14:textId="0267555C" w:rsidR="00F24B5C" w:rsidRDefault="00D662E4" w:rsidP="00F24B5C">
      <w:pPr>
        <w:pStyle w:val="af2"/>
        <w:numPr>
          <w:ilvl w:val="0"/>
          <w:numId w:val="2"/>
        </w:numPr>
        <w:ind w:firstLineChars="0"/>
      </w:pPr>
      <w:r w:rsidRPr="00D662E4">
        <w:t>每个</w:t>
      </w:r>
      <w:r w:rsidRPr="00D662E4">
        <w:t>track</w:t>
      </w:r>
      <w:r w:rsidRPr="00D662E4">
        <w:t>维护历史框、中心点、置信度、静止投票和车辆</w:t>
      </w:r>
      <w:r w:rsidRPr="00D662E4">
        <w:t>crop</w:t>
      </w:r>
      <w:r w:rsidRPr="00D662E4">
        <w:t>路径</w:t>
      </w:r>
      <w:r w:rsidR="00F24B5C" w:rsidRPr="00AC0F70">
        <w:t>。</w:t>
      </w:r>
    </w:p>
    <w:p w14:paraId="7544B6C8" w14:textId="006EBF3A" w:rsidR="00F24B5C" w:rsidRDefault="00D662E4" w:rsidP="00F24B5C">
      <w:pPr>
        <w:pStyle w:val="af2"/>
        <w:numPr>
          <w:ilvl w:val="0"/>
          <w:numId w:val="2"/>
        </w:numPr>
        <w:ind w:firstLineChars="0"/>
      </w:pPr>
      <w:r w:rsidRPr="00D662E4">
        <w:t>输出保留同</w:t>
      </w:r>
      <w:r w:rsidRPr="00D662E4">
        <w:t>track</w:t>
      </w:r>
      <w:r w:rsidRPr="00D662E4">
        <w:t>的多张车辆图片，用于后续</w:t>
      </w:r>
      <w:r w:rsidRPr="00D662E4">
        <w:t>OCR</w:t>
      </w:r>
      <w:r w:rsidRPr="00D662E4">
        <w:t>投票和多视角归档</w:t>
      </w:r>
      <w:r w:rsidR="00F24B5C" w:rsidRPr="00F24B5C">
        <w:t>。</w:t>
      </w:r>
    </w:p>
    <w:p w14:paraId="6824FA89" w14:textId="77777777" w:rsidR="00F24B5C" w:rsidRDefault="00F24B5C" w:rsidP="00F24B5C">
      <w:pPr>
        <w:pStyle w:val="af2"/>
        <w:numPr>
          <w:ilvl w:val="0"/>
          <w:numId w:val="2"/>
        </w:numPr>
        <w:ind w:firstLineChars="0"/>
      </w:pPr>
      <w:r w:rsidRPr="00F24B5C">
        <w:t>只有重叠比例超过</w:t>
      </w:r>
      <w:r w:rsidRPr="00F24B5C">
        <w:t>min_roi_overlap</w:t>
      </w:r>
      <w:r w:rsidRPr="00F24B5C">
        <w:t>的车辆框才进入后续流程。</w:t>
      </w:r>
    </w:p>
    <w:p w14:paraId="5AFA3F93" w14:textId="4BEFE477" w:rsidR="00D662E4" w:rsidRPr="00681D7D" w:rsidRDefault="00F24B5C" w:rsidP="00681D7D">
      <w:pPr>
        <w:pStyle w:val="4"/>
        <w:ind w:firstLine="560"/>
      </w:pPr>
      <w:r>
        <w:rPr>
          <w:rFonts w:hint="eastAsia"/>
        </w:rPr>
        <w:t>3.</w:t>
      </w:r>
      <w:r w:rsidR="00681D7D">
        <w:rPr>
          <w:rFonts w:hint="eastAsia"/>
        </w:rPr>
        <w:t>4</w:t>
      </w:r>
      <w:r>
        <w:rPr>
          <w:rFonts w:hint="eastAsia"/>
        </w:rPr>
        <w:t>.3</w:t>
      </w:r>
      <w:r>
        <w:rPr>
          <w:rFonts w:hint="eastAsia"/>
        </w:rPr>
        <w:t xml:space="preserve">　</w:t>
      </w:r>
      <w:r w:rsidRPr="00AC0F70">
        <w:t>相关</w:t>
      </w:r>
      <w:r w:rsidR="00D662E4">
        <w:rPr>
          <w:rFonts w:hint="eastAsia"/>
        </w:rPr>
        <w:t>文件</w:t>
      </w:r>
    </w:p>
    <w:p w14:paraId="70228A67" w14:textId="6ED16A58" w:rsidR="00D662E4" w:rsidRDefault="00D662E4" w:rsidP="00D662E4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src/tracker.py</w:t>
      </w:r>
    </w:p>
    <w:p w14:paraId="166B6529" w14:textId="630031A1" w:rsidR="00681D7D" w:rsidRPr="00AC0F70" w:rsidRDefault="00681D7D" w:rsidP="00681D7D">
      <w:pPr>
        <w:pStyle w:val="3"/>
        <w:spacing w:before="240"/>
      </w:pPr>
      <w:r>
        <w:rPr>
          <w:rFonts w:hint="eastAsia"/>
        </w:rPr>
        <w:t>3.5</w:t>
      </w:r>
      <w:r>
        <w:rPr>
          <w:rFonts w:hint="eastAsia"/>
        </w:rPr>
        <w:t xml:space="preserve">　静止车辆判定</w:t>
      </w:r>
    </w:p>
    <w:p w14:paraId="311492BD" w14:textId="1C91D2F4" w:rsidR="00681D7D" w:rsidRDefault="00681D7D" w:rsidP="00681D7D">
      <w:pPr>
        <w:pStyle w:val="4"/>
        <w:ind w:firstLine="560"/>
      </w:pPr>
      <w:r>
        <w:rPr>
          <w:rStyle w:val="40"/>
          <w:rFonts w:hint="eastAsia"/>
        </w:rPr>
        <w:t>3.5.1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7D4E2304" w14:textId="28228C3A" w:rsidR="00681D7D" w:rsidRPr="009D6416" w:rsidRDefault="00681D7D" w:rsidP="00681D7D">
      <w:pPr>
        <w:pStyle w:val="af2"/>
        <w:ind w:firstLine="480"/>
      </w:pPr>
      <w:r w:rsidRPr="00681D7D">
        <w:t>无人机自身在运动，画面中静止车辆的位置也会变化，不能直接用像素位移判断车辆是否静止。</w:t>
      </w:r>
    </w:p>
    <w:p w14:paraId="39A23FCC" w14:textId="7AB6CEE5" w:rsidR="00681D7D" w:rsidRDefault="00681D7D" w:rsidP="00681D7D">
      <w:pPr>
        <w:pStyle w:val="4"/>
        <w:ind w:firstLine="560"/>
      </w:pPr>
      <w:r>
        <w:rPr>
          <w:rFonts w:hint="eastAsia"/>
        </w:rPr>
        <w:lastRenderedPageBreak/>
        <w:t>3.5.2</w:t>
      </w:r>
      <w:r>
        <w:rPr>
          <w:rFonts w:hint="eastAsia"/>
        </w:rPr>
        <w:t xml:space="preserve">　解决办法</w:t>
      </w:r>
    </w:p>
    <w:p w14:paraId="52B80794" w14:textId="345ED855" w:rsidR="00681D7D" w:rsidRDefault="00681D7D" w:rsidP="00681D7D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 w:rsidRPr="00681D7D">
        <w:rPr>
          <w:rFonts w:hint="eastAsia"/>
          <w:b/>
          <w:bCs/>
        </w:rPr>
        <w:t>稀疏光流</w:t>
      </w:r>
      <w:r>
        <w:rPr>
          <w:rFonts w:hint="eastAsia"/>
        </w:rPr>
        <w:t>估计相机运动。</w:t>
      </w:r>
    </w:p>
    <w:p w14:paraId="7907A82E" w14:textId="51B43581" w:rsidR="00681D7D" w:rsidRDefault="00681D7D" w:rsidP="00681D7D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将车辆中心点转换到</w:t>
      </w:r>
      <w:r w:rsidRPr="00681D7D">
        <w:rPr>
          <w:rFonts w:hint="eastAsia"/>
          <w:b/>
          <w:bCs/>
        </w:rPr>
        <w:t>相机运动补偿</w:t>
      </w:r>
      <w:r>
        <w:rPr>
          <w:rFonts w:hint="eastAsia"/>
        </w:rPr>
        <w:t>后的近似世界坐标。</w:t>
      </w:r>
    </w:p>
    <w:p w14:paraId="35CBF0BC" w14:textId="77A1B133" w:rsidR="00681D7D" w:rsidRDefault="00681D7D" w:rsidP="00681D7D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计算当前车辆中心与历史中心的</w:t>
      </w:r>
      <w:r w:rsidRPr="00681D7D">
        <w:rPr>
          <w:rFonts w:hint="eastAsia"/>
          <w:b/>
          <w:bCs/>
        </w:rPr>
        <w:t>残差位移</w:t>
      </w:r>
      <w:r>
        <w:rPr>
          <w:rFonts w:hint="eastAsia"/>
        </w:rPr>
        <w:t>。</w:t>
      </w:r>
    </w:p>
    <w:p w14:paraId="516FC132" w14:textId="10B058C4" w:rsidR="00681D7D" w:rsidRDefault="00681D7D" w:rsidP="00681D7D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 w:rsidRPr="00681D7D">
        <w:rPr>
          <w:rFonts w:hint="eastAsia"/>
          <w:b/>
          <w:bCs/>
        </w:rPr>
        <w:t>投票机制</w:t>
      </w:r>
      <w:r>
        <w:rPr>
          <w:rFonts w:hint="eastAsia"/>
        </w:rPr>
        <w:t>判断静止：最近若干次观测中，残差小于阈值的次数达到要求，则认为车辆静止</w:t>
      </w:r>
      <w:r w:rsidRPr="00F24B5C">
        <w:t>。</w:t>
      </w:r>
    </w:p>
    <w:p w14:paraId="5453DF90" w14:textId="0D5F23A6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3.5.3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配置</w:t>
      </w:r>
    </w:p>
    <w:p w14:paraId="1AEFFD27" w14:textId="77777777" w:rsidR="00681D7D" w:rsidRDefault="00681D7D" w:rsidP="00681D7D">
      <w:pPr>
        <w:pStyle w:val="af2"/>
        <w:shd w:val="pct10" w:color="auto" w:fill="auto"/>
        <w:ind w:firstLine="480"/>
      </w:pPr>
      <w:r>
        <w:rPr>
          <w:rFonts w:hint="eastAsia"/>
        </w:rPr>
        <w:t>stationary:</w:t>
      </w:r>
    </w:p>
    <w:p w14:paraId="03CF734D" w14:textId="64ABCD5C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min_observations: 4</w:t>
      </w:r>
    </w:p>
    <w:p w14:paraId="4886F1F1" w14:textId="3D04DE92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vote_window: 6</w:t>
      </w:r>
    </w:p>
    <w:p w14:paraId="7BFC8164" w14:textId="41F7FFB6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required_votes: 3</w:t>
      </w:r>
    </w:p>
    <w:p w14:paraId="15D09003" w14:textId="10F74713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max_residual_px: 45.0</w:t>
      </w:r>
    </w:p>
    <w:p w14:paraId="4753759A" w14:textId="6757735E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3.5.4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30DE171A" w14:textId="39E5EB4C" w:rsidR="00681D7D" w:rsidRDefault="00681D7D" w:rsidP="00681D7D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src/tracker.py</w:t>
      </w:r>
    </w:p>
    <w:p w14:paraId="28E77B6B" w14:textId="20DFF918" w:rsidR="00681D7D" w:rsidRPr="00AC0F70" w:rsidRDefault="00681D7D" w:rsidP="00681D7D">
      <w:pPr>
        <w:pStyle w:val="3"/>
        <w:spacing w:before="240"/>
      </w:pPr>
      <w:r>
        <w:rPr>
          <w:rFonts w:hint="eastAsia"/>
        </w:rPr>
        <w:t>3.6</w:t>
      </w:r>
      <w:r>
        <w:rPr>
          <w:rFonts w:hint="eastAsia"/>
        </w:rPr>
        <w:t xml:space="preserve">　车辆截图保存</w:t>
      </w:r>
    </w:p>
    <w:p w14:paraId="537682E0" w14:textId="41E77E4A" w:rsidR="00681D7D" w:rsidRDefault="00681D7D" w:rsidP="00681D7D">
      <w:pPr>
        <w:pStyle w:val="4"/>
        <w:ind w:firstLine="560"/>
      </w:pPr>
      <w:r>
        <w:rPr>
          <w:rStyle w:val="40"/>
          <w:rFonts w:hint="eastAsia"/>
        </w:rPr>
        <w:t>3.6.1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04879E66" w14:textId="3FD83420" w:rsidR="00681D7D" w:rsidRPr="009D6416" w:rsidRDefault="00681D7D" w:rsidP="00681D7D">
      <w:pPr>
        <w:pStyle w:val="af2"/>
        <w:ind w:firstLine="480"/>
      </w:pPr>
      <w:r w:rsidRPr="00681D7D">
        <w:t>如果直接从标注视频中截图，框线和</w:t>
      </w:r>
      <w:r w:rsidRPr="00681D7D">
        <w:t>STATIC</w:t>
      </w:r>
      <w:r w:rsidRPr="00681D7D">
        <w:t>等文字会污染</w:t>
      </w:r>
      <w:r w:rsidRPr="00681D7D">
        <w:t>OCR</w:t>
      </w:r>
      <w:r w:rsidRPr="00681D7D">
        <w:t>。</w:t>
      </w:r>
    </w:p>
    <w:p w14:paraId="61D46C6B" w14:textId="2B1FD36A" w:rsidR="00681D7D" w:rsidRDefault="00681D7D" w:rsidP="00681D7D">
      <w:pPr>
        <w:pStyle w:val="4"/>
        <w:ind w:firstLine="560"/>
      </w:pPr>
      <w:r>
        <w:rPr>
          <w:rFonts w:hint="eastAsia"/>
        </w:rPr>
        <w:t>3.6.2</w:t>
      </w:r>
      <w:r>
        <w:rPr>
          <w:rFonts w:hint="eastAsia"/>
        </w:rPr>
        <w:t xml:space="preserve">　解决办法</w:t>
      </w:r>
    </w:p>
    <w:p w14:paraId="2D503C02" w14:textId="3A148F46" w:rsidR="00681D7D" w:rsidRDefault="00681D7D" w:rsidP="00681D7D">
      <w:pPr>
        <w:pStyle w:val="af2"/>
        <w:numPr>
          <w:ilvl w:val="0"/>
          <w:numId w:val="2"/>
        </w:numPr>
        <w:ind w:firstLineChars="0"/>
      </w:pPr>
      <w:r w:rsidRPr="00681D7D">
        <w:t>检测和渲染使用标注帧</w:t>
      </w:r>
      <w:r>
        <w:rPr>
          <w:rFonts w:hint="eastAsia"/>
        </w:rPr>
        <w:t>。</w:t>
      </w:r>
    </w:p>
    <w:p w14:paraId="7A1AEB38" w14:textId="72256A2A" w:rsidR="00681D7D" w:rsidRDefault="00681D7D" w:rsidP="00681D7D">
      <w:pPr>
        <w:pStyle w:val="af2"/>
        <w:numPr>
          <w:ilvl w:val="0"/>
          <w:numId w:val="2"/>
        </w:numPr>
        <w:ind w:firstLineChars="0"/>
      </w:pPr>
      <w:r w:rsidRPr="00681D7D">
        <w:t>保存车辆</w:t>
      </w:r>
      <w:r w:rsidRPr="00681D7D">
        <w:t>crop</w:t>
      </w:r>
      <w:r w:rsidRPr="00681D7D">
        <w:t>时使用未画框的原始帧</w:t>
      </w:r>
      <w:r w:rsidRPr="00681D7D">
        <w:t>raw_frame</w:t>
      </w:r>
      <w:r>
        <w:rPr>
          <w:rFonts w:hint="eastAsia"/>
        </w:rPr>
        <w:t>。</w:t>
      </w:r>
    </w:p>
    <w:p w14:paraId="75BEC305" w14:textId="0BBE4720" w:rsidR="00681D7D" w:rsidRDefault="00681D7D" w:rsidP="00681D7D">
      <w:pPr>
        <w:pStyle w:val="af2"/>
        <w:numPr>
          <w:ilvl w:val="0"/>
          <w:numId w:val="2"/>
        </w:numPr>
        <w:ind w:firstLineChars="0"/>
      </w:pPr>
      <w:r w:rsidRPr="00681D7D">
        <w:t>对检测框增加少量</w:t>
      </w:r>
      <w:r w:rsidRPr="00681D7D">
        <w:t>padding</w:t>
      </w:r>
      <w:r w:rsidRPr="00681D7D">
        <w:t>，尽量保留完整车身和车牌区域</w:t>
      </w:r>
      <w:r>
        <w:rPr>
          <w:rFonts w:hint="eastAsia"/>
        </w:rPr>
        <w:t>。</w:t>
      </w:r>
    </w:p>
    <w:p w14:paraId="324C8470" w14:textId="0B1A345D" w:rsidR="00681D7D" w:rsidRDefault="00681D7D" w:rsidP="00681D7D">
      <w:pPr>
        <w:pStyle w:val="af2"/>
        <w:numPr>
          <w:ilvl w:val="0"/>
          <w:numId w:val="2"/>
        </w:numPr>
        <w:ind w:firstLineChars="0"/>
      </w:pPr>
      <w:r w:rsidRPr="00681D7D">
        <w:t>每条</w:t>
      </w:r>
      <w:r w:rsidRPr="00681D7D">
        <w:t>track</w:t>
      </w:r>
      <w:r w:rsidRPr="00681D7D">
        <w:t>控制保存间隔和最大保存数量，避免重复截图过多</w:t>
      </w:r>
      <w:r w:rsidRPr="00F24B5C">
        <w:t>。</w:t>
      </w:r>
    </w:p>
    <w:p w14:paraId="3C818CA3" w14:textId="7B5C56DF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3.6.3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配置</w:t>
      </w:r>
    </w:p>
    <w:p w14:paraId="50FD1BC9" w14:textId="77777777" w:rsidR="00681D7D" w:rsidRDefault="00681D7D" w:rsidP="00681D7D">
      <w:pPr>
        <w:pStyle w:val="af2"/>
        <w:shd w:val="pct10" w:color="auto" w:fill="auto"/>
        <w:ind w:firstLine="480"/>
      </w:pPr>
      <w:r>
        <w:rPr>
          <w:rFonts w:hint="eastAsia"/>
        </w:rPr>
        <w:t>stationary:</w:t>
      </w:r>
    </w:p>
    <w:p w14:paraId="191FCE4E" w14:textId="77777777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min_observations: 4</w:t>
      </w:r>
    </w:p>
    <w:p w14:paraId="743A4978" w14:textId="77777777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vote_window: 6</w:t>
      </w:r>
    </w:p>
    <w:p w14:paraId="7B217734" w14:textId="77777777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required_votes: 3</w:t>
      </w:r>
    </w:p>
    <w:p w14:paraId="4DE6F469" w14:textId="77777777" w:rsidR="00681D7D" w:rsidRDefault="00681D7D" w:rsidP="00681D7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max_residual_px: 45.0</w:t>
      </w:r>
    </w:p>
    <w:p w14:paraId="303B36FD" w14:textId="21A9203A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3.6.4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6AB94F64" w14:textId="4674DFF4" w:rsidR="00681D7D" w:rsidRDefault="00681D7D" w:rsidP="00681D7D">
      <w:pPr>
        <w:pStyle w:val="af2"/>
        <w:numPr>
          <w:ilvl w:val="0"/>
          <w:numId w:val="9"/>
        </w:numPr>
        <w:ind w:firstLineChars="0"/>
      </w:pPr>
      <w:r w:rsidRPr="00681D7D">
        <w:t>demo_pipeline.py</w:t>
      </w:r>
    </w:p>
    <w:p w14:paraId="4A349481" w14:textId="774BCC9F" w:rsidR="00681D7D" w:rsidRDefault="00681D7D" w:rsidP="00681D7D">
      <w:pPr>
        <w:pStyle w:val="af2"/>
        <w:numPr>
          <w:ilvl w:val="0"/>
          <w:numId w:val="9"/>
        </w:numPr>
        <w:ind w:firstLineChars="0"/>
      </w:pPr>
      <w:r w:rsidRPr="00681D7D">
        <w:t>src/results.py</w:t>
      </w:r>
    </w:p>
    <w:p w14:paraId="7C635DBF" w14:textId="583CF9E4" w:rsidR="00681D7D" w:rsidRPr="00AC0F70" w:rsidRDefault="00681D7D" w:rsidP="00681D7D">
      <w:pPr>
        <w:pStyle w:val="3"/>
        <w:spacing w:before="240"/>
      </w:pPr>
      <w:r>
        <w:rPr>
          <w:rFonts w:hint="eastAsia"/>
        </w:rPr>
        <w:lastRenderedPageBreak/>
        <w:t>3.7</w:t>
      </w:r>
      <w:r>
        <w:rPr>
          <w:rFonts w:hint="eastAsia"/>
        </w:rPr>
        <w:t xml:space="preserve">　</w:t>
      </w:r>
      <w:r w:rsidR="00FE0D4E" w:rsidRPr="00FE0D4E">
        <w:t>车牌候选区域截取</w:t>
      </w:r>
    </w:p>
    <w:p w14:paraId="0B1069F1" w14:textId="0CDFD4BF" w:rsidR="00681D7D" w:rsidRDefault="00681D7D" w:rsidP="00681D7D">
      <w:pPr>
        <w:pStyle w:val="4"/>
        <w:ind w:firstLine="560"/>
      </w:pPr>
      <w:r>
        <w:rPr>
          <w:rStyle w:val="40"/>
          <w:rFonts w:hint="eastAsia"/>
        </w:rPr>
        <w:t>3.</w:t>
      </w:r>
      <w:r w:rsidR="00FE0D4E">
        <w:rPr>
          <w:rStyle w:val="40"/>
          <w:rFonts w:hint="eastAsia"/>
        </w:rPr>
        <w:t>7</w:t>
      </w:r>
      <w:r>
        <w:rPr>
          <w:rStyle w:val="40"/>
          <w:rFonts w:hint="eastAsia"/>
        </w:rPr>
        <w:t>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0FBCF847" w14:textId="0F74300F" w:rsidR="00681D7D" w:rsidRPr="009D6416" w:rsidRDefault="00FE0D4E" w:rsidP="00681D7D">
      <w:pPr>
        <w:pStyle w:val="af2"/>
        <w:ind w:firstLine="480"/>
      </w:pPr>
      <w:r w:rsidRPr="00FE0D4E">
        <w:t>PaddleOCR</w:t>
      </w:r>
      <w:r w:rsidRPr="00FE0D4E">
        <w:t>直接识别整车</w:t>
      </w:r>
      <w:r w:rsidRPr="00FE0D4E">
        <w:t>crop</w:t>
      </w:r>
      <w:r w:rsidRPr="00FE0D4E">
        <w:t>容易受车窗反光、店铺、</w:t>
      </w:r>
      <w:r w:rsidRPr="00FE0D4E">
        <w:t>DJI</w:t>
      </w:r>
      <w:r w:rsidRPr="00FE0D4E">
        <w:t>水印等干扰。</w:t>
      </w:r>
    </w:p>
    <w:p w14:paraId="5F8D7855" w14:textId="2502726A" w:rsidR="00681D7D" w:rsidRDefault="00681D7D" w:rsidP="00681D7D">
      <w:pPr>
        <w:pStyle w:val="4"/>
        <w:ind w:firstLine="560"/>
      </w:pPr>
      <w:r>
        <w:rPr>
          <w:rFonts w:hint="eastAsia"/>
        </w:rPr>
        <w:t>3.</w:t>
      </w:r>
      <w:r w:rsidR="00FE0D4E">
        <w:rPr>
          <w:rFonts w:hint="eastAsia"/>
        </w:rPr>
        <w:t>7</w:t>
      </w:r>
      <w:r>
        <w:rPr>
          <w:rFonts w:hint="eastAsia"/>
        </w:rPr>
        <w:t>.2</w:t>
      </w:r>
      <w:r>
        <w:rPr>
          <w:rFonts w:hint="eastAsia"/>
        </w:rPr>
        <w:t xml:space="preserve">　解决办法</w:t>
      </w:r>
    </w:p>
    <w:p w14:paraId="4BB418F5" w14:textId="04B94D3C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在车辆</w:t>
      </w:r>
      <w:r>
        <w:rPr>
          <w:rFonts w:hint="eastAsia"/>
        </w:rPr>
        <w:t>crop</w:t>
      </w:r>
      <w:r>
        <w:rPr>
          <w:rFonts w:hint="eastAsia"/>
        </w:rPr>
        <w:t>内先寻找车牌候选区域。</w:t>
      </w:r>
    </w:p>
    <w:p w14:paraId="572E5D86" w14:textId="20F10CF7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候选区域包括：</w:t>
      </w:r>
    </w:p>
    <w:p w14:paraId="28C6B473" w14:textId="34A55CD1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车辆底部固定区域。</w:t>
      </w:r>
    </w:p>
    <w:p w14:paraId="6A05604A" w14:textId="30797765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基于蓝色、绿色、黄色</w:t>
      </w:r>
      <w:r>
        <w:rPr>
          <w:rFonts w:hint="eastAsia"/>
        </w:rPr>
        <w:t>HSV</w:t>
      </w:r>
      <w:r>
        <w:rPr>
          <w:rFonts w:hint="eastAsia"/>
        </w:rPr>
        <w:t>阈值的车牌颜色候选。</w:t>
      </w:r>
    </w:p>
    <w:p w14:paraId="6B4BDFC8" w14:textId="219C8631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对候选区域进行面积、宽高比、位置过滤。</w:t>
      </w:r>
    </w:p>
    <w:p w14:paraId="58D4E0E2" w14:textId="5A55ADA0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对候选图做预处理：</w:t>
      </w:r>
    </w:p>
    <w:p w14:paraId="79C42739" w14:textId="0E9BB982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原图版本</w:t>
      </w:r>
      <w:r>
        <w:rPr>
          <w:rFonts w:hint="eastAsia"/>
        </w:rPr>
        <w:t>raw</w:t>
      </w:r>
      <w:r>
        <w:rPr>
          <w:rFonts w:hint="eastAsia"/>
        </w:rPr>
        <w:t>。</w:t>
      </w:r>
    </w:p>
    <w:p w14:paraId="7521AFD6" w14:textId="0728692D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CLAHE</w:t>
      </w:r>
      <w:r>
        <w:rPr>
          <w:rFonts w:hint="eastAsia"/>
        </w:rPr>
        <w:t>对比度增强版本</w:t>
      </w:r>
      <w:r>
        <w:rPr>
          <w:rFonts w:hint="eastAsia"/>
        </w:rPr>
        <w:t>clahe</w:t>
      </w:r>
      <w:r>
        <w:rPr>
          <w:rFonts w:hint="eastAsia"/>
        </w:rPr>
        <w:t>。</w:t>
      </w:r>
    </w:p>
    <w:p w14:paraId="2FB6B4AE" w14:textId="284E34CE" w:rsidR="00681D7D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按比例放大，提升</w:t>
      </w:r>
      <w:r>
        <w:rPr>
          <w:rFonts w:hint="eastAsia"/>
        </w:rPr>
        <w:t>OCR</w:t>
      </w:r>
      <w:r>
        <w:rPr>
          <w:rFonts w:hint="eastAsia"/>
        </w:rPr>
        <w:t>可读性</w:t>
      </w:r>
      <w:r w:rsidR="00681D7D" w:rsidRPr="00F24B5C">
        <w:t>。</w:t>
      </w:r>
    </w:p>
    <w:p w14:paraId="0F3E4391" w14:textId="1E66681C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</w:t>
      </w:r>
      <w:r w:rsidR="00FE0D4E">
        <w:rPr>
          <w:rFonts w:hint="eastAsia"/>
        </w:rPr>
        <w:t>7</w:t>
      </w:r>
      <w:r>
        <w:rPr>
          <w:rFonts w:hint="eastAsia"/>
        </w:rPr>
        <w:t>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配置</w:t>
      </w:r>
    </w:p>
    <w:p w14:paraId="124F5465" w14:textId="77777777" w:rsidR="00FE0D4E" w:rsidRDefault="00FE0D4E" w:rsidP="00FE0D4E">
      <w:pPr>
        <w:pStyle w:val="af2"/>
        <w:shd w:val="pct10" w:color="auto" w:fill="auto"/>
        <w:ind w:firstLine="480"/>
      </w:pPr>
      <w:r>
        <w:rPr>
          <w:rFonts w:hint="eastAsia"/>
        </w:rPr>
        <w:t>ocr:</w:t>
      </w:r>
    </w:p>
    <w:p w14:paraId="086567BC" w14:textId="75EF50E0" w:rsidR="00FE0D4E" w:rsidRDefault="00FE0D4E" w:rsidP="00FE0D4E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plate_detector_enabled: true</w:t>
      </w:r>
    </w:p>
    <w:p w14:paraId="35493DE3" w14:textId="5BA91B2A" w:rsidR="00FE0D4E" w:rsidRDefault="00FE0D4E" w:rsidP="00FE0D4E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max_plate_candidates: 3</w:t>
      </w:r>
    </w:p>
    <w:p w14:paraId="55D7F5D8" w14:textId="3F352960" w:rsidR="00FE0D4E" w:rsidRDefault="00FE0D4E" w:rsidP="00FE0D4E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plate_preprocess_scale: 2.0</w:t>
      </w:r>
    </w:p>
    <w:p w14:paraId="39817EE2" w14:textId="734B2565" w:rsidR="00681D7D" w:rsidRDefault="00FE0D4E" w:rsidP="00FE0D4E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plate_preprocess_modes: ["raw", "clahe"]</w:t>
      </w:r>
    </w:p>
    <w:p w14:paraId="37ED66B7" w14:textId="0850531D" w:rsidR="00681D7D" w:rsidRPr="00681D7D" w:rsidRDefault="00681D7D" w:rsidP="00681D7D">
      <w:pPr>
        <w:pStyle w:val="4"/>
        <w:ind w:firstLine="560"/>
      </w:pPr>
      <w:r>
        <w:rPr>
          <w:rFonts w:hint="eastAsia"/>
        </w:rPr>
        <w:t>3.</w:t>
      </w:r>
      <w:r w:rsidR="00FE0D4E">
        <w:rPr>
          <w:rFonts w:hint="eastAsia"/>
        </w:rPr>
        <w:t>7</w:t>
      </w:r>
      <w:r>
        <w:rPr>
          <w:rFonts w:hint="eastAsia"/>
        </w:rPr>
        <w:t>.4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43845B39" w14:textId="5455CD9C" w:rsidR="00681D7D" w:rsidRDefault="00FE0D4E" w:rsidP="00FE0D4E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src/ocr.py</w:t>
      </w:r>
    </w:p>
    <w:p w14:paraId="3701C9C8" w14:textId="69605207" w:rsidR="00FE0D4E" w:rsidRPr="00AC0F70" w:rsidRDefault="00FE0D4E" w:rsidP="00FE0D4E">
      <w:pPr>
        <w:pStyle w:val="3"/>
        <w:spacing w:before="240"/>
      </w:pPr>
      <w:r>
        <w:rPr>
          <w:rFonts w:hint="eastAsia"/>
        </w:rPr>
        <w:t>3.8</w:t>
      </w:r>
      <w:r>
        <w:rPr>
          <w:rFonts w:hint="eastAsia"/>
        </w:rPr>
        <w:t xml:space="preserve">　</w:t>
      </w:r>
      <w:r w:rsidRPr="00FE0D4E">
        <w:t>OCR</w:t>
      </w:r>
      <w:r w:rsidRPr="00FE0D4E">
        <w:t>识别</w:t>
      </w:r>
    </w:p>
    <w:p w14:paraId="5AA6D745" w14:textId="0A6763E2" w:rsidR="00FE0D4E" w:rsidRDefault="00FE0D4E" w:rsidP="00FE0D4E">
      <w:pPr>
        <w:pStyle w:val="4"/>
        <w:ind w:firstLine="560"/>
      </w:pPr>
      <w:r>
        <w:rPr>
          <w:rStyle w:val="40"/>
          <w:rFonts w:hint="eastAsia"/>
        </w:rPr>
        <w:t>3.8.1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4D9D5532" w14:textId="0CE9D781" w:rsidR="00FE0D4E" w:rsidRPr="009D6416" w:rsidRDefault="00FE0D4E" w:rsidP="00FE0D4E">
      <w:pPr>
        <w:pStyle w:val="af2"/>
        <w:ind w:firstLine="480"/>
      </w:pPr>
      <w:r w:rsidRPr="00FE0D4E">
        <w:t>车牌较小、角度倾斜、雨天反光明显，单张图</w:t>
      </w:r>
      <w:r w:rsidRPr="00FE0D4E">
        <w:t>OCR</w:t>
      </w:r>
      <w:r w:rsidRPr="00FE0D4E">
        <w:t>容易出错。</w:t>
      </w:r>
    </w:p>
    <w:p w14:paraId="27DA44EB" w14:textId="427834AF" w:rsidR="00FE0D4E" w:rsidRDefault="00FE0D4E" w:rsidP="00FE0D4E">
      <w:pPr>
        <w:pStyle w:val="4"/>
        <w:ind w:firstLine="560"/>
      </w:pPr>
      <w:r>
        <w:rPr>
          <w:rFonts w:hint="eastAsia"/>
        </w:rPr>
        <w:t>3.8.2</w:t>
      </w:r>
      <w:r>
        <w:rPr>
          <w:rFonts w:hint="eastAsia"/>
        </w:rPr>
        <w:t xml:space="preserve">　解决办法</w:t>
      </w:r>
    </w:p>
    <w:p w14:paraId="4757AB7D" w14:textId="2B16B7F3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PaddleOCR</w:t>
      </w:r>
      <w:r>
        <w:rPr>
          <w:rFonts w:hint="eastAsia"/>
        </w:rPr>
        <w:t>识别车牌候选图。</w:t>
      </w:r>
    </w:p>
    <w:p w14:paraId="095AAAF7" w14:textId="7A50BFE8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对同一</w:t>
      </w:r>
      <w:r>
        <w:rPr>
          <w:rFonts w:hint="eastAsia"/>
        </w:rPr>
        <w:t>track</w:t>
      </w:r>
      <w:r>
        <w:rPr>
          <w:rFonts w:hint="eastAsia"/>
        </w:rPr>
        <w:t>的多张</w:t>
      </w:r>
      <w:r>
        <w:rPr>
          <w:rFonts w:hint="eastAsia"/>
        </w:rPr>
        <w:t>crop</w:t>
      </w:r>
      <w:r>
        <w:rPr>
          <w:rFonts w:hint="eastAsia"/>
        </w:rPr>
        <w:t>做</w:t>
      </w:r>
      <w:r>
        <w:rPr>
          <w:rFonts w:hint="eastAsia"/>
        </w:rPr>
        <w:t>OCR</w:t>
      </w:r>
      <w:r>
        <w:rPr>
          <w:rFonts w:hint="eastAsia"/>
        </w:rPr>
        <w:t>投票，选择置信度更高、格式更合理的文本。</w:t>
      </w:r>
    </w:p>
    <w:p w14:paraId="765D6A98" w14:textId="7926036B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使用正则和规则过滤非法结果，例如</w:t>
      </w:r>
      <w:r>
        <w:rPr>
          <w:rFonts w:hint="eastAsia"/>
        </w:rPr>
        <w:t>DJI</w:t>
      </w:r>
      <w:r>
        <w:rPr>
          <w:rFonts w:hint="eastAsia"/>
        </w:rPr>
        <w:t>水印、纯数字、时间戳等。</w:t>
      </w:r>
    </w:p>
    <w:p w14:paraId="78CF3124" w14:textId="5B13EC14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允许部分车牌文本参与软匹配，例如</w:t>
      </w:r>
      <w:r>
        <w:rPr>
          <w:rFonts w:hint="eastAsia"/>
        </w:rPr>
        <w:t>CF75168</w:t>
      </w:r>
      <w:r>
        <w:rPr>
          <w:rFonts w:hint="eastAsia"/>
        </w:rPr>
        <w:t>可匹配到湘</w:t>
      </w:r>
      <w:r>
        <w:rPr>
          <w:rFonts w:hint="eastAsia"/>
        </w:rPr>
        <w:t>CF75168</w:t>
      </w:r>
      <w:r>
        <w:rPr>
          <w:rFonts w:hint="eastAsia"/>
        </w:rPr>
        <w:t>。</w:t>
      </w:r>
    </w:p>
    <w:p w14:paraId="67D3C1C1" w14:textId="3C53FDB9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PaddleOCR</w:t>
      </w:r>
      <w:r>
        <w:rPr>
          <w:rFonts w:hint="eastAsia"/>
        </w:rPr>
        <w:t>使用子进程隔离，避免</w:t>
      </w:r>
      <w:r>
        <w:rPr>
          <w:rFonts w:hint="eastAsia"/>
        </w:rPr>
        <w:t>Paddle</w:t>
      </w:r>
      <w:r>
        <w:rPr>
          <w:rFonts w:hint="eastAsia"/>
        </w:rPr>
        <w:t>底层段错误导致主程序崩溃</w:t>
      </w:r>
      <w:r w:rsidRPr="00F24B5C">
        <w:t>。</w:t>
      </w:r>
    </w:p>
    <w:p w14:paraId="500E3AF4" w14:textId="7E2002F3" w:rsidR="00FE0D4E" w:rsidRPr="00681D7D" w:rsidRDefault="00FE0D4E" w:rsidP="00FE0D4E">
      <w:pPr>
        <w:pStyle w:val="4"/>
        <w:ind w:firstLine="560"/>
      </w:pPr>
      <w:r>
        <w:rPr>
          <w:rFonts w:hint="eastAsia"/>
        </w:rPr>
        <w:t>3.8.3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4CF877E9" w14:textId="77777777" w:rsidR="00FE0D4E" w:rsidRDefault="00FE0D4E" w:rsidP="00FE0D4E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src/ocr.py</w:t>
      </w:r>
    </w:p>
    <w:p w14:paraId="2183C818" w14:textId="457ED9B4" w:rsidR="00FE0D4E" w:rsidRDefault="00FE0D4E" w:rsidP="00FE0D4E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src/ocr_worker.py</w:t>
      </w:r>
    </w:p>
    <w:p w14:paraId="4B0A4DA4" w14:textId="2CAF5A21" w:rsidR="00FE0D4E" w:rsidRPr="00AC0F70" w:rsidRDefault="00FE0D4E" w:rsidP="00FE0D4E">
      <w:pPr>
        <w:pStyle w:val="3"/>
        <w:spacing w:before="240"/>
      </w:pPr>
      <w:r>
        <w:rPr>
          <w:rFonts w:hint="eastAsia"/>
        </w:rPr>
        <w:lastRenderedPageBreak/>
        <w:t>3.9</w:t>
      </w:r>
      <w:r>
        <w:rPr>
          <w:rFonts w:hint="eastAsia"/>
        </w:rPr>
        <w:t xml:space="preserve">　</w:t>
      </w:r>
      <w:r w:rsidRPr="00FE0D4E">
        <w:t>去程与返程同车归并</w:t>
      </w:r>
    </w:p>
    <w:p w14:paraId="65517879" w14:textId="52E2C7C8" w:rsidR="00FE0D4E" w:rsidRDefault="00FE0D4E" w:rsidP="00FE0D4E">
      <w:pPr>
        <w:pStyle w:val="4"/>
        <w:ind w:firstLine="560"/>
      </w:pPr>
      <w:r>
        <w:rPr>
          <w:rStyle w:val="40"/>
          <w:rFonts w:hint="eastAsia"/>
        </w:rPr>
        <w:t>3.9.1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0187A961" w14:textId="67205134" w:rsidR="00FE0D4E" w:rsidRPr="009D6416" w:rsidRDefault="00FE0D4E" w:rsidP="00FE0D4E">
      <w:pPr>
        <w:pStyle w:val="af2"/>
        <w:ind w:firstLine="480"/>
      </w:pPr>
      <w:r w:rsidRPr="00FE0D4E">
        <w:t>无人机调头后，同一辆车会从不同角度再次出现。由于调头阶段跟踪中断，去程和返程通常不会保持同一个</w:t>
      </w:r>
      <w:r w:rsidRPr="00FE0D4E">
        <w:t>track ID</w:t>
      </w:r>
      <w:r w:rsidRPr="00FE0D4E">
        <w:t>。</w:t>
      </w:r>
    </w:p>
    <w:p w14:paraId="4C79A589" w14:textId="4FC1F813" w:rsidR="00FE0D4E" w:rsidRDefault="00FE0D4E" w:rsidP="00FE0D4E">
      <w:pPr>
        <w:pStyle w:val="4"/>
        <w:ind w:firstLine="560"/>
      </w:pPr>
      <w:r>
        <w:rPr>
          <w:rFonts w:hint="eastAsia"/>
        </w:rPr>
        <w:t>3.9.2</w:t>
      </w:r>
      <w:r>
        <w:rPr>
          <w:rFonts w:hint="eastAsia"/>
        </w:rPr>
        <w:t xml:space="preserve">　解决办法</w:t>
      </w:r>
    </w:p>
    <w:p w14:paraId="4D8D4072" w14:textId="34A15F58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不强行要求同一辆车在去程和返程保持同一个</w:t>
      </w:r>
      <w:r>
        <w:rPr>
          <w:rFonts w:hint="eastAsia"/>
        </w:rPr>
        <w:t>track ID</w:t>
      </w:r>
      <w:r>
        <w:rPr>
          <w:rFonts w:hint="eastAsia"/>
        </w:rPr>
        <w:t>。</w:t>
      </w:r>
    </w:p>
    <w:p w14:paraId="3EEE30E7" w14:textId="224059B6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使用车牌文本作为主要归并依据。</w:t>
      </w:r>
    </w:p>
    <w:p w14:paraId="52D6DF70" w14:textId="3A84D4B7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对</w:t>
      </w:r>
      <w:r>
        <w:rPr>
          <w:rFonts w:hint="eastAsia"/>
        </w:rPr>
        <w:t>OCR</w:t>
      </w:r>
      <w:r>
        <w:rPr>
          <w:rFonts w:hint="eastAsia"/>
        </w:rPr>
        <w:t>结果进行归一化和少量纠错：</w:t>
      </w:r>
    </w:p>
    <w:p w14:paraId="1846BD82" w14:textId="6642D817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去除空格和连接符。</w:t>
      </w:r>
    </w:p>
    <w:p w14:paraId="6CE0D454" w14:textId="7AF74BCE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统一车牌格式。</w:t>
      </w:r>
    </w:p>
    <w:p w14:paraId="083E8BE3" w14:textId="7BBBE393" w:rsidR="00FE0D4E" w:rsidRDefault="00FE0D4E" w:rsidP="00FE0D4E">
      <w:pPr>
        <w:pStyle w:val="af2"/>
        <w:numPr>
          <w:ilvl w:val="1"/>
          <w:numId w:val="2"/>
        </w:numPr>
        <w:ind w:firstLineChars="0"/>
      </w:pPr>
      <w:r>
        <w:rPr>
          <w:rFonts w:hint="eastAsia"/>
        </w:rPr>
        <w:t>合并单字符误识别的近似车牌。</w:t>
      </w:r>
    </w:p>
    <w:p w14:paraId="315CBC91" w14:textId="6AC5E4AB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同一车牌对应的多个</w:t>
      </w:r>
      <w:r>
        <w:rPr>
          <w:rFonts w:hint="eastAsia"/>
        </w:rPr>
        <w:t>track</w:t>
      </w:r>
      <w:r>
        <w:rPr>
          <w:rFonts w:hint="eastAsia"/>
        </w:rPr>
        <w:t>会归并到同一个车辆目录</w:t>
      </w:r>
      <w:r w:rsidRPr="00F24B5C">
        <w:t>。</w:t>
      </w:r>
    </w:p>
    <w:p w14:paraId="4DBAD2BA" w14:textId="201707EA" w:rsidR="00FE0D4E" w:rsidRPr="00681D7D" w:rsidRDefault="00FE0D4E" w:rsidP="00FE0D4E">
      <w:pPr>
        <w:pStyle w:val="4"/>
        <w:ind w:firstLine="560"/>
      </w:pPr>
      <w:r>
        <w:rPr>
          <w:rFonts w:hint="eastAsia"/>
        </w:rPr>
        <w:t>3.9.3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1333116D" w14:textId="25053095" w:rsidR="00FE0D4E" w:rsidRDefault="00FE0D4E" w:rsidP="00FE0D4E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src/postprocess.py</w:t>
      </w:r>
    </w:p>
    <w:p w14:paraId="7DE538CF" w14:textId="378EBD7F" w:rsidR="00FE0D4E" w:rsidRDefault="00FE0D4E" w:rsidP="00FE0D4E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src/reid.py</w:t>
      </w:r>
    </w:p>
    <w:p w14:paraId="4AA37289" w14:textId="7BCCC01F" w:rsidR="00FE0D4E" w:rsidRPr="00AC0F70" w:rsidRDefault="00FE0D4E" w:rsidP="00FE0D4E">
      <w:pPr>
        <w:pStyle w:val="3"/>
        <w:spacing w:before="240"/>
      </w:pPr>
      <w:r>
        <w:rPr>
          <w:rFonts w:hint="eastAsia"/>
        </w:rPr>
        <w:t>3.10</w:t>
      </w:r>
      <w:r>
        <w:rPr>
          <w:rFonts w:hint="eastAsia"/>
        </w:rPr>
        <w:t xml:space="preserve">　</w:t>
      </w:r>
      <w:r w:rsidRPr="00FE0D4E">
        <w:t>ReID</w:t>
      </w:r>
      <w:r w:rsidRPr="00FE0D4E">
        <w:t>特征提取与聚类</w:t>
      </w:r>
    </w:p>
    <w:p w14:paraId="7B6DBC05" w14:textId="133268EB" w:rsidR="00FE0D4E" w:rsidRDefault="00FE0D4E" w:rsidP="00FE0D4E">
      <w:pPr>
        <w:pStyle w:val="4"/>
        <w:ind w:firstLine="560"/>
      </w:pPr>
      <w:r>
        <w:rPr>
          <w:rStyle w:val="40"/>
          <w:rFonts w:hint="eastAsia"/>
        </w:rPr>
        <w:t>3.10.1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3BD30C3E" w14:textId="3E86F9DD" w:rsidR="00FE0D4E" w:rsidRPr="009D6416" w:rsidRDefault="00FE0D4E" w:rsidP="00FE0D4E">
      <w:pPr>
        <w:pStyle w:val="af2"/>
        <w:ind w:firstLine="480"/>
      </w:pPr>
      <w:r w:rsidRPr="00FE0D4E">
        <w:t>理论上，跨视角同车归并可以使用视觉外观特征，但无人机俯视角、遮挡、雨天反光会降低纯外观</w:t>
      </w:r>
      <w:r w:rsidRPr="00FE0D4E">
        <w:t>ReID</w:t>
      </w:r>
      <w:r w:rsidRPr="00FE0D4E">
        <w:t>的可靠性。</w:t>
      </w:r>
    </w:p>
    <w:p w14:paraId="2A898D40" w14:textId="4F4D952A" w:rsidR="00FE0D4E" w:rsidRDefault="00FE0D4E" w:rsidP="00FE0D4E">
      <w:pPr>
        <w:pStyle w:val="4"/>
        <w:ind w:firstLine="560"/>
      </w:pPr>
      <w:r>
        <w:rPr>
          <w:rFonts w:hint="eastAsia"/>
        </w:rPr>
        <w:t>3.10.2</w:t>
      </w:r>
      <w:r>
        <w:rPr>
          <w:rFonts w:hint="eastAsia"/>
        </w:rPr>
        <w:t xml:space="preserve">　解决办法</w:t>
      </w:r>
    </w:p>
    <w:p w14:paraId="130049BB" w14:textId="1486B495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src/reid.py</w:t>
      </w:r>
      <w:r>
        <w:rPr>
          <w:rFonts w:hint="eastAsia"/>
        </w:rPr>
        <w:t>提供车辆外观特征提取能力。</w:t>
      </w:r>
    </w:p>
    <w:p w14:paraId="0D1944B5" w14:textId="09DD1692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优先使用</w:t>
      </w:r>
      <w:r>
        <w:rPr>
          <w:rFonts w:hint="eastAsia"/>
        </w:rPr>
        <w:t>torchvision ResNet50</w:t>
      </w:r>
      <w:r>
        <w:rPr>
          <w:rFonts w:hint="eastAsia"/>
        </w:rPr>
        <w:t>提取车辆</w:t>
      </w:r>
      <w:r>
        <w:rPr>
          <w:rFonts w:hint="eastAsia"/>
        </w:rPr>
        <w:t>embedding</w:t>
      </w:r>
      <w:r>
        <w:rPr>
          <w:rFonts w:hint="eastAsia"/>
        </w:rPr>
        <w:t>。</w:t>
      </w:r>
    </w:p>
    <w:p w14:paraId="1D6D88F5" w14:textId="793AB21B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如果深度模型不可用，则退化为颜色直方图特征。</w:t>
      </w:r>
    </w:p>
    <w:p w14:paraId="40102845" w14:textId="72BA476E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聚类方法使用</w:t>
      </w:r>
      <w:r>
        <w:rPr>
          <w:rFonts w:hint="eastAsia"/>
        </w:rPr>
        <w:t>DBSCAN</w:t>
      </w:r>
      <w:r>
        <w:rPr>
          <w:rFonts w:hint="eastAsia"/>
        </w:rPr>
        <w:t>。</w:t>
      </w:r>
    </w:p>
    <w:p w14:paraId="578997AB" w14:textId="71B6F364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当前配置中</w:t>
      </w:r>
      <w:r>
        <w:rPr>
          <w:rFonts w:hint="eastAsia"/>
        </w:rPr>
        <w:t>merge_by_appearance: false</w:t>
      </w:r>
      <w:r>
        <w:rPr>
          <w:rFonts w:hint="eastAsia"/>
        </w:rPr>
        <w:t>。</w:t>
      </w:r>
    </w:p>
    <w:p w14:paraId="548C551C" w14:textId="59744A3D" w:rsidR="00FE0D4E" w:rsidRDefault="00FE0D4E" w:rsidP="00FE0D4E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最终归档依赖车牌</w:t>
      </w:r>
      <w:r>
        <w:rPr>
          <w:rFonts w:hint="eastAsia"/>
        </w:rPr>
        <w:t>OCR</w:t>
      </w:r>
      <w:r>
        <w:rPr>
          <w:rFonts w:hint="eastAsia"/>
        </w:rPr>
        <w:t>、</w:t>
      </w:r>
      <w:r>
        <w:rPr>
          <w:rFonts w:hint="eastAsia"/>
        </w:rPr>
        <w:t>track</w:t>
      </w:r>
      <w:r>
        <w:rPr>
          <w:rFonts w:hint="eastAsia"/>
        </w:rPr>
        <w:t>信息、后处理归并和少量人工复核补充。</w:t>
      </w:r>
    </w:p>
    <w:p w14:paraId="5D7BCC5A" w14:textId="78680E6F" w:rsidR="00FE0D4E" w:rsidRDefault="006B07CD" w:rsidP="00FE0D4E">
      <w:pPr>
        <w:pStyle w:val="af2"/>
        <w:numPr>
          <w:ilvl w:val="0"/>
          <w:numId w:val="2"/>
        </w:numPr>
        <w:ind w:firstLineChars="0"/>
      </w:pPr>
      <w:r w:rsidRPr="006B07CD">
        <w:t>ReID</w:t>
      </w:r>
      <w:r w:rsidRPr="006B07CD">
        <w:t>不直接参与自动合并，但作为外观一致性审查工具使用。</w:t>
      </w:r>
    </w:p>
    <w:p w14:paraId="2650A384" w14:textId="1B37601C" w:rsidR="006B07CD" w:rsidRDefault="006B07CD" w:rsidP="00FE0D4E">
      <w:pPr>
        <w:pStyle w:val="af2"/>
        <w:numPr>
          <w:ilvl w:val="0"/>
          <w:numId w:val="2"/>
        </w:numPr>
        <w:ind w:firstLineChars="0"/>
      </w:pPr>
      <w:r w:rsidRPr="006B07CD">
        <w:t>程序会输出</w:t>
      </w:r>
      <w:r w:rsidRPr="006B07CD">
        <w:t>outputs/demo/appearance_review.csv</w:t>
      </w:r>
      <w:r w:rsidRPr="006B07CD">
        <w:t>，记录同一车牌目录和同一</w:t>
      </w:r>
      <w:r w:rsidRPr="006B07CD">
        <w:t>track</w:t>
      </w:r>
      <w:r w:rsidRPr="006B07CD">
        <w:t>内各</w:t>
      </w:r>
      <w:r w:rsidRPr="006B07CD">
        <w:t>crop</w:t>
      </w:r>
      <w:r w:rsidRPr="006B07CD">
        <w:t>的最近外观相似度。</w:t>
      </w:r>
    </w:p>
    <w:p w14:paraId="5295C37E" w14:textId="4814865C" w:rsidR="006B07CD" w:rsidRDefault="006B07CD" w:rsidP="00FE0D4E">
      <w:pPr>
        <w:pStyle w:val="af2"/>
        <w:numPr>
          <w:ilvl w:val="0"/>
          <w:numId w:val="2"/>
        </w:numPr>
        <w:ind w:firstLineChars="0"/>
      </w:pPr>
      <w:r w:rsidRPr="006B07CD">
        <w:t>如果相似度低于阈值，会标记</w:t>
      </w:r>
      <w:r w:rsidRPr="006B07CD">
        <w:t>low_similarity</w:t>
      </w:r>
      <w:r w:rsidRPr="006B07CD">
        <w:t>，用于人工复核是否存在误归档。</w:t>
      </w:r>
    </w:p>
    <w:p w14:paraId="26BE6DA7" w14:textId="75A3BCAE" w:rsidR="003B5BD8" w:rsidRDefault="003B5BD8" w:rsidP="003B5BD8">
      <w:pPr>
        <w:pStyle w:val="4"/>
        <w:ind w:firstLine="560"/>
      </w:pPr>
      <w:r>
        <w:rPr>
          <w:rFonts w:hint="eastAsia"/>
        </w:rPr>
        <w:t>3.10.3</w:t>
      </w:r>
      <w:r>
        <w:rPr>
          <w:rFonts w:hint="eastAsia"/>
        </w:rPr>
        <w:t xml:space="preserve">　</w:t>
      </w:r>
      <w:r w:rsidRPr="003B5BD8">
        <w:t>相关配置</w:t>
      </w:r>
    </w:p>
    <w:p w14:paraId="0AF02B75" w14:textId="77777777" w:rsidR="006B07CD" w:rsidRDefault="006B07CD" w:rsidP="006B07CD">
      <w:pPr>
        <w:pStyle w:val="af2"/>
        <w:shd w:val="pct10" w:color="auto" w:fill="auto"/>
        <w:ind w:firstLine="480"/>
        <w:rPr>
          <w:rFonts w:hint="eastAsia"/>
        </w:rPr>
      </w:pPr>
      <w:r>
        <w:rPr>
          <w:rFonts w:hint="eastAsia"/>
        </w:rPr>
        <w:t>reid:</w:t>
      </w:r>
    </w:p>
    <w:p w14:paraId="3ABFF13C" w14:textId="0FBEB9AE" w:rsidR="006B07CD" w:rsidRDefault="006B07CD" w:rsidP="006B07CD">
      <w:pPr>
        <w:pStyle w:val="af2"/>
        <w:shd w:val="pct10" w:color="auto" w:fill="auto"/>
        <w:ind w:firstLineChars="300" w:firstLine="720"/>
        <w:rPr>
          <w:rFonts w:hint="eastAsia"/>
        </w:rPr>
      </w:pPr>
      <w:r>
        <w:rPr>
          <w:rFonts w:hint="eastAsia"/>
        </w:rPr>
        <w:t>embedding_model: "resnet50"</w:t>
      </w:r>
    </w:p>
    <w:p w14:paraId="70965A71" w14:textId="6D45B17A" w:rsidR="006B07CD" w:rsidRDefault="006B07CD" w:rsidP="006B07CD">
      <w:pPr>
        <w:pStyle w:val="af2"/>
        <w:shd w:val="pct10" w:color="auto" w:fill="auto"/>
        <w:ind w:firstLineChars="300" w:firstLine="720"/>
        <w:rPr>
          <w:rFonts w:hint="eastAsia"/>
        </w:rPr>
      </w:pPr>
      <w:r>
        <w:rPr>
          <w:rFonts w:hint="eastAsia"/>
        </w:rPr>
        <w:lastRenderedPageBreak/>
        <w:t>merge_by_appearance: false</w:t>
      </w:r>
    </w:p>
    <w:p w14:paraId="5318A479" w14:textId="653D4DE9" w:rsidR="006B07CD" w:rsidRDefault="006B07CD" w:rsidP="006B07CD">
      <w:pPr>
        <w:pStyle w:val="af2"/>
        <w:shd w:val="pct10" w:color="auto" w:fill="auto"/>
        <w:ind w:firstLineChars="300" w:firstLine="720"/>
        <w:rPr>
          <w:rFonts w:hint="eastAsia"/>
        </w:rPr>
      </w:pPr>
      <w:r>
        <w:rPr>
          <w:rFonts w:hint="eastAsia"/>
        </w:rPr>
        <w:t>appearance_quality_check: true</w:t>
      </w:r>
    </w:p>
    <w:p w14:paraId="736AA6DF" w14:textId="46049EC7" w:rsidR="006B07CD" w:rsidRDefault="006B07CD" w:rsidP="006B07CD">
      <w:pPr>
        <w:pStyle w:val="af2"/>
        <w:shd w:val="pct10" w:color="auto" w:fill="auto"/>
        <w:ind w:firstLineChars="300" w:firstLine="720"/>
        <w:rPr>
          <w:rFonts w:hint="eastAsia"/>
        </w:rPr>
      </w:pPr>
      <w:r>
        <w:rPr>
          <w:rFonts w:hint="eastAsia"/>
        </w:rPr>
        <w:t>appearance_warning_threshold: 0.45</w:t>
      </w:r>
    </w:p>
    <w:p w14:paraId="5D90AEF3" w14:textId="12E7B975" w:rsidR="006B07CD" w:rsidRDefault="006B07CD" w:rsidP="006B07CD">
      <w:pPr>
        <w:pStyle w:val="af2"/>
        <w:shd w:val="pct10" w:color="auto" w:fill="auto"/>
        <w:ind w:firstLineChars="300" w:firstLine="720"/>
        <w:rPr>
          <w:rFonts w:hint="eastAsia"/>
        </w:rPr>
      </w:pPr>
      <w:r>
        <w:rPr>
          <w:rFonts w:hint="eastAsia"/>
        </w:rPr>
        <w:t>appearance_track_warning_threshold: 0.50</w:t>
      </w:r>
    </w:p>
    <w:p w14:paraId="473665F1" w14:textId="6754FDBF" w:rsidR="003B5BD8" w:rsidRPr="003B5BD8" w:rsidRDefault="006B07CD" w:rsidP="006B07CD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cluster_eps: 0.18</w:t>
      </w:r>
    </w:p>
    <w:p w14:paraId="46E5C6B1" w14:textId="4E4AB550" w:rsidR="00FE0D4E" w:rsidRPr="00681D7D" w:rsidRDefault="00FE0D4E" w:rsidP="00FE0D4E">
      <w:pPr>
        <w:pStyle w:val="4"/>
        <w:ind w:firstLine="560"/>
      </w:pPr>
      <w:r>
        <w:rPr>
          <w:rFonts w:hint="eastAsia"/>
        </w:rPr>
        <w:t>3.10.</w:t>
      </w:r>
      <w:r w:rsidR="003B5BD8">
        <w:rPr>
          <w:rFonts w:hint="eastAsia"/>
        </w:rPr>
        <w:t>4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5E2B9FEF" w14:textId="7185E80B" w:rsidR="00FE0D4E" w:rsidRDefault="00FE0D4E" w:rsidP="003B5BD8">
      <w:pPr>
        <w:pStyle w:val="af2"/>
        <w:numPr>
          <w:ilvl w:val="0"/>
          <w:numId w:val="9"/>
        </w:numPr>
        <w:ind w:firstLineChars="0"/>
      </w:pPr>
      <w:r>
        <w:rPr>
          <w:rFonts w:hint="eastAsia"/>
        </w:rPr>
        <w:t>src/reid.py</w:t>
      </w:r>
    </w:p>
    <w:p w14:paraId="5AAA4724" w14:textId="105A5149" w:rsidR="003B5BD8" w:rsidRPr="00AC0F70" w:rsidRDefault="003B5BD8" w:rsidP="003B5BD8">
      <w:pPr>
        <w:pStyle w:val="3"/>
        <w:spacing w:before="240"/>
      </w:pPr>
      <w:r>
        <w:rPr>
          <w:rFonts w:hint="eastAsia"/>
        </w:rPr>
        <w:t>3.11</w:t>
      </w:r>
      <w:r>
        <w:rPr>
          <w:rFonts w:hint="eastAsia"/>
        </w:rPr>
        <w:t xml:space="preserve">　</w:t>
      </w:r>
      <w:r w:rsidRPr="003B5BD8">
        <w:t>边界漏检补充截图</w:t>
      </w:r>
    </w:p>
    <w:p w14:paraId="51781D8C" w14:textId="314F4AAA" w:rsidR="003B5BD8" w:rsidRDefault="003B5BD8" w:rsidP="003B5BD8">
      <w:pPr>
        <w:pStyle w:val="4"/>
        <w:ind w:firstLine="560"/>
      </w:pPr>
      <w:r>
        <w:rPr>
          <w:rStyle w:val="40"/>
          <w:rFonts w:hint="eastAsia"/>
        </w:rPr>
        <w:t>3.1</w:t>
      </w:r>
      <w:r w:rsidR="00D11236">
        <w:rPr>
          <w:rStyle w:val="40"/>
          <w:rFonts w:hint="eastAsia"/>
        </w:rPr>
        <w:t>1</w:t>
      </w:r>
      <w:r>
        <w:rPr>
          <w:rStyle w:val="40"/>
          <w:rFonts w:hint="eastAsia"/>
        </w:rPr>
        <w:t>.1</w:t>
      </w:r>
      <w:r>
        <w:rPr>
          <w:rStyle w:val="40"/>
          <w:rFonts w:hint="eastAsia"/>
        </w:rPr>
        <w:t xml:space="preserve">　</w:t>
      </w:r>
      <w:r w:rsidRPr="009D6416">
        <w:rPr>
          <w:rStyle w:val="40"/>
        </w:rPr>
        <w:t>问题</w:t>
      </w:r>
    </w:p>
    <w:p w14:paraId="08126C2A" w14:textId="62610197" w:rsidR="003B5BD8" w:rsidRPr="009D6416" w:rsidRDefault="003B5BD8" w:rsidP="003B5BD8">
      <w:pPr>
        <w:pStyle w:val="af2"/>
        <w:ind w:firstLine="480"/>
      </w:pPr>
      <w:r w:rsidRPr="003B5BD8">
        <w:t>部分车辆靠近</w:t>
      </w:r>
      <w:r w:rsidRPr="003B5BD8">
        <w:t>ROI</w:t>
      </w:r>
      <w:r w:rsidRPr="003B5BD8">
        <w:t>边界，检测器在少数关键帧中可能没有输出完整车辆框，但人眼可以确认该帧车牌清楚。</w:t>
      </w:r>
    </w:p>
    <w:p w14:paraId="45CC34BD" w14:textId="1DCF5112" w:rsidR="003B5BD8" w:rsidRDefault="003B5BD8" w:rsidP="003B5BD8">
      <w:pPr>
        <w:pStyle w:val="4"/>
        <w:ind w:firstLine="560"/>
      </w:pPr>
      <w:r>
        <w:rPr>
          <w:rFonts w:hint="eastAsia"/>
        </w:rPr>
        <w:t>3.1</w:t>
      </w:r>
      <w:r w:rsidR="00D11236">
        <w:rPr>
          <w:rFonts w:hint="eastAsia"/>
        </w:rPr>
        <w:t>1</w:t>
      </w:r>
      <w:r>
        <w:rPr>
          <w:rFonts w:hint="eastAsia"/>
        </w:rPr>
        <w:t>.2</w:t>
      </w:r>
      <w:r>
        <w:rPr>
          <w:rFonts w:hint="eastAsia"/>
        </w:rPr>
        <w:t xml:space="preserve">　解决办法</w:t>
      </w:r>
    </w:p>
    <w:p w14:paraId="22C8FF0E" w14:textId="12780E8A" w:rsidR="003B5BD8" w:rsidRDefault="003B5BD8" w:rsidP="003B5BD8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manual_crop_calibrator.py</w:t>
      </w:r>
      <w:r>
        <w:rPr>
          <w:rFonts w:hint="eastAsia"/>
        </w:rPr>
        <w:t>在指定帧手工框选车辆。</w:t>
      </w:r>
    </w:p>
    <w:p w14:paraId="13ED830C" w14:textId="22D28DA4" w:rsidR="003B5BD8" w:rsidRDefault="003B5BD8" w:rsidP="003B5BD8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将补充</w:t>
      </w:r>
      <w:r>
        <w:rPr>
          <w:rFonts w:hint="eastAsia"/>
        </w:rPr>
        <w:t>crop</w:t>
      </w:r>
      <w:r>
        <w:rPr>
          <w:rFonts w:hint="eastAsia"/>
        </w:rPr>
        <w:t>写入</w:t>
      </w:r>
      <w:r>
        <w:rPr>
          <w:rFonts w:hint="eastAsia"/>
        </w:rPr>
        <w:t>supplemental_crops.items</w:t>
      </w:r>
      <w:r>
        <w:rPr>
          <w:rFonts w:hint="eastAsia"/>
        </w:rPr>
        <w:t>。</w:t>
      </w:r>
    </w:p>
    <w:p w14:paraId="0D316306" w14:textId="20F38D44" w:rsidR="003B5BD8" w:rsidRDefault="003B5BD8" w:rsidP="003B5BD8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补充</w:t>
      </w:r>
      <w:r>
        <w:rPr>
          <w:rFonts w:hint="eastAsia"/>
        </w:rPr>
        <w:t>crop</w:t>
      </w:r>
      <w:r>
        <w:rPr>
          <w:rFonts w:hint="eastAsia"/>
        </w:rPr>
        <w:t>仍然进入同一套</w:t>
      </w:r>
      <w:r>
        <w:rPr>
          <w:rFonts w:hint="eastAsia"/>
        </w:rPr>
        <w:t>OCR</w:t>
      </w:r>
      <w:r>
        <w:rPr>
          <w:rFonts w:hint="eastAsia"/>
        </w:rPr>
        <w:t>和归档流程。</w:t>
      </w:r>
    </w:p>
    <w:p w14:paraId="3AB094C7" w14:textId="1E18153B" w:rsidR="003B5BD8" w:rsidRDefault="003B5BD8" w:rsidP="003B5BD8">
      <w:pPr>
        <w:pStyle w:val="4"/>
        <w:ind w:firstLine="560"/>
      </w:pPr>
      <w:r>
        <w:rPr>
          <w:rFonts w:hint="eastAsia"/>
        </w:rPr>
        <w:t>3.1</w:t>
      </w:r>
      <w:r w:rsidR="00D11236">
        <w:rPr>
          <w:rFonts w:hint="eastAsia"/>
        </w:rPr>
        <w:t>1</w:t>
      </w:r>
      <w:r>
        <w:rPr>
          <w:rFonts w:hint="eastAsia"/>
        </w:rPr>
        <w:t>.3</w:t>
      </w:r>
      <w:r>
        <w:rPr>
          <w:rFonts w:hint="eastAsia"/>
        </w:rPr>
        <w:t xml:space="preserve">　</w:t>
      </w:r>
      <w:r w:rsidRPr="003B5BD8">
        <w:t>相关配置</w:t>
      </w:r>
    </w:p>
    <w:p w14:paraId="1194A3F7" w14:textId="77777777" w:rsidR="003B5BD8" w:rsidRDefault="003B5BD8" w:rsidP="003B5BD8">
      <w:pPr>
        <w:pStyle w:val="af2"/>
        <w:shd w:val="pct10" w:color="auto" w:fill="auto"/>
        <w:ind w:firstLine="480"/>
      </w:pPr>
      <w:r>
        <w:rPr>
          <w:rFonts w:hint="eastAsia"/>
        </w:rPr>
        <w:t>supplemental_crops:</w:t>
      </w:r>
    </w:p>
    <w:p w14:paraId="3C808A09" w14:textId="6574597B" w:rsidR="003B5BD8" w:rsidRDefault="003B5BD8" w:rsidP="003B5BD8">
      <w:pPr>
        <w:pStyle w:val="af2"/>
        <w:shd w:val="pct10" w:color="auto" w:fill="auto"/>
        <w:ind w:firstLineChars="300" w:firstLine="720"/>
      </w:pPr>
      <w:r>
        <w:rPr>
          <w:rFonts w:hint="eastAsia"/>
        </w:rPr>
        <w:t>enabled: true</w:t>
      </w:r>
      <w:r w:rsidRPr="003B5BD8">
        <w:t>merge_by_appearance: false</w:t>
      </w:r>
    </w:p>
    <w:p w14:paraId="6535A063" w14:textId="3B29F5D0" w:rsidR="003B5BD8" w:rsidRPr="00681D7D" w:rsidRDefault="003B5BD8" w:rsidP="003B5BD8">
      <w:pPr>
        <w:pStyle w:val="4"/>
        <w:ind w:firstLine="560"/>
      </w:pPr>
      <w:r>
        <w:rPr>
          <w:rFonts w:hint="eastAsia"/>
        </w:rPr>
        <w:t>3.1</w:t>
      </w:r>
      <w:r w:rsidR="00D11236">
        <w:rPr>
          <w:rFonts w:hint="eastAsia"/>
        </w:rPr>
        <w:t>1</w:t>
      </w:r>
      <w:r>
        <w:rPr>
          <w:rFonts w:hint="eastAsia"/>
        </w:rPr>
        <w:t>.4</w:t>
      </w:r>
      <w:r>
        <w:rPr>
          <w:rFonts w:hint="eastAsia"/>
        </w:rPr>
        <w:t xml:space="preserve">　</w:t>
      </w:r>
      <w:r w:rsidRPr="00AC0F70">
        <w:t>相关</w:t>
      </w:r>
      <w:r>
        <w:rPr>
          <w:rFonts w:hint="eastAsia"/>
        </w:rPr>
        <w:t>文件</w:t>
      </w:r>
    </w:p>
    <w:p w14:paraId="467A3E06" w14:textId="51F19075" w:rsidR="003B5BD8" w:rsidRDefault="003B5BD8" w:rsidP="003B5BD8">
      <w:pPr>
        <w:pStyle w:val="af2"/>
        <w:numPr>
          <w:ilvl w:val="0"/>
          <w:numId w:val="9"/>
        </w:numPr>
        <w:ind w:firstLineChars="0"/>
      </w:pPr>
      <w:r w:rsidRPr="003B5BD8">
        <w:t>manual_crop_calibrator.py</w:t>
      </w:r>
    </w:p>
    <w:p w14:paraId="17B1F43C" w14:textId="6BD0FDFA" w:rsidR="003B5BD8" w:rsidRPr="00D662E4" w:rsidRDefault="003B5BD8" w:rsidP="003B5BD8">
      <w:pPr>
        <w:pStyle w:val="af2"/>
        <w:numPr>
          <w:ilvl w:val="0"/>
          <w:numId w:val="9"/>
        </w:numPr>
        <w:ind w:firstLineChars="0"/>
      </w:pPr>
      <w:r w:rsidRPr="003B5BD8">
        <w:t>demo_pipeline.py</w:t>
      </w:r>
    </w:p>
    <w:sectPr w:rsidR="003B5BD8" w:rsidRPr="00D662E4" w:rsidSect="00A25DAF">
      <w:type w:val="continuous"/>
      <w:pgSz w:w="11906" w:h="16838" w:code="9"/>
      <w:pgMar w:top="1440" w:right="1803" w:bottom="1440" w:left="1803" w:header="720" w:footer="720" w:gutter="0"/>
      <w:paperSrc w:first="7" w:other="7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CA096A77-B65B-4A3B-9257-6EC905CC70CC}"/>
    <w:embedBold r:id="rId2" w:subsetted="1" w:fontKey="{86CA664C-43D8-406E-8016-57225884A8D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21DFD85-A06F-49C5-8B7D-2D8E47A378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030"/>
    <w:multiLevelType w:val="hybridMultilevel"/>
    <w:tmpl w:val="B692999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46405CC"/>
    <w:multiLevelType w:val="hybridMultilevel"/>
    <w:tmpl w:val="099AA0C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255F70FE"/>
    <w:multiLevelType w:val="hybridMultilevel"/>
    <w:tmpl w:val="2766F8C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90F5EDA"/>
    <w:multiLevelType w:val="multilevel"/>
    <w:tmpl w:val="49F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71F77"/>
    <w:multiLevelType w:val="hybridMultilevel"/>
    <w:tmpl w:val="92B4933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55CA6310"/>
    <w:multiLevelType w:val="hybridMultilevel"/>
    <w:tmpl w:val="3A8203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ADE4EEF"/>
    <w:multiLevelType w:val="hybridMultilevel"/>
    <w:tmpl w:val="D6202D9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7D836B6E"/>
    <w:multiLevelType w:val="hybridMultilevel"/>
    <w:tmpl w:val="3FE484B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7E817286"/>
    <w:multiLevelType w:val="hybridMultilevel"/>
    <w:tmpl w:val="A336F2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090081">
    <w:abstractNumId w:val="0"/>
  </w:num>
  <w:num w:numId="2" w16cid:durableId="344751512">
    <w:abstractNumId w:val="1"/>
  </w:num>
  <w:num w:numId="3" w16cid:durableId="2057118713">
    <w:abstractNumId w:val="4"/>
  </w:num>
  <w:num w:numId="4" w16cid:durableId="406004070">
    <w:abstractNumId w:val="3"/>
  </w:num>
  <w:num w:numId="5" w16cid:durableId="1711101954">
    <w:abstractNumId w:val="8"/>
  </w:num>
  <w:num w:numId="6" w16cid:durableId="1387341881">
    <w:abstractNumId w:val="5"/>
  </w:num>
  <w:num w:numId="7" w16cid:durableId="325473227">
    <w:abstractNumId w:val="6"/>
  </w:num>
  <w:num w:numId="8" w16cid:durableId="922104888">
    <w:abstractNumId w:val="7"/>
  </w:num>
  <w:num w:numId="9" w16cid:durableId="873887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27"/>
    <w:rsid w:val="001253B2"/>
    <w:rsid w:val="001D0E8F"/>
    <w:rsid w:val="002A3481"/>
    <w:rsid w:val="002B45DA"/>
    <w:rsid w:val="00397287"/>
    <w:rsid w:val="003A6743"/>
    <w:rsid w:val="003B5BD8"/>
    <w:rsid w:val="00401F42"/>
    <w:rsid w:val="00446FB3"/>
    <w:rsid w:val="00531FD4"/>
    <w:rsid w:val="00554749"/>
    <w:rsid w:val="005F5A79"/>
    <w:rsid w:val="0060563F"/>
    <w:rsid w:val="00627C80"/>
    <w:rsid w:val="00641FF8"/>
    <w:rsid w:val="00681D7D"/>
    <w:rsid w:val="006B07CD"/>
    <w:rsid w:val="006B0F86"/>
    <w:rsid w:val="006B55BE"/>
    <w:rsid w:val="00767560"/>
    <w:rsid w:val="007A0E27"/>
    <w:rsid w:val="007F56B6"/>
    <w:rsid w:val="00836B32"/>
    <w:rsid w:val="008B2085"/>
    <w:rsid w:val="009904AD"/>
    <w:rsid w:val="009B2C81"/>
    <w:rsid w:val="009D6416"/>
    <w:rsid w:val="00A17A57"/>
    <w:rsid w:val="00A25DAF"/>
    <w:rsid w:val="00A265A5"/>
    <w:rsid w:val="00A65A36"/>
    <w:rsid w:val="00A95759"/>
    <w:rsid w:val="00AC0F70"/>
    <w:rsid w:val="00AE77D0"/>
    <w:rsid w:val="00B24F0F"/>
    <w:rsid w:val="00B95A8A"/>
    <w:rsid w:val="00BF2F5A"/>
    <w:rsid w:val="00CB3D76"/>
    <w:rsid w:val="00CE4DC8"/>
    <w:rsid w:val="00D11236"/>
    <w:rsid w:val="00D662E4"/>
    <w:rsid w:val="00E35198"/>
    <w:rsid w:val="00EF7727"/>
    <w:rsid w:val="00F24B5C"/>
    <w:rsid w:val="00F3782E"/>
    <w:rsid w:val="00FA2B54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6B90"/>
  <w15:chartTrackingRefBased/>
  <w15:docId w15:val="{3023DF85-33EB-4DAF-B212-E436F835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5A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aliases w:val="总标题"/>
    <w:basedOn w:val="a"/>
    <w:next w:val="a"/>
    <w:link w:val="10"/>
    <w:uiPriority w:val="9"/>
    <w:qFormat/>
    <w:rsid w:val="00A265A5"/>
    <w:pPr>
      <w:keepNext/>
      <w:keepLines/>
      <w:spacing w:beforeLines="100" w:before="100" w:afterLines="100" w:after="100" w:line="500" w:lineRule="exact"/>
      <w:jc w:val="center"/>
      <w:outlineLvl w:val="0"/>
    </w:pPr>
    <w:rPr>
      <w:rFonts w:ascii="Times New Roman" w:eastAsia="黑体" w:hAnsi="Times New Roman" w:cstheme="majorBidi"/>
      <w:b/>
      <w:bCs/>
      <w:kern w:val="44"/>
      <w:sz w:val="44"/>
      <w:szCs w:val="44"/>
    </w:rPr>
  </w:style>
  <w:style w:type="paragraph" w:styleId="2">
    <w:name w:val="heading 2"/>
    <w:aliases w:val="标题一级"/>
    <w:basedOn w:val="a"/>
    <w:next w:val="a"/>
    <w:link w:val="20"/>
    <w:uiPriority w:val="9"/>
    <w:unhideWhenUsed/>
    <w:qFormat/>
    <w:rsid w:val="00A265A5"/>
    <w:pPr>
      <w:keepNext/>
      <w:keepLines/>
      <w:spacing w:beforeLines="100" w:before="100" w:afterLines="100" w:after="100" w:line="400" w:lineRule="exact"/>
      <w:jc w:val="center"/>
      <w:outlineLvl w:val="1"/>
    </w:pPr>
    <w:rPr>
      <w:rFonts w:ascii="Times New Roman" w:eastAsia="黑体" w:hAnsi="Times New Roman" w:cstheme="majorBidi"/>
      <w:bCs/>
      <w:sz w:val="32"/>
      <w:szCs w:val="32"/>
    </w:rPr>
  </w:style>
  <w:style w:type="paragraph" w:styleId="3">
    <w:name w:val="heading 3"/>
    <w:aliases w:val="标题二级"/>
    <w:basedOn w:val="a"/>
    <w:next w:val="a"/>
    <w:link w:val="30"/>
    <w:uiPriority w:val="9"/>
    <w:unhideWhenUsed/>
    <w:qFormat/>
    <w:rsid w:val="00A265A5"/>
    <w:pPr>
      <w:keepNext/>
      <w:keepLines/>
      <w:spacing w:beforeLines="100" w:before="100" w:line="400" w:lineRule="exact"/>
      <w:jc w:val="left"/>
      <w:outlineLvl w:val="2"/>
    </w:pPr>
    <w:rPr>
      <w:rFonts w:ascii="Times New Roman" w:eastAsia="黑体" w:hAnsi="Times New Roman" w:cstheme="majorBidi"/>
      <w:bCs/>
      <w:sz w:val="30"/>
      <w:szCs w:val="32"/>
    </w:rPr>
  </w:style>
  <w:style w:type="paragraph" w:styleId="4">
    <w:name w:val="heading 4"/>
    <w:aliases w:val="标题三级"/>
    <w:basedOn w:val="a"/>
    <w:next w:val="a"/>
    <w:link w:val="40"/>
    <w:uiPriority w:val="9"/>
    <w:unhideWhenUsed/>
    <w:qFormat/>
    <w:rsid w:val="00A265A5"/>
    <w:pPr>
      <w:keepNext/>
      <w:keepLines/>
      <w:spacing w:line="400" w:lineRule="exact"/>
      <w:ind w:firstLineChars="200" w:firstLine="200"/>
      <w:jc w:val="left"/>
      <w:outlineLvl w:val="3"/>
    </w:pPr>
    <w:rPr>
      <w:rFonts w:ascii="Times New Roman" w:eastAsia="黑体" w:hAnsi="Times New Roman" w:cstheme="majorBidi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727"/>
    <w:pPr>
      <w:keepNext/>
      <w:keepLines/>
      <w:spacing w:before="280" w:after="290" w:line="376" w:lineRule="auto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72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727"/>
    <w:pPr>
      <w:keepNext/>
      <w:keepLines/>
      <w:spacing w:before="240" w:after="64" w:line="320" w:lineRule="auto"/>
      <w:outlineLvl w:val="6"/>
    </w:pPr>
    <w:rPr>
      <w:rFonts w:cstheme="majorBidi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727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727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样式2"/>
    <w:basedOn w:val="a1"/>
    <w:uiPriority w:val="99"/>
    <w:rsid w:val="00627C80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rPr>
        <w:rFonts w:ascii="Times New Roman" w:eastAsia="黑体" w:hAnsi="Times New Roman"/>
      </w:rPr>
      <w:tblPr/>
      <w:tcPr>
        <w:tcBorders>
          <w:bottom w:val="single" w:sz="12" w:space="0" w:color="auto"/>
        </w:tcBorders>
      </w:tcPr>
    </w:tblStylePr>
    <w:tblStylePr w:type="firstCol">
      <w:pPr>
        <w:jc w:val="center"/>
      </w:pPr>
      <w:rPr>
        <w:rFonts w:ascii="Times New Roman" w:eastAsia="宋体" w:hAnsi="Times New Roman"/>
      </w:rPr>
      <w:tblPr/>
      <w:tcPr>
        <w:tcBorders>
          <w:right w:val="single" w:sz="4" w:space="0" w:color="auto"/>
        </w:tcBorders>
        <w:vAlign w:val="center"/>
      </w:tcPr>
    </w:tblStylePr>
  </w:style>
  <w:style w:type="character" w:customStyle="1" w:styleId="10">
    <w:name w:val="标题 1 字符"/>
    <w:aliases w:val="总标题 字符"/>
    <w:link w:val="1"/>
    <w:uiPriority w:val="9"/>
    <w:rsid w:val="00A265A5"/>
    <w:rPr>
      <w:rFonts w:ascii="Times New Roman" w:eastAsia="黑体" w:hAnsi="Times New Roman" w:cstheme="majorBidi"/>
      <w:b/>
      <w:bCs/>
      <w:kern w:val="44"/>
      <w:sz w:val="44"/>
      <w:szCs w:val="44"/>
    </w:rPr>
  </w:style>
  <w:style w:type="character" w:customStyle="1" w:styleId="20">
    <w:name w:val="标题 2 字符"/>
    <w:aliases w:val="标题一级 字符"/>
    <w:link w:val="2"/>
    <w:uiPriority w:val="9"/>
    <w:rsid w:val="00A265A5"/>
    <w:rPr>
      <w:rFonts w:ascii="Times New Roman" w:eastAsia="黑体" w:hAnsi="Times New Roman" w:cstheme="majorBidi"/>
      <w:bCs/>
      <w:kern w:val="2"/>
      <w:sz w:val="32"/>
      <w:szCs w:val="32"/>
    </w:rPr>
  </w:style>
  <w:style w:type="character" w:customStyle="1" w:styleId="30">
    <w:name w:val="标题 3 字符"/>
    <w:aliases w:val="标题二级 字符"/>
    <w:link w:val="3"/>
    <w:uiPriority w:val="9"/>
    <w:rsid w:val="00A265A5"/>
    <w:rPr>
      <w:rFonts w:ascii="Times New Roman" w:eastAsia="黑体" w:hAnsi="Times New Roman" w:cstheme="majorBidi"/>
      <w:bCs/>
      <w:kern w:val="2"/>
      <w:sz w:val="30"/>
      <w:szCs w:val="32"/>
    </w:rPr>
  </w:style>
  <w:style w:type="character" w:customStyle="1" w:styleId="40">
    <w:name w:val="标题 4 字符"/>
    <w:aliases w:val="标题三级 字符"/>
    <w:link w:val="4"/>
    <w:uiPriority w:val="9"/>
    <w:rsid w:val="00A265A5"/>
    <w:rPr>
      <w:rFonts w:ascii="Times New Roman" w:eastAsia="黑体" w:hAnsi="Times New Roman" w:cstheme="majorBidi"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727"/>
    <w:rPr>
      <w:rFonts w:cstheme="maj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F7727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F7727"/>
    <w:rPr>
      <w:rFonts w:cstheme="maj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F7727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F7727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A265A5"/>
    <w:pPr>
      <w:spacing w:before="240" w:after="60"/>
      <w:jc w:val="center"/>
      <w:outlineLvl w:val="0"/>
    </w:pPr>
    <w:rPr>
      <w:rFonts w:ascii="等线 Light" w:eastAsia="宋体" w:hAnsi="等线 Light" w:cstheme="majorBidi"/>
      <w:b/>
      <w:bCs/>
      <w:sz w:val="32"/>
      <w:szCs w:val="32"/>
    </w:rPr>
  </w:style>
  <w:style w:type="character" w:customStyle="1" w:styleId="a4">
    <w:name w:val="标题 字符"/>
    <w:link w:val="a3"/>
    <w:uiPriority w:val="10"/>
    <w:rsid w:val="00A265A5"/>
    <w:rPr>
      <w:rFonts w:ascii="等线 Light" w:eastAsia="宋体" w:hAnsi="等线 Light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F7727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F7727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Quote"/>
    <w:basedOn w:val="a"/>
    <w:next w:val="a"/>
    <w:link w:val="a8"/>
    <w:uiPriority w:val="29"/>
    <w:qFormat/>
    <w:rsid w:val="00EF772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727"/>
    <w:rPr>
      <w:i/>
      <w:iCs/>
      <w:color w:val="404040" w:themeColor="text1" w:themeTint="BF"/>
      <w:kern w:val="2"/>
      <w:sz w:val="21"/>
      <w:szCs w:val="22"/>
    </w:rPr>
  </w:style>
  <w:style w:type="paragraph" w:styleId="a9">
    <w:name w:val="List Paragraph"/>
    <w:basedOn w:val="a"/>
    <w:uiPriority w:val="34"/>
    <w:qFormat/>
    <w:rsid w:val="00A265A5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EF7727"/>
    <w:rPr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EF772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c">
    <w:name w:val="明显引用 字符"/>
    <w:basedOn w:val="a0"/>
    <w:link w:val="ab"/>
    <w:uiPriority w:val="30"/>
    <w:rsid w:val="00EF7727"/>
    <w:rPr>
      <w:i/>
      <w:iCs/>
      <w:color w:val="156082" w:themeColor="accent1"/>
      <w:kern w:val="2"/>
      <w:sz w:val="21"/>
      <w:szCs w:val="22"/>
    </w:rPr>
  </w:style>
  <w:style w:type="character" w:styleId="ad">
    <w:name w:val="Intense Reference"/>
    <w:basedOn w:val="a0"/>
    <w:uiPriority w:val="32"/>
    <w:qFormat/>
    <w:rsid w:val="00EF7727"/>
    <w:rPr>
      <w:b/>
      <w:bCs/>
      <w:smallCaps/>
      <w:color w:val="156082" w:themeColor="accent1"/>
      <w:spacing w:val="5"/>
    </w:rPr>
  </w:style>
  <w:style w:type="paragraph" w:customStyle="1" w:styleId="ae">
    <w:name w:val="表注"/>
    <w:basedOn w:val="a"/>
    <w:link w:val="af"/>
    <w:qFormat/>
    <w:rsid w:val="00A265A5"/>
    <w:pPr>
      <w:jc w:val="center"/>
    </w:pPr>
    <w:rPr>
      <w:rFonts w:eastAsia="仿宋_GB2312"/>
      <w:sz w:val="20"/>
    </w:rPr>
  </w:style>
  <w:style w:type="character" w:customStyle="1" w:styleId="af">
    <w:name w:val="表注 字符"/>
    <w:link w:val="ae"/>
    <w:rsid w:val="00A265A5"/>
    <w:rPr>
      <w:rFonts w:eastAsia="仿宋_GB2312"/>
      <w:kern w:val="2"/>
      <w:szCs w:val="22"/>
    </w:rPr>
  </w:style>
  <w:style w:type="paragraph" w:styleId="af0">
    <w:name w:val="caption"/>
    <w:basedOn w:val="a"/>
    <w:next w:val="a"/>
    <w:uiPriority w:val="35"/>
    <w:unhideWhenUsed/>
    <w:qFormat/>
    <w:rsid w:val="00B24F0F"/>
    <w:pPr>
      <w:spacing w:line="360" w:lineRule="auto"/>
      <w:jc w:val="center"/>
    </w:pPr>
    <w:rPr>
      <w:rFonts w:ascii="Times New Roman" w:eastAsia="楷体" w:hAnsi="Times New Roman"/>
      <w:sz w:val="20"/>
      <w:szCs w:val="20"/>
    </w:rPr>
  </w:style>
  <w:style w:type="character" w:styleId="af1">
    <w:name w:val="Strong"/>
    <w:uiPriority w:val="22"/>
    <w:qFormat/>
    <w:rsid w:val="00A265A5"/>
    <w:rPr>
      <w:b/>
      <w:bCs/>
    </w:rPr>
  </w:style>
  <w:style w:type="paragraph" w:styleId="af2">
    <w:name w:val="No Spacing"/>
    <w:aliases w:val="正文格式"/>
    <w:uiPriority w:val="1"/>
    <w:qFormat/>
    <w:rsid w:val="00A265A5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TOC">
    <w:name w:val="TOC Heading"/>
    <w:basedOn w:val="1"/>
    <w:next w:val="a"/>
    <w:uiPriority w:val="39"/>
    <w:semiHidden/>
    <w:unhideWhenUsed/>
    <w:qFormat/>
    <w:rsid w:val="00A265A5"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B5BD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B5BD8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5B1FC8-2803-448C-BA3E-97513253A395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7366C90C-DCB6-4A41-B8D1-EE14F46607B9}">
      <dgm:prSet phldrT="[文本]"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输入无人机视频</a:t>
          </a:r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4AF84E8F-3A95-4B97-8B99-13C27824284F}" type="parTrans" cxnId="{3179183F-0C63-4EF8-A89A-28F72C5C3146}">
      <dgm:prSet/>
      <dgm:spPr/>
      <dgm:t>
        <a:bodyPr/>
        <a:lstStyle/>
        <a:p>
          <a:endParaRPr lang="zh-CN" altLang="en-US"/>
        </a:p>
      </dgm:t>
    </dgm:pt>
    <dgm:pt modelId="{87478754-CEE9-4EA5-96CF-1044D40B9BC9}" type="sibTrans" cxnId="{3179183F-0C63-4EF8-A89A-28F72C5C3146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E2B55300-BBFE-4AE8-9A7B-9E3C89EED456}">
      <dgm:prSet/>
      <dgm:spPr/>
      <dgm:t>
        <a:bodyPr/>
        <a:lstStyle/>
        <a:p>
          <a:pPr>
            <a:buNone/>
          </a:pP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SAHI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切片检测</a:t>
          </a: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+YOLO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车辆检测</a:t>
          </a:r>
        </a:p>
      </dgm:t>
    </dgm:pt>
    <dgm:pt modelId="{AAB68147-8F96-4D9A-8699-4DCEBE4CF40D}" type="parTrans" cxnId="{AB6CAFF0-B19B-4AF6-8095-14A6F2ED99A7}">
      <dgm:prSet/>
      <dgm:spPr/>
      <dgm:t>
        <a:bodyPr/>
        <a:lstStyle/>
        <a:p>
          <a:endParaRPr lang="zh-CN" altLang="en-US"/>
        </a:p>
      </dgm:t>
    </dgm:pt>
    <dgm:pt modelId="{2DEF8345-AE55-479C-8C2F-FD9E07F1F7BF}" type="sibTrans" cxnId="{AB6CAFF0-B19B-4AF6-8095-14A6F2ED99A7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0196DEEA-0E34-46FF-A573-FF16B6DB6316}">
      <dgm:prSet/>
      <dgm:spPr/>
      <dgm:t>
        <a:bodyPr/>
        <a:lstStyle/>
        <a:p>
          <a:pPr>
            <a:buNone/>
          </a:pP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ROI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空间过滤且只保留辅路区域车辆</a:t>
          </a:r>
        </a:p>
      </dgm:t>
    </dgm:pt>
    <dgm:pt modelId="{AAD2BF7D-E134-409B-890B-B69F60361251}" type="parTrans" cxnId="{14B2444C-DDE2-4C5F-9DDB-2B65A4FB900E}">
      <dgm:prSet/>
      <dgm:spPr/>
      <dgm:t>
        <a:bodyPr/>
        <a:lstStyle/>
        <a:p>
          <a:endParaRPr lang="zh-CN" altLang="en-US"/>
        </a:p>
      </dgm:t>
    </dgm:pt>
    <dgm:pt modelId="{6CD49C17-CBA2-4A7E-92CF-1450799B220F}" type="sibTrans" cxnId="{14B2444C-DDE2-4C5F-9DDB-2B65A4FB900E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9F666204-F173-452F-9E34-9BE9E1FA5CA6}">
      <dgm:prSet/>
      <dgm:spPr/>
      <dgm:t>
        <a:bodyPr/>
        <a:lstStyle/>
        <a:p>
          <a:pPr>
            <a:buNone/>
          </a:pP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BoT-SORT/IoU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兜底跟踪</a:t>
          </a:r>
        </a:p>
      </dgm:t>
    </dgm:pt>
    <dgm:pt modelId="{270A7471-50CD-4563-9345-AF7C41C01F5D}" type="parTrans" cxnId="{20C5161F-7608-400E-BE1F-7BB32EA985DF}">
      <dgm:prSet/>
      <dgm:spPr/>
      <dgm:t>
        <a:bodyPr/>
        <a:lstStyle/>
        <a:p>
          <a:endParaRPr lang="zh-CN" altLang="en-US"/>
        </a:p>
      </dgm:t>
    </dgm:pt>
    <dgm:pt modelId="{627B3E49-7DAC-495E-A0E9-B90048BD0F2E}" type="sibTrans" cxnId="{20C5161F-7608-400E-BE1F-7BB32EA985DF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E29B02AC-3022-412B-A6EE-E200EA532E03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相机运动补偿后的静止判定</a:t>
          </a:r>
        </a:p>
      </dgm:t>
    </dgm:pt>
    <dgm:pt modelId="{107D46B6-EFAF-4112-BA61-EBF48818881E}" type="parTrans" cxnId="{AAFCE20C-0C72-4085-A798-2DE60D33DA97}">
      <dgm:prSet/>
      <dgm:spPr/>
      <dgm:t>
        <a:bodyPr/>
        <a:lstStyle/>
        <a:p>
          <a:endParaRPr lang="zh-CN" altLang="en-US"/>
        </a:p>
      </dgm:t>
    </dgm:pt>
    <dgm:pt modelId="{0A19DE2B-1FA1-4DB8-BBC6-746739555391}" type="sibTrans" cxnId="{AAFCE20C-0C72-4085-A798-2DE60D33DA97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E23DD13F-EC1A-498E-8E0C-153FF099E359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保存未标注原始车辆</a:t>
          </a: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crop</a:t>
          </a:r>
          <a:endParaRPr lang="zh-CN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4D93ACBD-49BF-4CD0-8D80-D148ED86B7FC}" type="parTrans" cxnId="{F01A5C75-6C64-42FD-8939-8CEAA6A60339}">
      <dgm:prSet/>
      <dgm:spPr/>
      <dgm:t>
        <a:bodyPr/>
        <a:lstStyle/>
        <a:p>
          <a:endParaRPr lang="zh-CN" altLang="en-US"/>
        </a:p>
      </dgm:t>
    </dgm:pt>
    <dgm:pt modelId="{70C3AB63-4D66-45EA-99AA-D1EA077D39BC}" type="sibTrans" cxnId="{F01A5C75-6C64-42FD-8939-8CEAA6A60339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5C2A75AB-575C-4632-B41C-C64A86F8BF7A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车牌候选区域检测与预处理</a:t>
          </a:r>
        </a:p>
      </dgm:t>
    </dgm:pt>
    <dgm:pt modelId="{C5E21788-03F2-4A59-9B72-49C88091E4C7}" type="parTrans" cxnId="{EB61FA4A-6FB2-47CB-B03D-69F484E966E1}">
      <dgm:prSet/>
      <dgm:spPr/>
      <dgm:t>
        <a:bodyPr/>
        <a:lstStyle/>
        <a:p>
          <a:endParaRPr lang="zh-CN" altLang="en-US"/>
        </a:p>
      </dgm:t>
    </dgm:pt>
    <dgm:pt modelId="{C8881936-1663-4F47-A5EA-3616990FEB30}" type="sibTrans" cxnId="{EB61FA4A-6FB2-47CB-B03D-69F484E966E1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8347D8AC-C2BE-4E3A-8FCB-98E94C7A0B20}">
      <dgm:prSet/>
      <dgm:spPr/>
      <dgm:t>
        <a:bodyPr/>
        <a:lstStyle/>
        <a:p>
          <a:pPr>
            <a:buNone/>
          </a:pP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PaddleOCR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识别</a:t>
          </a:r>
        </a:p>
      </dgm:t>
    </dgm:pt>
    <dgm:pt modelId="{7734BB83-1003-4EA6-A0DA-D0F0785F1D6F}" type="parTrans" cxnId="{9B01F675-C300-4531-835B-A905A28329A6}">
      <dgm:prSet/>
      <dgm:spPr/>
      <dgm:t>
        <a:bodyPr/>
        <a:lstStyle/>
        <a:p>
          <a:endParaRPr lang="zh-CN" altLang="en-US"/>
        </a:p>
      </dgm:t>
    </dgm:pt>
    <dgm:pt modelId="{E41D572D-653C-4791-BCD6-361676720D90}" type="sibTrans" cxnId="{9B01F675-C300-4531-835B-A905A28329A6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033A4CC9-F7BB-4667-84D7-D7E3CAFE83E4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车牌归一化、纠错与同车归并</a:t>
          </a:r>
        </a:p>
      </dgm:t>
    </dgm:pt>
    <dgm:pt modelId="{4004C96D-DD09-46FB-B6A0-4FFB46BED048}" type="parTrans" cxnId="{9AE6CBC6-EE10-41AF-9C28-D9F85517AF22}">
      <dgm:prSet/>
      <dgm:spPr/>
      <dgm:t>
        <a:bodyPr/>
        <a:lstStyle/>
        <a:p>
          <a:endParaRPr lang="zh-CN" altLang="en-US"/>
        </a:p>
      </dgm:t>
    </dgm:pt>
    <dgm:pt modelId="{0E895624-989B-4A26-8351-3FA6C8A84D4A}" type="sibTrans" cxnId="{9AE6CBC6-EE10-41AF-9C28-D9F85517AF22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2D7F45F3-BB8E-49F1-AB1E-CD89745017E7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按车牌号导出车辆多视角目录</a:t>
          </a:r>
        </a:p>
      </dgm:t>
    </dgm:pt>
    <dgm:pt modelId="{BC95CAA2-BB76-4450-9A38-98E1B8BB11A6}" type="parTrans" cxnId="{314C87F9-D1ED-4B85-8A5B-1431D5D0F4DB}">
      <dgm:prSet/>
      <dgm:spPr/>
      <dgm:t>
        <a:bodyPr/>
        <a:lstStyle/>
        <a:p>
          <a:endParaRPr lang="zh-CN" altLang="en-US"/>
        </a:p>
      </dgm:t>
    </dgm:pt>
    <dgm:pt modelId="{439F3BBD-A4D8-4420-8B52-1A28789CB224}" type="sibTrans" cxnId="{314C87F9-D1ED-4B85-8A5B-1431D5D0F4DB}">
      <dgm:prSet/>
      <dgm:spPr/>
      <dgm:t>
        <a:bodyPr/>
        <a:lstStyle/>
        <a:p>
          <a:endParaRPr lang="zh-CN" altLang="en-US" b="0" baseline="0">
            <a:latin typeface="Times New Roman" panose="02020603050405020304" pitchFamily="18" charset="0"/>
            <a:ea typeface="黑体" panose="02010609060101010101" pitchFamily="49" charset="-122"/>
          </a:endParaRPr>
        </a:p>
      </dgm:t>
    </dgm:pt>
    <dgm:pt modelId="{C26868F3-2B20-4803-AD47-D292F75FD5BE}">
      <dgm:prSet/>
      <dgm:spPr/>
      <dgm:t>
        <a:bodyPr/>
        <a:lstStyle/>
        <a:p>
          <a:pPr>
            <a:buNone/>
          </a:pP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桌面</a:t>
          </a:r>
          <a:r>
            <a:rPr lang="en-US" b="0" baseline="0">
              <a:latin typeface="Times New Roman" panose="02020603050405020304" pitchFamily="18" charset="0"/>
              <a:ea typeface="黑体" panose="02010609060101010101" pitchFamily="49" charset="-122"/>
            </a:rPr>
            <a:t>UI</a:t>
          </a:r>
          <a:r>
            <a:rPr lang="zh-CN" b="0" baseline="0">
              <a:latin typeface="Times New Roman" panose="02020603050405020304" pitchFamily="18" charset="0"/>
              <a:ea typeface="黑体" panose="02010609060101010101" pitchFamily="49" charset="-122"/>
            </a:rPr>
            <a:t>窗口展示结果</a:t>
          </a:r>
        </a:p>
      </dgm:t>
    </dgm:pt>
    <dgm:pt modelId="{18A02CA1-282B-46F1-A505-77F2BD5B7E75}" type="parTrans" cxnId="{680E0212-D49B-446C-9ACF-62CEA3B8D479}">
      <dgm:prSet/>
      <dgm:spPr/>
      <dgm:t>
        <a:bodyPr/>
        <a:lstStyle/>
        <a:p>
          <a:endParaRPr lang="zh-CN" altLang="en-US"/>
        </a:p>
      </dgm:t>
    </dgm:pt>
    <dgm:pt modelId="{4FB7D4EC-9C10-41E5-9590-3A9E9A403E4E}" type="sibTrans" cxnId="{680E0212-D49B-446C-9ACF-62CEA3B8D479}">
      <dgm:prSet/>
      <dgm:spPr/>
      <dgm:t>
        <a:bodyPr/>
        <a:lstStyle/>
        <a:p>
          <a:endParaRPr lang="zh-CN" altLang="en-US"/>
        </a:p>
      </dgm:t>
    </dgm:pt>
    <dgm:pt modelId="{C1D89F9F-2493-445C-A79E-E7D4FDFEDD3C}" type="pres">
      <dgm:prSet presAssocID="{5E5B1FC8-2803-448C-BA3E-97513253A395}" presName="linearFlow" presStyleCnt="0">
        <dgm:presLayoutVars>
          <dgm:resizeHandles val="exact"/>
        </dgm:presLayoutVars>
      </dgm:prSet>
      <dgm:spPr/>
    </dgm:pt>
    <dgm:pt modelId="{D3835EEC-A153-41FA-9B71-0C60E010B2B8}" type="pres">
      <dgm:prSet presAssocID="{7366C90C-DCB6-4A41-B8D1-EE14F46607B9}" presName="node" presStyleLbl="node1" presStyleIdx="0" presStyleCnt="11" custScaleX="185741">
        <dgm:presLayoutVars>
          <dgm:bulletEnabled val="1"/>
        </dgm:presLayoutVars>
      </dgm:prSet>
      <dgm:spPr/>
    </dgm:pt>
    <dgm:pt modelId="{0D7D2B46-D15C-4F62-BA44-25E05A6B10C7}" type="pres">
      <dgm:prSet presAssocID="{87478754-CEE9-4EA5-96CF-1044D40B9BC9}" presName="sibTrans" presStyleLbl="sibTrans2D1" presStyleIdx="0" presStyleCnt="10" custScaleX="131294" custScaleY="48202"/>
      <dgm:spPr/>
    </dgm:pt>
    <dgm:pt modelId="{22396A50-7965-4B8C-860C-62C824DE1BF6}" type="pres">
      <dgm:prSet presAssocID="{87478754-CEE9-4EA5-96CF-1044D40B9BC9}" presName="connectorText" presStyleLbl="sibTrans2D1" presStyleIdx="0" presStyleCnt="10"/>
      <dgm:spPr/>
    </dgm:pt>
    <dgm:pt modelId="{D204D074-6AA9-4821-93A1-D5035FEB569D}" type="pres">
      <dgm:prSet presAssocID="{E2B55300-BBFE-4AE8-9A7B-9E3C89EED456}" presName="node" presStyleLbl="node1" presStyleIdx="1" presStyleCnt="11" custScaleX="185741">
        <dgm:presLayoutVars>
          <dgm:bulletEnabled val="1"/>
        </dgm:presLayoutVars>
      </dgm:prSet>
      <dgm:spPr/>
    </dgm:pt>
    <dgm:pt modelId="{6CF6C2DF-5E5A-4CB4-9F7D-1E4E2067B12C}" type="pres">
      <dgm:prSet presAssocID="{2DEF8345-AE55-479C-8C2F-FD9E07F1F7BF}" presName="sibTrans" presStyleLbl="sibTrans2D1" presStyleIdx="1" presStyleCnt="10" custScaleX="131294" custScaleY="48202"/>
      <dgm:spPr/>
    </dgm:pt>
    <dgm:pt modelId="{E7D93EBB-AE04-437F-8E51-410C945C1321}" type="pres">
      <dgm:prSet presAssocID="{2DEF8345-AE55-479C-8C2F-FD9E07F1F7BF}" presName="connectorText" presStyleLbl="sibTrans2D1" presStyleIdx="1" presStyleCnt="10"/>
      <dgm:spPr/>
    </dgm:pt>
    <dgm:pt modelId="{84A88817-3E20-4518-9BD0-87204E031611}" type="pres">
      <dgm:prSet presAssocID="{0196DEEA-0E34-46FF-A573-FF16B6DB6316}" presName="node" presStyleLbl="node1" presStyleIdx="2" presStyleCnt="11" custScaleX="185741">
        <dgm:presLayoutVars>
          <dgm:bulletEnabled val="1"/>
        </dgm:presLayoutVars>
      </dgm:prSet>
      <dgm:spPr/>
    </dgm:pt>
    <dgm:pt modelId="{19B82353-1159-4728-BEAC-51E00A16B844}" type="pres">
      <dgm:prSet presAssocID="{6CD49C17-CBA2-4A7E-92CF-1450799B220F}" presName="sibTrans" presStyleLbl="sibTrans2D1" presStyleIdx="2" presStyleCnt="10" custScaleX="131294" custScaleY="48202"/>
      <dgm:spPr/>
    </dgm:pt>
    <dgm:pt modelId="{737EF8D2-07B6-443D-A109-642519933B8E}" type="pres">
      <dgm:prSet presAssocID="{6CD49C17-CBA2-4A7E-92CF-1450799B220F}" presName="connectorText" presStyleLbl="sibTrans2D1" presStyleIdx="2" presStyleCnt="10"/>
      <dgm:spPr/>
    </dgm:pt>
    <dgm:pt modelId="{209698B3-A876-43B9-B4C0-95F1EADD3935}" type="pres">
      <dgm:prSet presAssocID="{9F666204-F173-452F-9E34-9BE9E1FA5CA6}" presName="node" presStyleLbl="node1" presStyleIdx="3" presStyleCnt="11" custScaleX="185741">
        <dgm:presLayoutVars>
          <dgm:bulletEnabled val="1"/>
        </dgm:presLayoutVars>
      </dgm:prSet>
      <dgm:spPr/>
    </dgm:pt>
    <dgm:pt modelId="{1344E110-12EE-4C4F-980A-5F5A38CFD249}" type="pres">
      <dgm:prSet presAssocID="{627B3E49-7DAC-495E-A0E9-B90048BD0F2E}" presName="sibTrans" presStyleLbl="sibTrans2D1" presStyleIdx="3" presStyleCnt="10" custScaleX="131294" custScaleY="48202"/>
      <dgm:spPr/>
    </dgm:pt>
    <dgm:pt modelId="{304D8779-9B7D-47AC-9577-5D28A8776F5B}" type="pres">
      <dgm:prSet presAssocID="{627B3E49-7DAC-495E-A0E9-B90048BD0F2E}" presName="connectorText" presStyleLbl="sibTrans2D1" presStyleIdx="3" presStyleCnt="10"/>
      <dgm:spPr/>
    </dgm:pt>
    <dgm:pt modelId="{1685FA5B-4820-4259-8746-0352176F8EA1}" type="pres">
      <dgm:prSet presAssocID="{E29B02AC-3022-412B-A6EE-E200EA532E03}" presName="node" presStyleLbl="node1" presStyleIdx="4" presStyleCnt="11" custScaleX="185741">
        <dgm:presLayoutVars>
          <dgm:bulletEnabled val="1"/>
        </dgm:presLayoutVars>
      </dgm:prSet>
      <dgm:spPr/>
    </dgm:pt>
    <dgm:pt modelId="{1D100DA3-BBA3-48BA-BC79-D1E4B0BFBF30}" type="pres">
      <dgm:prSet presAssocID="{0A19DE2B-1FA1-4DB8-BBC6-746739555391}" presName="sibTrans" presStyleLbl="sibTrans2D1" presStyleIdx="4" presStyleCnt="10" custScaleX="131294" custScaleY="48202"/>
      <dgm:spPr/>
    </dgm:pt>
    <dgm:pt modelId="{ED7F3A1C-2604-43A6-A899-2DBF9F9807D2}" type="pres">
      <dgm:prSet presAssocID="{0A19DE2B-1FA1-4DB8-BBC6-746739555391}" presName="connectorText" presStyleLbl="sibTrans2D1" presStyleIdx="4" presStyleCnt="10"/>
      <dgm:spPr/>
    </dgm:pt>
    <dgm:pt modelId="{85380DC1-7CFF-4C81-939D-EBC9A84E39CB}" type="pres">
      <dgm:prSet presAssocID="{E23DD13F-EC1A-498E-8E0C-153FF099E359}" presName="node" presStyleLbl="node1" presStyleIdx="5" presStyleCnt="11" custScaleX="185741">
        <dgm:presLayoutVars>
          <dgm:bulletEnabled val="1"/>
        </dgm:presLayoutVars>
      </dgm:prSet>
      <dgm:spPr/>
    </dgm:pt>
    <dgm:pt modelId="{E79F2ABF-7BAC-4A7B-BEAD-6B39C2160330}" type="pres">
      <dgm:prSet presAssocID="{70C3AB63-4D66-45EA-99AA-D1EA077D39BC}" presName="sibTrans" presStyleLbl="sibTrans2D1" presStyleIdx="5" presStyleCnt="10" custScaleX="131294" custScaleY="48202"/>
      <dgm:spPr/>
    </dgm:pt>
    <dgm:pt modelId="{38007313-C2ED-476D-BF88-8D7D8B894410}" type="pres">
      <dgm:prSet presAssocID="{70C3AB63-4D66-45EA-99AA-D1EA077D39BC}" presName="connectorText" presStyleLbl="sibTrans2D1" presStyleIdx="5" presStyleCnt="10"/>
      <dgm:spPr/>
    </dgm:pt>
    <dgm:pt modelId="{B68808FF-E111-4600-9BDA-B40ED0B0F3E9}" type="pres">
      <dgm:prSet presAssocID="{5C2A75AB-575C-4632-B41C-C64A86F8BF7A}" presName="node" presStyleLbl="node1" presStyleIdx="6" presStyleCnt="11" custScaleX="185741">
        <dgm:presLayoutVars>
          <dgm:bulletEnabled val="1"/>
        </dgm:presLayoutVars>
      </dgm:prSet>
      <dgm:spPr/>
    </dgm:pt>
    <dgm:pt modelId="{5490C8C1-41B6-4BDB-9599-40F02B44762B}" type="pres">
      <dgm:prSet presAssocID="{C8881936-1663-4F47-A5EA-3616990FEB30}" presName="sibTrans" presStyleLbl="sibTrans2D1" presStyleIdx="6" presStyleCnt="10" custScaleX="131294" custScaleY="48202"/>
      <dgm:spPr/>
    </dgm:pt>
    <dgm:pt modelId="{1E6A08AA-3907-4C0B-B797-91BA1A03F8D5}" type="pres">
      <dgm:prSet presAssocID="{C8881936-1663-4F47-A5EA-3616990FEB30}" presName="connectorText" presStyleLbl="sibTrans2D1" presStyleIdx="6" presStyleCnt="10"/>
      <dgm:spPr/>
    </dgm:pt>
    <dgm:pt modelId="{CF89F1BF-A3F6-4CAD-98BE-68015F862CE6}" type="pres">
      <dgm:prSet presAssocID="{8347D8AC-C2BE-4E3A-8FCB-98E94C7A0B20}" presName="node" presStyleLbl="node1" presStyleIdx="7" presStyleCnt="11" custScaleX="185741">
        <dgm:presLayoutVars>
          <dgm:bulletEnabled val="1"/>
        </dgm:presLayoutVars>
      </dgm:prSet>
      <dgm:spPr/>
    </dgm:pt>
    <dgm:pt modelId="{67C53171-534B-4B38-9A8B-0C004E2B8B81}" type="pres">
      <dgm:prSet presAssocID="{E41D572D-653C-4791-BCD6-361676720D90}" presName="sibTrans" presStyleLbl="sibTrans2D1" presStyleIdx="7" presStyleCnt="10" custScaleX="131294" custScaleY="48202"/>
      <dgm:spPr/>
    </dgm:pt>
    <dgm:pt modelId="{9FFA7BD7-9F81-475C-9981-A4166A004537}" type="pres">
      <dgm:prSet presAssocID="{E41D572D-653C-4791-BCD6-361676720D90}" presName="connectorText" presStyleLbl="sibTrans2D1" presStyleIdx="7" presStyleCnt="10"/>
      <dgm:spPr/>
    </dgm:pt>
    <dgm:pt modelId="{A8B30328-9C44-4406-A28B-773D4744AAE1}" type="pres">
      <dgm:prSet presAssocID="{033A4CC9-F7BB-4667-84D7-D7E3CAFE83E4}" presName="node" presStyleLbl="node1" presStyleIdx="8" presStyleCnt="11" custScaleX="185741">
        <dgm:presLayoutVars>
          <dgm:bulletEnabled val="1"/>
        </dgm:presLayoutVars>
      </dgm:prSet>
      <dgm:spPr/>
    </dgm:pt>
    <dgm:pt modelId="{BE07B601-F73E-4605-A167-E55E2B980702}" type="pres">
      <dgm:prSet presAssocID="{0E895624-989B-4A26-8351-3FA6C8A84D4A}" presName="sibTrans" presStyleLbl="sibTrans2D1" presStyleIdx="8" presStyleCnt="10" custScaleX="131294" custScaleY="48202"/>
      <dgm:spPr/>
    </dgm:pt>
    <dgm:pt modelId="{9DBFD1A7-3576-40F4-8528-B019698D2847}" type="pres">
      <dgm:prSet presAssocID="{0E895624-989B-4A26-8351-3FA6C8A84D4A}" presName="connectorText" presStyleLbl="sibTrans2D1" presStyleIdx="8" presStyleCnt="10"/>
      <dgm:spPr/>
    </dgm:pt>
    <dgm:pt modelId="{8B0AE081-39FE-46FC-9E23-7B5D550FFB6D}" type="pres">
      <dgm:prSet presAssocID="{2D7F45F3-BB8E-49F1-AB1E-CD89745017E7}" presName="node" presStyleLbl="node1" presStyleIdx="9" presStyleCnt="11" custScaleX="185741">
        <dgm:presLayoutVars>
          <dgm:bulletEnabled val="1"/>
        </dgm:presLayoutVars>
      </dgm:prSet>
      <dgm:spPr/>
    </dgm:pt>
    <dgm:pt modelId="{F3F300BA-15E2-4FDA-8DD2-44B1E3C52CF1}" type="pres">
      <dgm:prSet presAssocID="{439F3BBD-A4D8-4420-8B52-1A28789CB224}" presName="sibTrans" presStyleLbl="sibTrans2D1" presStyleIdx="9" presStyleCnt="10" custScaleX="131294" custScaleY="48202"/>
      <dgm:spPr/>
    </dgm:pt>
    <dgm:pt modelId="{8879A0D6-390E-4929-A589-F80BE7AA2C33}" type="pres">
      <dgm:prSet presAssocID="{439F3BBD-A4D8-4420-8B52-1A28789CB224}" presName="connectorText" presStyleLbl="sibTrans2D1" presStyleIdx="9" presStyleCnt="10"/>
      <dgm:spPr/>
    </dgm:pt>
    <dgm:pt modelId="{951DA4B9-DFE2-4F91-9E80-B6B90E520242}" type="pres">
      <dgm:prSet presAssocID="{C26868F3-2B20-4803-AD47-D292F75FD5BE}" presName="node" presStyleLbl="node1" presStyleIdx="10" presStyleCnt="11" custScaleX="185741">
        <dgm:presLayoutVars>
          <dgm:bulletEnabled val="1"/>
        </dgm:presLayoutVars>
      </dgm:prSet>
      <dgm:spPr/>
    </dgm:pt>
  </dgm:ptLst>
  <dgm:cxnLst>
    <dgm:cxn modelId="{E6B46305-E96A-4CA4-81F5-9145A6063B17}" type="presOf" srcId="{6CD49C17-CBA2-4A7E-92CF-1450799B220F}" destId="{19B82353-1159-4728-BEAC-51E00A16B844}" srcOrd="0" destOrd="0" presId="urn:microsoft.com/office/officeart/2005/8/layout/process2"/>
    <dgm:cxn modelId="{60241F07-1572-46E7-A9BA-F3D5BB510172}" type="presOf" srcId="{627B3E49-7DAC-495E-A0E9-B90048BD0F2E}" destId="{1344E110-12EE-4C4F-980A-5F5A38CFD249}" srcOrd="0" destOrd="0" presId="urn:microsoft.com/office/officeart/2005/8/layout/process2"/>
    <dgm:cxn modelId="{AAFCE20C-0C72-4085-A798-2DE60D33DA97}" srcId="{5E5B1FC8-2803-448C-BA3E-97513253A395}" destId="{E29B02AC-3022-412B-A6EE-E200EA532E03}" srcOrd="4" destOrd="0" parTransId="{107D46B6-EFAF-4112-BA61-EBF48818881E}" sibTransId="{0A19DE2B-1FA1-4DB8-BBC6-746739555391}"/>
    <dgm:cxn modelId="{680E0212-D49B-446C-9ACF-62CEA3B8D479}" srcId="{5E5B1FC8-2803-448C-BA3E-97513253A395}" destId="{C26868F3-2B20-4803-AD47-D292F75FD5BE}" srcOrd="10" destOrd="0" parTransId="{18A02CA1-282B-46F1-A505-77F2BD5B7E75}" sibTransId="{4FB7D4EC-9C10-41E5-9590-3A9E9A403E4E}"/>
    <dgm:cxn modelId="{76F65614-1190-4A1A-BC08-6C9D42EC2513}" type="presOf" srcId="{0A19DE2B-1FA1-4DB8-BBC6-746739555391}" destId="{1D100DA3-BBA3-48BA-BC79-D1E4B0BFBF30}" srcOrd="0" destOrd="0" presId="urn:microsoft.com/office/officeart/2005/8/layout/process2"/>
    <dgm:cxn modelId="{20C5161F-7608-400E-BE1F-7BB32EA985DF}" srcId="{5E5B1FC8-2803-448C-BA3E-97513253A395}" destId="{9F666204-F173-452F-9E34-9BE9E1FA5CA6}" srcOrd="3" destOrd="0" parTransId="{270A7471-50CD-4563-9345-AF7C41C01F5D}" sibTransId="{627B3E49-7DAC-495E-A0E9-B90048BD0F2E}"/>
    <dgm:cxn modelId="{2AB87929-F0DB-460B-B603-7C91C05AA6F2}" type="presOf" srcId="{2D7F45F3-BB8E-49F1-AB1E-CD89745017E7}" destId="{8B0AE081-39FE-46FC-9E23-7B5D550FFB6D}" srcOrd="0" destOrd="0" presId="urn:microsoft.com/office/officeart/2005/8/layout/process2"/>
    <dgm:cxn modelId="{48D1C52B-99CB-4261-B547-6C7012FE412F}" type="presOf" srcId="{8347D8AC-C2BE-4E3A-8FCB-98E94C7A0B20}" destId="{CF89F1BF-A3F6-4CAD-98BE-68015F862CE6}" srcOrd="0" destOrd="0" presId="urn:microsoft.com/office/officeart/2005/8/layout/process2"/>
    <dgm:cxn modelId="{A8469E36-9240-4C4A-8D2D-9212A7E43DC3}" type="presOf" srcId="{2DEF8345-AE55-479C-8C2F-FD9E07F1F7BF}" destId="{6CF6C2DF-5E5A-4CB4-9F7D-1E4E2067B12C}" srcOrd="0" destOrd="0" presId="urn:microsoft.com/office/officeart/2005/8/layout/process2"/>
    <dgm:cxn modelId="{95B7EE36-CEDB-4186-BD92-2BBCBA68CE97}" type="presOf" srcId="{439F3BBD-A4D8-4420-8B52-1A28789CB224}" destId="{F3F300BA-15E2-4FDA-8DD2-44B1E3C52CF1}" srcOrd="0" destOrd="0" presId="urn:microsoft.com/office/officeart/2005/8/layout/process2"/>
    <dgm:cxn modelId="{05299039-DECB-42F6-A2CB-D1D9C489767A}" type="presOf" srcId="{5C2A75AB-575C-4632-B41C-C64A86F8BF7A}" destId="{B68808FF-E111-4600-9BDA-B40ED0B0F3E9}" srcOrd="0" destOrd="0" presId="urn:microsoft.com/office/officeart/2005/8/layout/process2"/>
    <dgm:cxn modelId="{3179183F-0C63-4EF8-A89A-28F72C5C3146}" srcId="{5E5B1FC8-2803-448C-BA3E-97513253A395}" destId="{7366C90C-DCB6-4A41-B8D1-EE14F46607B9}" srcOrd="0" destOrd="0" parTransId="{4AF84E8F-3A95-4B97-8B99-13C27824284F}" sibTransId="{87478754-CEE9-4EA5-96CF-1044D40B9BC9}"/>
    <dgm:cxn modelId="{2A91535C-61A1-432B-A64E-41E5216C4DA7}" type="presOf" srcId="{0E895624-989B-4A26-8351-3FA6C8A84D4A}" destId="{BE07B601-F73E-4605-A167-E55E2B980702}" srcOrd="0" destOrd="0" presId="urn:microsoft.com/office/officeart/2005/8/layout/process2"/>
    <dgm:cxn modelId="{8121AB46-CC3C-42FA-B68B-8E90F8FD3746}" type="presOf" srcId="{6CD49C17-CBA2-4A7E-92CF-1450799B220F}" destId="{737EF8D2-07B6-443D-A109-642519933B8E}" srcOrd="1" destOrd="0" presId="urn:microsoft.com/office/officeart/2005/8/layout/process2"/>
    <dgm:cxn modelId="{811B364A-97B3-4E7A-A36D-367F9B8F89F9}" type="presOf" srcId="{5E5B1FC8-2803-448C-BA3E-97513253A395}" destId="{C1D89F9F-2493-445C-A79E-E7D4FDFEDD3C}" srcOrd="0" destOrd="0" presId="urn:microsoft.com/office/officeart/2005/8/layout/process2"/>
    <dgm:cxn modelId="{EB61FA4A-6FB2-47CB-B03D-69F484E966E1}" srcId="{5E5B1FC8-2803-448C-BA3E-97513253A395}" destId="{5C2A75AB-575C-4632-B41C-C64A86F8BF7A}" srcOrd="6" destOrd="0" parTransId="{C5E21788-03F2-4A59-9B72-49C88091E4C7}" sibTransId="{C8881936-1663-4F47-A5EA-3616990FEB30}"/>
    <dgm:cxn modelId="{14B2444C-DDE2-4C5F-9DDB-2B65A4FB900E}" srcId="{5E5B1FC8-2803-448C-BA3E-97513253A395}" destId="{0196DEEA-0E34-46FF-A573-FF16B6DB6316}" srcOrd="2" destOrd="0" parTransId="{AAD2BF7D-E134-409B-890B-B69F60361251}" sibTransId="{6CD49C17-CBA2-4A7E-92CF-1450799B220F}"/>
    <dgm:cxn modelId="{E4A0726C-E639-47BC-B312-4956D470E06E}" type="presOf" srcId="{2DEF8345-AE55-479C-8C2F-FD9E07F1F7BF}" destId="{E7D93EBB-AE04-437F-8E51-410C945C1321}" srcOrd="1" destOrd="0" presId="urn:microsoft.com/office/officeart/2005/8/layout/process2"/>
    <dgm:cxn modelId="{DF9B376F-7F60-4119-BE8B-524E68117D42}" type="presOf" srcId="{C8881936-1663-4F47-A5EA-3616990FEB30}" destId="{5490C8C1-41B6-4BDB-9599-40F02B44762B}" srcOrd="0" destOrd="0" presId="urn:microsoft.com/office/officeart/2005/8/layout/process2"/>
    <dgm:cxn modelId="{F01A5C75-6C64-42FD-8939-8CEAA6A60339}" srcId="{5E5B1FC8-2803-448C-BA3E-97513253A395}" destId="{E23DD13F-EC1A-498E-8E0C-153FF099E359}" srcOrd="5" destOrd="0" parTransId="{4D93ACBD-49BF-4CD0-8D80-D148ED86B7FC}" sibTransId="{70C3AB63-4D66-45EA-99AA-D1EA077D39BC}"/>
    <dgm:cxn modelId="{9B01F675-C300-4531-835B-A905A28329A6}" srcId="{5E5B1FC8-2803-448C-BA3E-97513253A395}" destId="{8347D8AC-C2BE-4E3A-8FCB-98E94C7A0B20}" srcOrd="7" destOrd="0" parTransId="{7734BB83-1003-4EA6-A0DA-D0F0785F1D6F}" sibTransId="{E41D572D-653C-4791-BCD6-361676720D90}"/>
    <dgm:cxn modelId="{109B2588-018B-4F4C-917C-C50F0C366BBF}" type="presOf" srcId="{439F3BBD-A4D8-4420-8B52-1A28789CB224}" destId="{8879A0D6-390E-4929-A589-F80BE7AA2C33}" srcOrd="1" destOrd="0" presId="urn:microsoft.com/office/officeart/2005/8/layout/process2"/>
    <dgm:cxn modelId="{4400668A-926F-4A3A-9DE5-1BC4B3AB78E7}" type="presOf" srcId="{033A4CC9-F7BB-4667-84D7-D7E3CAFE83E4}" destId="{A8B30328-9C44-4406-A28B-773D4744AAE1}" srcOrd="0" destOrd="0" presId="urn:microsoft.com/office/officeart/2005/8/layout/process2"/>
    <dgm:cxn modelId="{3E17D88A-1813-4CA6-8001-A8171D20168F}" type="presOf" srcId="{9F666204-F173-452F-9E34-9BE9E1FA5CA6}" destId="{209698B3-A876-43B9-B4C0-95F1EADD3935}" srcOrd="0" destOrd="0" presId="urn:microsoft.com/office/officeart/2005/8/layout/process2"/>
    <dgm:cxn modelId="{9C23C28B-92CD-4AD9-9E90-D0857D317CCD}" type="presOf" srcId="{87478754-CEE9-4EA5-96CF-1044D40B9BC9}" destId="{22396A50-7965-4B8C-860C-62C824DE1BF6}" srcOrd="1" destOrd="0" presId="urn:microsoft.com/office/officeart/2005/8/layout/process2"/>
    <dgm:cxn modelId="{8414618C-0692-4962-9935-753B6CE4B87F}" type="presOf" srcId="{70C3AB63-4D66-45EA-99AA-D1EA077D39BC}" destId="{38007313-C2ED-476D-BF88-8D7D8B894410}" srcOrd="1" destOrd="0" presId="urn:microsoft.com/office/officeart/2005/8/layout/process2"/>
    <dgm:cxn modelId="{6DEE238D-8D7F-4A59-9280-9F294B2B0076}" type="presOf" srcId="{7366C90C-DCB6-4A41-B8D1-EE14F46607B9}" destId="{D3835EEC-A153-41FA-9B71-0C60E010B2B8}" srcOrd="0" destOrd="0" presId="urn:microsoft.com/office/officeart/2005/8/layout/process2"/>
    <dgm:cxn modelId="{379499A3-EB37-4341-B85D-D1FE44AA0CF4}" type="presOf" srcId="{C26868F3-2B20-4803-AD47-D292F75FD5BE}" destId="{951DA4B9-DFE2-4F91-9E80-B6B90E520242}" srcOrd="0" destOrd="0" presId="urn:microsoft.com/office/officeart/2005/8/layout/process2"/>
    <dgm:cxn modelId="{83D009A5-703B-4845-9F1D-A294ED2832A9}" type="presOf" srcId="{C8881936-1663-4F47-A5EA-3616990FEB30}" destId="{1E6A08AA-3907-4C0B-B797-91BA1A03F8D5}" srcOrd="1" destOrd="0" presId="urn:microsoft.com/office/officeart/2005/8/layout/process2"/>
    <dgm:cxn modelId="{812D77AD-C068-4B05-A227-27505980189A}" type="presOf" srcId="{0E895624-989B-4A26-8351-3FA6C8A84D4A}" destId="{9DBFD1A7-3576-40F4-8528-B019698D2847}" srcOrd="1" destOrd="0" presId="urn:microsoft.com/office/officeart/2005/8/layout/process2"/>
    <dgm:cxn modelId="{D8F8C7B0-EC47-40E3-A06B-9278CAED94DE}" type="presOf" srcId="{0196DEEA-0E34-46FF-A573-FF16B6DB6316}" destId="{84A88817-3E20-4518-9BD0-87204E031611}" srcOrd="0" destOrd="0" presId="urn:microsoft.com/office/officeart/2005/8/layout/process2"/>
    <dgm:cxn modelId="{FECD68B5-558A-4DA9-B950-A7DAF906C6D3}" type="presOf" srcId="{E2B55300-BBFE-4AE8-9A7B-9E3C89EED456}" destId="{D204D074-6AA9-4821-93A1-D5035FEB569D}" srcOrd="0" destOrd="0" presId="urn:microsoft.com/office/officeart/2005/8/layout/process2"/>
    <dgm:cxn modelId="{0C5E9EC4-0F8F-404F-8F39-D073B47AB116}" type="presOf" srcId="{E41D572D-653C-4791-BCD6-361676720D90}" destId="{67C53171-534B-4B38-9A8B-0C004E2B8B81}" srcOrd="0" destOrd="0" presId="urn:microsoft.com/office/officeart/2005/8/layout/process2"/>
    <dgm:cxn modelId="{012F38C6-48E5-4242-BF49-40667B2D6C1C}" type="presOf" srcId="{E29B02AC-3022-412B-A6EE-E200EA532E03}" destId="{1685FA5B-4820-4259-8746-0352176F8EA1}" srcOrd="0" destOrd="0" presId="urn:microsoft.com/office/officeart/2005/8/layout/process2"/>
    <dgm:cxn modelId="{9AE6CBC6-EE10-41AF-9C28-D9F85517AF22}" srcId="{5E5B1FC8-2803-448C-BA3E-97513253A395}" destId="{033A4CC9-F7BB-4667-84D7-D7E3CAFE83E4}" srcOrd="8" destOrd="0" parTransId="{4004C96D-DD09-46FB-B6A0-4FFB46BED048}" sibTransId="{0E895624-989B-4A26-8351-3FA6C8A84D4A}"/>
    <dgm:cxn modelId="{6C0F6BD5-8B8A-47ED-835F-D8BA1B414208}" type="presOf" srcId="{E41D572D-653C-4791-BCD6-361676720D90}" destId="{9FFA7BD7-9F81-475C-9981-A4166A004537}" srcOrd="1" destOrd="0" presId="urn:microsoft.com/office/officeart/2005/8/layout/process2"/>
    <dgm:cxn modelId="{09AEA9D8-096E-4C98-B2AB-7D7F53D7639B}" type="presOf" srcId="{87478754-CEE9-4EA5-96CF-1044D40B9BC9}" destId="{0D7D2B46-D15C-4F62-BA44-25E05A6B10C7}" srcOrd="0" destOrd="0" presId="urn:microsoft.com/office/officeart/2005/8/layout/process2"/>
    <dgm:cxn modelId="{C050EBE0-7948-4FEF-B741-0798244439C7}" type="presOf" srcId="{70C3AB63-4D66-45EA-99AA-D1EA077D39BC}" destId="{E79F2ABF-7BAC-4A7B-BEAD-6B39C2160330}" srcOrd="0" destOrd="0" presId="urn:microsoft.com/office/officeart/2005/8/layout/process2"/>
    <dgm:cxn modelId="{5141ABE2-0544-4463-8E7C-70D7C262AB91}" type="presOf" srcId="{E23DD13F-EC1A-498E-8E0C-153FF099E359}" destId="{85380DC1-7CFF-4C81-939D-EBC9A84E39CB}" srcOrd="0" destOrd="0" presId="urn:microsoft.com/office/officeart/2005/8/layout/process2"/>
    <dgm:cxn modelId="{AFD37DE3-4D97-4FAC-A474-78977538A6CD}" type="presOf" srcId="{0A19DE2B-1FA1-4DB8-BBC6-746739555391}" destId="{ED7F3A1C-2604-43A6-A899-2DBF9F9807D2}" srcOrd="1" destOrd="0" presId="urn:microsoft.com/office/officeart/2005/8/layout/process2"/>
    <dgm:cxn modelId="{AB6CAFF0-B19B-4AF6-8095-14A6F2ED99A7}" srcId="{5E5B1FC8-2803-448C-BA3E-97513253A395}" destId="{E2B55300-BBFE-4AE8-9A7B-9E3C89EED456}" srcOrd="1" destOrd="0" parTransId="{AAB68147-8F96-4D9A-8699-4DCEBE4CF40D}" sibTransId="{2DEF8345-AE55-479C-8C2F-FD9E07F1F7BF}"/>
    <dgm:cxn modelId="{314C87F9-D1ED-4B85-8A5B-1431D5D0F4DB}" srcId="{5E5B1FC8-2803-448C-BA3E-97513253A395}" destId="{2D7F45F3-BB8E-49F1-AB1E-CD89745017E7}" srcOrd="9" destOrd="0" parTransId="{BC95CAA2-BB76-4450-9A38-98E1B8BB11A6}" sibTransId="{439F3BBD-A4D8-4420-8B52-1A28789CB224}"/>
    <dgm:cxn modelId="{3EDA02FD-438E-4439-AA11-3F59CC751876}" type="presOf" srcId="{627B3E49-7DAC-495E-A0E9-B90048BD0F2E}" destId="{304D8779-9B7D-47AC-9577-5D28A8776F5B}" srcOrd="1" destOrd="0" presId="urn:microsoft.com/office/officeart/2005/8/layout/process2"/>
    <dgm:cxn modelId="{27B5C43A-C975-446F-8CE5-5270518B788B}" type="presParOf" srcId="{C1D89F9F-2493-445C-A79E-E7D4FDFEDD3C}" destId="{D3835EEC-A153-41FA-9B71-0C60E010B2B8}" srcOrd="0" destOrd="0" presId="urn:microsoft.com/office/officeart/2005/8/layout/process2"/>
    <dgm:cxn modelId="{E4F82E03-57A7-41EC-AB5C-7EF5F195D053}" type="presParOf" srcId="{C1D89F9F-2493-445C-A79E-E7D4FDFEDD3C}" destId="{0D7D2B46-D15C-4F62-BA44-25E05A6B10C7}" srcOrd="1" destOrd="0" presId="urn:microsoft.com/office/officeart/2005/8/layout/process2"/>
    <dgm:cxn modelId="{ED30EFBF-E61C-4D04-8F97-2C60E08BD54A}" type="presParOf" srcId="{0D7D2B46-D15C-4F62-BA44-25E05A6B10C7}" destId="{22396A50-7965-4B8C-860C-62C824DE1BF6}" srcOrd="0" destOrd="0" presId="urn:microsoft.com/office/officeart/2005/8/layout/process2"/>
    <dgm:cxn modelId="{D6325113-EBED-4DAB-AD04-895FF998B2C7}" type="presParOf" srcId="{C1D89F9F-2493-445C-A79E-E7D4FDFEDD3C}" destId="{D204D074-6AA9-4821-93A1-D5035FEB569D}" srcOrd="2" destOrd="0" presId="urn:microsoft.com/office/officeart/2005/8/layout/process2"/>
    <dgm:cxn modelId="{7811D4D1-D2BC-4FCE-8EF2-29AE28AD1D81}" type="presParOf" srcId="{C1D89F9F-2493-445C-A79E-E7D4FDFEDD3C}" destId="{6CF6C2DF-5E5A-4CB4-9F7D-1E4E2067B12C}" srcOrd="3" destOrd="0" presId="urn:microsoft.com/office/officeart/2005/8/layout/process2"/>
    <dgm:cxn modelId="{342B2B9A-3EBC-40E6-9A49-7D422B050490}" type="presParOf" srcId="{6CF6C2DF-5E5A-4CB4-9F7D-1E4E2067B12C}" destId="{E7D93EBB-AE04-437F-8E51-410C945C1321}" srcOrd="0" destOrd="0" presId="urn:microsoft.com/office/officeart/2005/8/layout/process2"/>
    <dgm:cxn modelId="{480D468A-9BD3-448B-9A39-C8D16B4525AD}" type="presParOf" srcId="{C1D89F9F-2493-445C-A79E-E7D4FDFEDD3C}" destId="{84A88817-3E20-4518-9BD0-87204E031611}" srcOrd="4" destOrd="0" presId="urn:microsoft.com/office/officeart/2005/8/layout/process2"/>
    <dgm:cxn modelId="{B5811FE7-6D0C-4A3F-9C3F-113E31DBD6A7}" type="presParOf" srcId="{C1D89F9F-2493-445C-A79E-E7D4FDFEDD3C}" destId="{19B82353-1159-4728-BEAC-51E00A16B844}" srcOrd="5" destOrd="0" presId="urn:microsoft.com/office/officeart/2005/8/layout/process2"/>
    <dgm:cxn modelId="{90E61F56-C35F-4305-80FB-B7078671D110}" type="presParOf" srcId="{19B82353-1159-4728-BEAC-51E00A16B844}" destId="{737EF8D2-07B6-443D-A109-642519933B8E}" srcOrd="0" destOrd="0" presId="urn:microsoft.com/office/officeart/2005/8/layout/process2"/>
    <dgm:cxn modelId="{9C1211AE-A53B-4D7C-AF75-42EBD2978AB9}" type="presParOf" srcId="{C1D89F9F-2493-445C-A79E-E7D4FDFEDD3C}" destId="{209698B3-A876-43B9-B4C0-95F1EADD3935}" srcOrd="6" destOrd="0" presId="urn:microsoft.com/office/officeart/2005/8/layout/process2"/>
    <dgm:cxn modelId="{CDB70F7F-877A-45DA-A532-2F2D2CCA648F}" type="presParOf" srcId="{C1D89F9F-2493-445C-A79E-E7D4FDFEDD3C}" destId="{1344E110-12EE-4C4F-980A-5F5A38CFD249}" srcOrd="7" destOrd="0" presId="urn:microsoft.com/office/officeart/2005/8/layout/process2"/>
    <dgm:cxn modelId="{CCCD913B-FC1B-445C-83A7-730B6D21EC52}" type="presParOf" srcId="{1344E110-12EE-4C4F-980A-5F5A38CFD249}" destId="{304D8779-9B7D-47AC-9577-5D28A8776F5B}" srcOrd="0" destOrd="0" presId="urn:microsoft.com/office/officeart/2005/8/layout/process2"/>
    <dgm:cxn modelId="{0ED3571C-F494-44D0-B9C8-492DF274436D}" type="presParOf" srcId="{C1D89F9F-2493-445C-A79E-E7D4FDFEDD3C}" destId="{1685FA5B-4820-4259-8746-0352176F8EA1}" srcOrd="8" destOrd="0" presId="urn:microsoft.com/office/officeart/2005/8/layout/process2"/>
    <dgm:cxn modelId="{7DA6F92D-B807-4E89-B8DB-26965AFAA437}" type="presParOf" srcId="{C1D89F9F-2493-445C-A79E-E7D4FDFEDD3C}" destId="{1D100DA3-BBA3-48BA-BC79-D1E4B0BFBF30}" srcOrd="9" destOrd="0" presId="urn:microsoft.com/office/officeart/2005/8/layout/process2"/>
    <dgm:cxn modelId="{8FC62704-46C5-4393-99BE-5C985A05A373}" type="presParOf" srcId="{1D100DA3-BBA3-48BA-BC79-D1E4B0BFBF30}" destId="{ED7F3A1C-2604-43A6-A899-2DBF9F9807D2}" srcOrd="0" destOrd="0" presId="urn:microsoft.com/office/officeart/2005/8/layout/process2"/>
    <dgm:cxn modelId="{EA1DA1E3-3A18-444C-A514-B23A45DBC732}" type="presParOf" srcId="{C1D89F9F-2493-445C-A79E-E7D4FDFEDD3C}" destId="{85380DC1-7CFF-4C81-939D-EBC9A84E39CB}" srcOrd="10" destOrd="0" presId="urn:microsoft.com/office/officeart/2005/8/layout/process2"/>
    <dgm:cxn modelId="{1D5522E3-12BD-4D71-BC5F-C5F8E10081FD}" type="presParOf" srcId="{C1D89F9F-2493-445C-A79E-E7D4FDFEDD3C}" destId="{E79F2ABF-7BAC-4A7B-BEAD-6B39C2160330}" srcOrd="11" destOrd="0" presId="urn:microsoft.com/office/officeart/2005/8/layout/process2"/>
    <dgm:cxn modelId="{C6FE594A-9D53-4446-94F8-42C5BFD8CF61}" type="presParOf" srcId="{E79F2ABF-7BAC-4A7B-BEAD-6B39C2160330}" destId="{38007313-C2ED-476D-BF88-8D7D8B894410}" srcOrd="0" destOrd="0" presId="urn:microsoft.com/office/officeart/2005/8/layout/process2"/>
    <dgm:cxn modelId="{A36DA5B3-2771-4067-91E5-18CB8E27A2FB}" type="presParOf" srcId="{C1D89F9F-2493-445C-A79E-E7D4FDFEDD3C}" destId="{B68808FF-E111-4600-9BDA-B40ED0B0F3E9}" srcOrd="12" destOrd="0" presId="urn:microsoft.com/office/officeart/2005/8/layout/process2"/>
    <dgm:cxn modelId="{B023D216-727A-42E6-A2B4-6B67C9B92C1A}" type="presParOf" srcId="{C1D89F9F-2493-445C-A79E-E7D4FDFEDD3C}" destId="{5490C8C1-41B6-4BDB-9599-40F02B44762B}" srcOrd="13" destOrd="0" presId="urn:microsoft.com/office/officeart/2005/8/layout/process2"/>
    <dgm:cxn modelId="{AD72F509-83CB-4C71-9AF9-9C6390413BA2}" type="presParOf" srcId="{5490C8C1-41B6-4BDB-9599-40F02B44762B}" destId="{1E6A08AA-3907-4C0B-B797-91BA1A03F8D5}" srcOrd="0" destOrd="0" presId="urn:microsoft.com/office/officeart/2005/8/layout/process2"/>
    <dgm:cxn modelId="{263BB159-27C1-41F8-AB15-DEC1C606B016}" type="presParOf" srcId="{C1D89F9F-2493-445C-A79E-E7D4FDFEDD3C}" destId="{CF89F1BF-A3F6-4CAD-98BE-68015F862CE6}" srcOrd="14" destOrd="0" presId="urn:microsoft.com/office/officeart/2005/8/layout/process2"/>
    <dgm:cxn modelId="{AB668F00-9667-4067-B15C-84F27025F610}" type="presParOf" srcId="{C1D89F9F-2493-445C-A79E-E7D4FDFEDD3C}" destId="{67C53171-534B-4B38-9A8B-0C004E2B8B81}" srcOrd="15" destOrd="0" presId="urn:microsoft.com/office/officeart/2005/8/layout/process2"/>
    <dgm:cxn modelId="{B367ACCB-4E0F-499B-ADF3-D8BEFB55AF75}" type="presParOf" srcId="{67C53171-534B-4B38-9A8B-0C004E2B8B81}" destId="{9FFA7BD7-9F81-475C-9981-A4166A004537}" srcOrd="0" destOrd="0" presId="urn:microsoft.com/office/officeart/2005/8/layout/process2"/>
    <dgm:cxn modelId="{42418645-BEAE-436A-A9F7-FCA5127B4BE9}" type="presParOf" srcId="{C1D89F9F-2493-445C-A79E-E7D4FDFEDD3C}" destId="{A8B30328-9C44-4406-A28B-773D4744AAE1}" srcOrd="16" destOrd="0" presId="urn:microsoft.com/office/officeart/2005/8/layout/process2"/>
    <dgm:cxn modelId="{754D0FD2-C65D-4733-A805-2A0E4322B056}" type="presParOf" srcId="{C1D89F9F-2493-445C-A79E-E7D4FDFEDD3C}" destId="{BE07B601-F73E-4605-A167-E55E2B980702}" srcOrd="17" destOrd="0" presId="urn:microsoft.com/office/officeart/2005/8/layout/process2"/>
    <dgm:cxn modelId="{5F5B3C7A-4DDB-4BDF-9406-A7F120E347CA}" type="presParOf" srcId="{BE07B601-F73E-4605-A167-E55E2B980702}" destId="{9DBFD1A7-3576-40F4-8528-B019698D2847}" srcOrd="0" destOrd="0" presId="urn:microsoft.com/office/officeart/2005/8/layout/process2"/>
    <dgm:cxn modelId="{BB5B8361-A576-4FEE-AF5F-52F65AE76FC2}" type="presParOf" srcId="{C1D89F9F-2493-445C-A79E-E7D4FDFEDD3C}" destId="{8B0AE081-39FE-46FC-9E23-7B5D550FFB6D}" srcOrd="18" destOrd="0" presId="urn:microsoft.com/office/officeart/2005/8/layout/process2"/>
    <dgm:cxn modelId="{D99E8B25-7523-4291-947F-FCC32947F202}" type="presParOf" srcId="{C1D89F9F-2493-445C-A79E-E7D4FDFEDD3C}" destId="{F3F300BA-15E2-4FDA-8DD2-44B1E3C52CF1}" srcOrd="19" destOrd="0" presId="urn:microsoft.com/office/officeart/2005/8/layout/process2"/>
    <dgm:cxn modelId="{0D59AAAC-8E5B-4233-AFD0-A9147C791830}" type="presParOf" srcId="{F3F300BA-15E2-4FDA-8DD2-44B1E3C52CF1}" destId="{8879A0D6-390E-4929-A589-F80BE7AA2C33}" srcOrd="0" destOrd="0" presId="urn:microsoft.com/office/officeart/2005/8/layout/process2"/>
    <dgm:cxn modelId="{F602501A-C0D1-41A4-B244-BCAE74DE64A8}" type="presParOf" srcId="{C1D89F9F-2493-445C-A79E-E7D4FDFEDD3C}" destId="{951DA4B9-DFE2-4F91-9E80-B6B90E520242}" srcOrd="2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835EEC-A153-41FA-9B71-0C60E010B2B8}">
      <dsp:nvSpPr>
        <dsp:cNvPr id="0" name=""/>
        <dsp:cNvSpPr/>
      </dsp:nvSpPr>
      <dsp:spPr>
        <a:xfrm>
          <a:off x="689757" y="0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输入无人机视频</a:t>
          </a:r>
          <a:endParaRPr lang="zh-CN" altLang="en-US" sz="16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>
        <a:off x="704055" y="14298"/>
        <a:ext cx="3598229" cy="459560"/>
      </dsp:txXfrm>
    </dsp:sp>
    <dsp:sp modelId="{0D7D2B46-D15C-4F62-BA44-25E05A6B10C7}">
      <dsp:nvSpPr>
        <dsp:cNvPr id="0" name=""/>
        <dsp:cNvSpPr/>
      </dsp:nvSpPr>
      <dsp:spPr>
        <a:xfrm rot="5400000">
          <a:off x="2382997" y="557252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490023"/>
        <a:ext cx="63531" cy="208579"/>
      </dsp:txXfrm>
    </dsp:sp>
    <dsp:sp modelId="{D204D074-6AA9-4821-93A1-D5035FEB569D}">
      <dsp:nvSpPr>
        <dsp:cNvPr id="0" name=""/>
        <dsp:cNvSpPr/>
      </dsp:nvSpPr>
      <dsp:spPr>
        <a:xfrm>
          <a:off x="689757" y="732234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SAHI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切片检测</a:t>
          </a: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+YOLO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车辆检测</a:t>
          </a:r>
        </a:p>
      </dsp:txBody>
      <dsp:txXfrm>
        <a:off x="704055" y="746532"/>
        <a:ext cx="3598229" cy="459560"/>
      </dsp:txXfrm>
    </dsp:sp>
    <dsp:sp modelId="{6CF6C2DF-5E5A-4CB4-9F7D-1E4E2067B12C}">
      <dsp:nvSpPr>
        <dsp:cNvPr id="0" name=""/>
        <dsp:cNvSpPr/>
      </dsp:nvSpPr>
      <dsp:spPr>
        <a:xfrm rot="5400000">
          <a:off x="2382997" y="1289486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1222257"/>
        <a:ext cx="63531" cy="208579"/>
      </dsp:txXfrm>
    </dsp:sp>
    <dsp:sp modelId="{84A88817-3E20-4518-9BD0-87204E031611}">
      <dsp:nvSpPr>
        <dsp:cNvPr id="0" name=""/>
        <dsp:cNvSpPr/>
      </dsp:nvSpPr>
      <dsp:spPr>
        <a:xfrm>
          <a:off x="689757" y="1464468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ROI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空间过滤且只保留辅路区域车辆</a:t>
          </a:r>
        </a:p>
      </dsp:txBody>
      <dsp:txXfrm>
        <a:off x="704055" y="1478766"/>
        <a:ext cx="3598229" cy="459560"/>
      </dsp:txXfrm>
    </dsp:sp>
    <dsp:sp modelId="{19B82353-1159-4728-BEAC-51E00A16B844}">
      <dsp:nvSpPr>
        <dsp:cNvPr id="0" name=""/>
        <dsp:cNvSpPr/>
      </dsp:nvSpPr>
      <dsp:spPr>
        <a:xfrm rot="5400000">
          <a:off x="2382997" y="2021721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1954492"/>
        <a:ext cx="63531" cy="208579"/>
      </dsp:txXfrm>
    </dsp:sp>
    <dsp:sp modelId="{209698B3-A876-43B9-B4C0-95F1EADD3935}">
      <dsp:nvSpPr>
        <dsp:cNvPr id="0" name=""/>
        <dsp:cNvSpPr/>
      </dsp:nvSpPr>
      <dsp:spPr>
        <a:xfrm>
          <a:off x="689757" y="2196703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BoT-SORT/IoU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兜底跟踪</a:t>
          </a:r>
        </a:p>
      </dsp:txBody>
      <dsp:txXfrm>
        <a:off x="704055" y="2211001"/>
        <a:ext cx="3598229" cy="459560"/>
      </dsp:txXfrm>
    </dsp:sp>
    <dsp:sp modelId="{1344E110-12EE-4C4F-980A-5F5A38CFD249}">
      <dsp:nvSpPr>
        <dsp:cNvPr id="0" name=""/>
        <dsp:cNvSpPr/>
      </dsp:nvSpPr>
      <dsp:spPr>
        <a:xfrm rot="5400000">
          <a:off x="2382997" y="2753955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2686726"/>
        <a:ext cx="63531" cy="208579"/>
      </dsp:txXfrm>
    </dsp:sp>
    <dsp:sp modelId="{1685FA5B-4820-4259-8746-0352176F8EA1}">
      <dsp:nvSpPr>
        <dsp:cNvPr id="0" name=""/>
        <dsp:cNvSpPr/>
      </dsp:nvSpPr>
      <dsp:spPr>
        <a:xfrm>
          <a:off x="689757" y="2928937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相机运动补偿后的静止判定</a:t>
          </a:r>
        </a:p>
      </dsp:txBody>
      <dsp:txXfrm>
        <a:off x="704055" y="2943235"/>
        <a:ext cx="3598229" cy="459560"/>
      </dsp:txXfrm>
    </dsp:sp>
    <dsp:sp modelId="{1D100DA3-BBA3-48BA-BC79-D1E4B0BFBF30}">
      <dsp:nvSpPr>
        <dsp:cNvPr id="0" name=""/>
        <dsp:cNvSpPr/>
      </dsp:nvSpPr>
      <dsp:spPr>
        <a:xfrm rot="5400000">
          <a:off x="2382997" y="3486190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3418961"/>
        <a:ext cx="63531" cy="208579"/>
      </dsp:txXfrm>
    </dsp:sp>
    <dsp:sp modelId="{85380DC1-7CFF-4C81-939D-EBC9A84E39CB}">
      <dsp:nvSpPr>
        <dsp:cNvPr id="0" name=""/>
        <dsp:cNvSpPr/>
      </dsp:nvSpPr>
      <dsp:spPr>
        <a:xfrm>
          <a:off x="689757" y="3661171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保存未标注原始车辆</a:t>
          </a: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crop</a:t>
          </a:r>
          <a:endParaRPr lang="zh-CN" sz="16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>
        <a:off x="704055" y="3675469"/>
        <a:ext cx="3598229" cy="459560"/>
      </dsp:txXfrm>
    </dsp:sp>
    <dsp:sp modelId="{E79F2ABF-7BAC-4A7B-BEAD-6B39C2160330}">
      <dsp:nvSpPr>
        <dsp:cNvPr id="0" name=""/>
        <dsp:cNvSpPr/>
      </dsp:nvSpPr>
      <dsp:spPr>
        <a:xfrm rot="5400000">
          <a:off x="2382997" y="4218424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4151195"/>
        <a:ext cx="63531" cy="208579"/>
      </dsp:txXfrm>
    </dsp:sp>
    <dsp:sp modelId="{B68808FF-E111-4600-9BDA-B40ED0B0F3E9}">
      <dsp:nvSpPr>
        <dsp:cNvPr id="0" name=""/>
        <dsp:cNvSpPr/>
      </dsp:nvSpPr>
      <dsp:spPr>
        <a:xfrm>
          <a:off x="689757" y="4393406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车牌候选区域检测与预处理</a:t>
          </a:r>
        </a:p>
      </dsp:txBody>
      <dsp:txXfrm>
        <a:off x="704055" y="4407704"/>
        <a:ext cx="3598229" cy="459560"/>
      </dsp:txXfrm>
    </dsp:sp>
    <dsp:sp modelId="{5490C8C1-41B6-4BDB-9599-40F02B44762B}">
      <dsp:nvSpPr>
        <dsp:cNvPr id="0" name=""/>
        <dsp:cNvSpPr/>
      </dsp:nvSpPr>
      <dsp:spPr>
        <a:xfrm rot="5400000">
          <a:off x="2382997" y="4950658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4883429"/>
        <a:ext cx="63531" cy="208579"/>
      </dsp:txXfrm>
    </dsp:sp>
    <dsp:sp modelId="{CF89F1BF-A3F6-4CAD-98BE-68015F862CE6}">
      <dsp:nvSpPr>
        <dsp:cNvPr id="0" name=""/>
        <dsp:cNvSpPr/>
      </dsp:nvSpPr>
      <dsp:spPr>
        <a:xfrm>
          <a:off x="689757" y="5125640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PaddleOCR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识别</a:t>
          </a:r>
        </a:p>
      </dsp:txBody>
      <dsp:txXfrm>
        <a:off x="704055" y="5139938"/>
        <a:ext cx="3598229" cy="459560"/>
      </dsp:txXfrm>
    </dsp:sp>
    <dsp:sp modelId="{67C53171-534B-4B38-9A8B-0C004E2B8B81}">
      <dsp:nvSpPr>
        <dsp:cNvPr id="0" name=""/>
        <dsp:cNvSpPr/>
      </dsp:nvSpPr>
      <dsp:spPr>
        <a:xfrm rot="5400000">
          <a:off x="2382997" y="5682893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5615664"/>
        <a:ext cx="63531" cy="208579"/>
      </dsp:txXfrm>
    </dsp:sp>
    <dsp:sp modelId="{A8B30328-9C44-4406-A28B-773D4744AAE1}">
      <dsp:nvSpPr>
        <dsp:cNvPr id="0" name=""/>
        <dsp:cNvSpPr/>
      </dsp:nvSpPr>
      <dsp:spPr>
        <a:xfrm>
          <a:off x="689757" y="5857875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车牌归一化、纠错与同车归并</a:t>
          </a:r>
        </a:p>
      </dsp:txBody>
      <dsp:txXfrm>
        <a:off x="704055" y="5872173"/>
        <a:ext cx="3598229" cy="459560"/>
      </dsp:txXfrm>
    </dsp:sp>
    <dsp:sp modelId="{BE07B601-F73E-4605-A167-E55E2B980702}">
      <dsp:nvSpPr>
        <dsp:cNvPr id="0" name=""/>
        <dsp:cNvSpPr/>
      </dsp:nvSpPr>
      <dsp:spPr>
        <a:xfrm rot="5400000">
          <a:off x="2382997" y="6415127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6347898"/>
        <a:ext cx="63531" cy="208579"/>
      </dsp:txXfrm>
    </dsp:sp>
    <dsp:sp modelId="{8B0AE081-39FE-46FC-9E23-7B5D550FFB6D}">
      <dsp:nvSpPr>
        <dsp:cNvPr id="0" name=""/>
        <dsp:cNvSpPr/>
      </dsp:nvSpPr>
      <dsp:spPr>
        <a:xfrm>
          <a:off x="689757" y="6590109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按车牌号导出车辆多视角目录</a:t>
          </a:r>
        </a:p>
      </dsp:txBody>
      <dsp:txXfrm>
        <a:off x="704055" y="6604407"/>
        <a:ext cx="3598229" cy="459560"/>
      </dsp:txXfrm>
    </dsp:sp>
    <dsp:sp modelId="{F3F300BA-15E2-4FDA-8DD2-44B1E3C52CF1}">
      <dsp:nvSpPr>
        <dsp:cNvPr id="0" name=""/>
        <dsp:cNvSpPr/>
      </dsp:nvSpPr>
      <dsp:spPr>
        <a:xfrm rot="5400000">
          <a:off x="2382997" y="7147361"/>
          <a:ext cx="240344" cy="10588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b="0" kern="1200" baseline="0">
            <a:latin typeface="Times New Roman" panose="02020603050405020304" pitchFamily="18" charset="0"/>
            <a:ea typeface="黑体" panose="02010609060101010101" pitchFamily="49" charset="-122"/>
          </a:endParaRPr>
        </a:p>
      </dsp:txBody>
      <dsp:txXfrm rot="-5400000">
        <a:off x="2471404" y="7080132"/>
        <a:ext cx="63531" cy="208579"/>
      </dsp:txXfrm>
    </dsp:sp>
    <dsp:sp modelId="{951DA4B9-DFE2-4F91-9E80-B6B90E520242}">
      <dsp:nvSpPr>
        <dsp:cNvPr id="0" name=""/>
        <dsp:cNvSpPr/>
      </dsp:nvSpPr>
      <dsp:spPr>
        <a:xfrm>
          <a:off x="689757" y="7322343"/>
          <a:ext cx="3626825" cy="488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桌面</a:t>
          </a:r>
          <a:r>
            <a:rPr lang="en-US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UI</a:t>
          </a:r>
          <a:r>
            <a:rPr lang="zh-CN" sz="1600" b="0" kern="1200" baseline="0">
              <a:latin typeface="Times New Roman" panose="02020603050405020304" pitchFamily="18" charset="0"/>
              <a:ea typeface="黑体" panose="02010609060101010101" pitchFamily="49" charset="-122"/>
            </a:rPr>
            <a:t>窗口展示结果</a:t>
          </a:r>
        </a:p>
      </dsp:txBody>
      <dsp:txXfrm>
        <a:off x="704055" y="7336641"/>
        <a:ext cx="3598229" cy="4595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Starriee Shaun</dc:creator>
  <cp:keywords/>
  <dc:description/>
  <cp:lastModifiedBy>Starriee Shaun</cp:lastModifiedBy>
  <cp:revision>9</cp:revision>
  <cp:lastPrinted>2026-05-17T06:36:00Z</cp:lastPrinted>
  <dcterms:created xsi:type="dcterms:W3CDTF">2026-05-17T04:02:00Z</dcterms:created>
  <dcterms:modified xsi:type="dcterms:W3CDTF">2026-05-17T08:14:00Z</dcterms:modified>
</cp:coreProperties>
</file>