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93FC" w14:textId="0A4600BE" w:rsidR="00BA79DF" w:rsidRDefault="00BA79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71EDD" wp14:editId="0C23E5E2">
                <wp:simplePos x="0" y="0"/>
                <wp:positionH relativeFrom="column">
                  <wp:posOffset>2590799</wp:posOffset>
                </wp:positionH>
                <wp:positionV relativeFrom="paragraph">
                  <wp:posOffset>200025</wp:posOffset>
                </wp:positionV>
                <wp:extent cx="257175" cy="8001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E4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4pt;margin-top:15.75pt;width:20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t>REPORTS – STATEMENT OF FINANCIAL POSITION</w:t>
      </w:r>
    </w:p>
    <w:p w14:paraId="5CACD6E1" w14:textId="5836BB02" w:rsidR="008B1E76" w:rsidRDefault="00BA79DF">
      <w:r>
        <w:rPr>
          <w:noProof/>
        </w:rPr>
        <w:drawing>
          <wp:inline distT="0" distB="0" distL="0" distR="0" wp14:anchorId="4874722D" wp14:editId="539971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2680" w14:textId="151ED01F" w:rsidR="00BA79DF" w:rsidRDefault="00BA79DF"/>
    <w:p w14:paraId="5A230403" w14:textId="58CB20F4" w:rsidR="00BA79DF" w:rsidRDefault="00BA79DF">
      <w:r>
        <w:t>FINANCIAL POSITION</w:t>
      </w:r>
    </w:p>
    <w:p w14:paraId="03BC1067" w14:textId="06F53B4E" w:rsidR="00BA79DF" w:rsidRDefault="00BA79DF" w:rsidP="00BA79DF">
      <w:pPr>
        <w:pStyle w:val="ListParagraph"/>
        <w:numPr>
          <w:ilvl w:val="0"/>
          <w:numId w:val="1"/>
        </w:numPr>
      </w:pPr>
      <w:r>
        <w:t>ASSETS</w:t>
      </w:r>
    </w:p>
    <w:p w14:paraId="08F0D583" w14:textId="729105FF" w:rsidR="00BA79DF" w:rsidRDefault="00BA79DF" w:rsidP="00BA79DF">
      <w:r>
        <w:rPr>
          <w:noProof/>
        </w:rPr>
        <w:drawing>
          <wp:inline distT="0" distB="0" distL="0" distR="0" wp14:anchorId="573169DD" wp14:editId="0E0618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EBDA" w14:textId="77777777" w:rsidR="00BA79DF" w:rsidRDefault="00BA79DF" w:rsidP="00BA79DF">
      <w:r>
        <w:lastRenderedPageBreak/>
        <w:t>FINANCIAL POSITION</w:t>
      </w:r>
    </w:p>
    <w:p w14:paraId="40A00D02" w14:textId="5F9E629C" w:rsidR="00BA79DF" w:rsidRDefault="00BA79DF" w:rsidP="00BA79DF">
      <w:pPr>
        <w:pStyle w:val="ListParagraph"/>
        <w:numPr>
          <w:ilvl w:val="0"/>
          <w:numId w:val="1"/>
        </w:numPr>
      </w:pPr>
      <w:r>
        <w:t>LIABILITIES AND STOCKHOLDER’S EQUITY</w:t>
      </w:r>
    </w:p>
    <w:p w14:paraId="03700AAD" w14:textId="4F8B4C64" w:rsidR="00BA79DF" w:rsidRDefault="00BA79DF" w:rsidP="00BA79DF">
      <w:r>
        <w:rPr>
          <w:noProof/>
        </w:rPr>
        <w:drawing>
          <wp:inline distT="0" distB="0" distL="0" distR="0" wp14:anchorId="2DFE7BE9" wp14:editId="0B86F60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7591"/>
    <w:multiLevelType w:val="hybridMultilevel"/>
    <w:tmpl w:val="BFD83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7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DF"/>
    <w:rsid w:val="008B1E76"/>
    <w:rsid w:val="00B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A70E"/>
  <w15:chartTrackingRefBased/>
  <w15:docId w15:val="{0E529C13-C5C2-4C53-A899-FF960E1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1</cp:revision>
  <dcterms:created xsi:type="dcterms:W3CDTF">2022-09-08T08:00:00Z</dcterms:created>
  <dcterms:modified xsi:type="dcterms:W3CDTF">2022-09-08T08:02:00Z</dcterms:modified>
</cp:coreProperties>
</file>