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****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前端获取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input(file)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文件名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var filename = $("input[name=ddd]")[0].files[0].name;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****Java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中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VO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DTO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QO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DAO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POJO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的概念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PO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persistant object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）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: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持久对象，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o/r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（对象关系）映射之中出现的概念，对象对应数据库模型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DO(domain object):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领域对象，现实世界抽象出来的有形或者无形的实体，一般与数据中的表结构对应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TO(Transfer object)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数据传输对象，在应用程序不同关系之间的传输对象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DTO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Data Transfer Object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）数据传输对象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这个概念来源于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J2EE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的设计模式，原来的目的是为了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EJB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的分布式应用提供粗粒度的数据实体，以减少分布式调用的次数，从而提高分布式调用的性能和降低网络负载，但在这里，泛指用于展示层与服务层之间的数据传输对象。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VO(view object)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值对象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视图对象，用于展示层，它的作用是把某个指定页面（或组件）的所有数据封装起来。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BO(business object)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业务对象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从业务模型的角度看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UML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元件领域模型中的领域对象。封装业务逻辑的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通过调用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DAO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方法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结合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PO,VO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进行业务操作。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business object: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业务对象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主要作用是把业务逻辑封装为一个对象。这个对象可以包括一个或多个其它的对象。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比如一个简历，有教育经历、工作经历、社会关系等等。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我们可以把教育经历对应一个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，工作经历对应一个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，社会关系对应一个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建立一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lastRenderedPageBreak/>
        <w:t>个对应简历的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对象处理简历，每个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包含这些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这样处理业务逻辑时，我们就可以针对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去处理。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POJO(plain ordinary java object)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简单无规则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纯的传统意义的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对象。就是说在一些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Object/Relation Mapping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工具中，能够做到维护数据库表记录的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persisent object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完全是一个符合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Bean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规范的纯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对象，没有增加别的属性和方法。我的理解就是最基本的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Bean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，只有属性字段及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setter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getter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方法！。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DAO(data access object)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数据访问对象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是一个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sun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的一个标准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j2ee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设计模式，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这个模式中有个接口就是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DAO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，它负持久层的操作。为业务层提供接口。此对象用于访问数据库。通常和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结合使用，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DAO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中包含了各种数据库的操作方法。通过它的方法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结合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对数据库进行相关的操作。夹在业务逻辑与数据库资源中间。配合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VO,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提供数据库的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CRUD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操作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87332752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****js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设置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readio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选中和取消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$(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"input[name=is_advance][value=1]"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).removeAttr(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"checked"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$(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"input[name=is_advance][value=2]"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).attr(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"checked"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,</w:t>
      </w:r>
      <w:r w:rsidRPr="0025048F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zh-CN" w:bidi="ar-SA"/>
        </w:rPr>
        <w:t>true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**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Oracle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中提供了三种类型的集合操作：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并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(UNION)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、交（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INTERSECT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）、差（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MINUS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）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UNION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：将多个查询的结果组合到一个查询结果之中，并去掉重复值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UNION ALL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：将多个查询结果组合到一个查询结果中，但是包含重复值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lastRenderedPageBreak/>
        <w:t>INTERSECT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：返回多个查询结果相同的部分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MINUS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：返回两个查询结果的差集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mysql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中只支持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union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unionall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操作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(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参考：</w:t>
      </w:r>
      <w:hyperlink r:id="rId4" w:history="1">
        <w:r w:rsidRPr="0025048F">
          <w:rPr>
            <w:rFonts w:ascii="微软雅黑" w:eastAsia="微软雅黑" w:hAnsi="Consolas" w:cs="微软雅黑"/>
            <w:color w:val="0000FF"/>
            <w:kern w:val="0"/>
            <w:sz w:val="28"/>
            <w:szCs w:val="28"/>
            <w:u w:val="single"/>
            <w:lang w:val="zh-CN" w:bidi="ar-SA"/>
          </w:rPr>
          <w:t>https://blog.csdn.net/sanzhongguren/article/details/76615464</w:t>
        </w:r>
      </w:hyperlink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)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**mysql 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字符串转日期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 </w:t>
      </w:r>
      <w:r w:rsidRPr="0025048F">
        <w:rPr>
          <w:rFonts w:ascii="Courier New" w:eastAsia="微软雅黑" w:hAnsi="Courier New" w:cs="Courier New"/>
          <w:b/>
          <w:bCs/>
          <w:color w:val="000080"/>
          <w:kern w:val="0"/>
          <w:sz w:val="20"/>
          <w:szCs w:val="20"/>
          <w:lang w:val="en-US" w:bidi="ar-SA"/>
        </w:rPr>
        <w:t>STR_TO_DATE</w:t>
      </w:r>
      <w:r w:rsidRPr="0025048F">
        <w:rPr>
          <w:rFonts w:ascii="Courier New" w:eastAsia="微软雅黑" w:hAnsi="Courier New" w:cs="Courier New"/>
          <w:color w:val="0000FF"/>
          <w:kern w:val="0"/>
          <w:sz w:val="20"/>
          <w:szCs w:val="20"/>
          <w:lang w:val="en-US" w:bidi="ar-SA"/>
        </w:rPr>
        <w:t>(</w:t>
      </w:r>
      <w:r w:rsidRPr="0025048F">
        <w:rPr>
          <w:rFonts w:ascii="Courier New" w:eastAsia="微软雅黑" w:hAnsi="Courier New" w:cs="Courier New"/>
          <w:color w:val="808000"/>
          <w:kern w:val="0"/>
          <w:sz w:val="20"/>
          <w:szCs w:val="20"/>
          <w:lang w:val="en-US" w:bidi="ar-SA"/>
        </w:rPr>
        <w:t>accepttime</w:t>
      </w:r>
      <w:r w:rsidRPr="0025048F">
        <w:rPr>
          <w:rFonts w:ascii="Courier New" w:eastAsia="微软雅黑" w:hAnsi="Courier New" w:cs="Courier New"/>
          <w:color w:val="0000FF"/>
          <w:kern w:val="0"/>
          <w:sz w:val="20"/>
          <w:szCs w:val="20"/>
          <w:lang w:val="en-US" w:bidi="ar-SA"/>
        </w:rPr>
        <w:t>,</w:t>
      </w:r>
      <w:r w:rsidRPr="0025048F">
        <w:rPr>
          <w:rFonts w:ascii="Courier New" w:eastAsia="微软雅黑" w:hAnsi="Courier New" w:cs="Courier New"/>
          <w:color w:val="008000"/>
          <w:kern w:val="0"/>
          <w:sz w:val="20"/>
          <w:szCs w:val="20"/>
          <w:lang w:val="en-US" w:bidi="ar-SA"/>
        </w:rPr>
        <w:t>'%Y-%m-%d %H:%i:%s'</w:t>
      </w:r>
      <w:r w:rsidRPr="0025048F">
        <w:rPr>
          <w:rFonts w:ascii="Courier New" w:eastAsia="微软雅黑" w:hAnsi="Courier New" w:cs="Courier New"/>
          <w:color w:val="0000FF"/>
          <w:kern w:val="0"/>
          <w:sz w:val="20"/>
          <w:szCs w:val="20"/>
          <w:lang w:val="en-US" w:bidi="ar-SA"/>
        </w:rPr>
        <w:t>)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如何访问链表中间节点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对于这个问题，我们首先能够想到的就是先遍历一遍整个的链表，然后计算出链表的长度，进而遍历第二遍找出中间位置的数据。这种方式非常简单。若题目要求只能遍历一次链表，那又当如何解决问题？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可以采取建立两个指针，一个指针一次遍历两个节点，另一个节点一次遍历一个节点，当快指针遍历到空节点时，慢指针指向的位置为链表的中间位置，这种解决问题的方法称为快慢指针方法。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jstl &lt;forEach&gt;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动态条件终止循环（不确定终止索引的情况下）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&lt;c:set var="flag" value="true"/&gt;//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循环进行标志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&lt;c:forEach items="${listdata}" var="item"&gt;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&lt;c:if test="${flag}"&gt;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//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循环体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&lt;/c:if&gt;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&lt;c:if test="${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循环结束条件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}"&gt;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lastRenderedPageBreak/>
        <w:t>&lt;c:set var="flag" value="false"/&gt;//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循环终止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&lt;/c:if&gt;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&lt;/c:forEach&gt;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【强制】不要在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foreach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循环里进行元素的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remove/add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操作。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remove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元素请使用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Iterator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方式，如果并发操作，需要对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Iterator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对象加锁。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foreach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遍历集合的本质也是使用迭代器来进行遍历，那为什么直接使用迭代器就不会出错呢？原因在于删除方法使用的是集合的（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list.remove(index i)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）还是迭代器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( iter.remove() 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. Itr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类是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ArrayList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集合的内部类，实现了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Iterator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接口，在内部类中维护了两个变量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modCount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expectedModCount,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modCount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表示：集合添加或者删除元素的个数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expectedModCount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表示：预期集合将会被修改的次数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java fail-fast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机制会在两个变量不相等时抛出异常，认为集合的元素被外界因素修改，在遍历开始时，两个变量显然是相等的，当使用了集合的删除方法（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list.remove()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）时，会改变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modCount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的值（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+1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），从而在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 foreach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中的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 iter.next()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调用时检查出错误（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java.util.ConcurrentModificationException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），如果直接使用迭代器遍历，使用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iter.remove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方法删除元素，会修改相应的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expectedModeCount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变量（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+1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），从而使两个变量相等。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关于包装类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1. int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在进行比较的时候，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会进行拆箱，转为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值与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进行比较。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2. 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与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比较的时候，由于直接赋值的时候会进行自动的装箱，那么这里就需要注意两个问题，一个是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-128&lt;= x&lt;=127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的整数，将会直接缓存在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IntegerCache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中，那么当赋值在这个区间的时候，不会创建新的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对象，而是从缓存中获取已经创建好的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对象。二：当大于这个范围的时候，直接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new 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来创建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3. new Integer(1)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 a = 1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不同，前者会创建对象，存储在堆中，而后者因为在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-128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到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127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的范围内，不会创建新的对象，而是从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IntegerCache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中获取的。那么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Integer a = 128,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大于该范围的话才会直接通过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new 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128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）创建对象，进行装箱。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4.Integer.parseInt(s)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与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Integer.valueOf(s)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的联系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Integer.parseInt(s)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是把字符串解析成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基本类型，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Integer.valueOf(s)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是把字符串解析成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对象类型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5.Integer  equals()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源码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 xml:space="preserve">public boolean equals(Object 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u w:val="single"/>
          <w:lang w:val="zh-CN" w:bidi="ar-SA"/>
        </w:rPr>
        <w:t>obj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>) {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if (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u w:val="single"/>
          <w:lang w:val="zh-CN" w:bidi="ar-SA"/>
        </w:rPr>
        <w:t>obj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u w:val="single"/>
          <w:lang w:val="zh-CN" w:bidi="ar-SA"/>
        </w:rPr>
        <w:t>instanceof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 xml:space="preserve"> Integer) {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  return value == ((Integer)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u w:val="single"/>
          <w:lang w:val="zh-CN" w:bidi="ar-SA"/>
        </w:rPr>
        <w:t>obj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>).intValue();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}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return false;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}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所以不能使用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对象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.equals("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字符串整数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")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去判断是否相等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执行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sql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时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mysql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报错：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Lock wait timeout exceeded; try restarting transaction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lastRenderedPageBreak/>
        <w:t>原因：事务未执行完成就将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tomcat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关闭掉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解决：使用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show processlist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查看当前正在执行的进程，可以将所有本地正在操作的进程使用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kill [id]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的方式关闭掉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使用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jquary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选取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dom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元素时，如果属性值中包含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[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]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等需要转义的值时，可以使用另外一种选取方法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例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 $("select[name=node[0].node_id]).val()--------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控制台报错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解决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 $("select[name$='node[0].node_id']").val()------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选取成功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----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注意不要忽略符号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$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以及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'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贴一段为下拉框添加元素的代码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zh-CN" w:bidi="ar-SA"/>
        </w:rPr>
        <w:t>function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 xml:space="preserve"> appendOptionTo($o,k,v,d){</w:t>
      </w:r>
      <w:r w:rsidRPr="0025048F">
        <w:rPr>
          <w:rFonts w:ascii="微软雅黑" w:eastAsia="微软雅黑" w:hAnsi="Consolas" w:cs="微软雅黑"/>
          <w:color w:val="000000"/>
          <w:kern w:val="0"/>
          <w:sz w:val="28"/>
          <w:szCs w:val="28"/>
          <w:lang w:val="zh-CN" w:bidi="ar-SA"/>
        </w:rPr>
        <w:t>//$o: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28"/>
          <w:szCs w:val="28"/>
          <w:lang w:val="zh-CN" w:bidi="ar-SA"/>
        </w:rPr>
        <w:t>目标下拉框，</w:t>
      </w:r>
      <w:r w:rsidRPr="0025048F">
        <w:rPr>
          <w:rFonts w:ascii="微软雅黑" w:eastAsia="微软雅黑" w:hAnsi="Consolas" w:cs="微软雅黑"/>
          <w:color w:val="000000"/>
          <w:kern w:val="0"/>
          <w:sz w:val="28"/>
          <w:szCs w:val="28"/>
          <w:lang w:val="zh-CN" w:bidi="ar-SA"/>
        </w:rPr>
        <w:t>k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28"/>
          <w:szCs w:val="28"/>
          <w:lang w:val="zh-CN" w:bidi="ar-SA"/>
        </w:rPr>
        <w:t>：文字，</w:t>
      </w:r>
      <w:r w:rsidRPr="0025048F">
        <w:rPr>
          <w:rFonts w:ascii="微软雅黑" w:eastAsia="微软雅黑" w:hAnsi="Consolas" w:cs="微软雅黑"/>
          <w:color w:val="000000"/>
          <w:kern w:val="0"/>
          <w:sz w:val="28"/>
          <w:szCs w:val="28"/>
          <w:lang w:val="zh-CN" w:bidi="ar-SA"/>
        </w:rPr>
        <w:t>v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28"/>
          <w:szCs w:val="28"/>
          <w:lang w:val="zh-CN" w:bidi="ar-SA"/>
        </w:rPr>
        <w:t>：值，</w:t>
      </w:r>
      <w:r w:rsidRPr="0025048F">
        <w:rPr>
          <w:rFonts w:ascii="微软雅黑" w:eastAsia="微软雅黑" w:hAnsi="Consolas" w:cs="微软雅黑"/>
          <w:color w:val="000000"/>
          <w:kern w:val="0"/>
          <w:sz w:val="28"/>
          <w:szCs w:val="28"/>
          <w:lang w:val="zh-CN" w:bidi="ar-SA"/>
        </w:rPr>
        <w:t>d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28"/>
          <w:szCs w:val="28"/>
          <w:lang w:val="zh-CN" w:bidi="ar-SA"/>
        </w:rPr>
        <w:t>：默认值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zh-CN" w:bidi="ar-SA"/>
        </w:rPr>
        <w:t>var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 xml:space="preserve"> $opt=$(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"&lt;option&gt;"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).text(k).val(v);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en-US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en-US" w:bidi="ar-SA"/>
        </w:rPr>
        <w:t>if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>(v==d){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en-US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ab/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ab/>
        <w:t>$opt.attr(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bidi="ar-SA"/>
        </w:rPr>
        <w:t>"selected"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 xml:space="preserve">, 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bidi="ar-SA"/>
        </w:rPr>
        <w:t>"selected"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>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ab/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}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ab/>
        <w:t>$opt.appendTo($o);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}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Q2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：计算机运算为何要使用补码？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A2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：可以简化计算机的运算步骤，且只用设加法器，如做减法时若能找到与负数等价的正数来代替该负数，就可以把减法操作用加法代替。而采用补码，就能达到这个效果。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hashmap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的默认大小是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16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ArrayList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默认大小是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10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  <w:t>//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u w:val="single"/>
          <w:lang w:val="zh-CN" w:bidi="ar-SA"/>
        </w:rPr>
        <w:t>mybatis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使用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  <w:t>resultMap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映射实体类一对多关系时，没有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u w:val="single"/>
          <w:lang w:val="zh-CN" w:bidi="ar-SA"/>
        </w:rPr>
        <w:t>gettter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  <w:lastRenderedPageBreak/>
        <w:t>setter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方法也可以正常映射，但是在实体类转换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u w:val="single"/>
          <w:lang w:val="zh-CN" w:bidi="ar-SA"/>
        </w:rPr>
        <w:t>json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时，集合属性如果没有访问方法就会导致转换信息丢失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ctrl+shift+/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折叠代码快捷键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ctrl+shift+* 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放开代码快捷键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使用接口开发的意义：接口定义了一种规范，规定了系统中的哪些方法用于外界调用，接口的调用者不用关心接口中具体的实现，接口的实现者不用担心调用者调用了接口中定义以外的方法，具有良好的封装性，在多人协作开发中，接口保证了开发的效率和规范，而且还具有良好的拓展性。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(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关于拓展性：假设不使用定义接口实现的方法，直接定义一个方法，然后写具体的实现功能的步骤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,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那么对于日后想要更换业务逻辑，或者既想保留原来的实现逻辑，又要在其他地方实现另一种逻辑（功能相同，逻辑不同（微信支付，支付宝支付。。。）），这时只能写另一个类，如果实现接口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,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就可以写另一个实现类，在实例化时区别开即可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)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了解一个前端框架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layui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、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bootstrap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通常如果一样的东西需要编码，就说明这样的东西并不适合传输。至于原因有多种多样，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size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过大，包含隐私数据等等。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要特别注意相等运算符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。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JavaScript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在设计时，有两种比较运算符：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第一种是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比较，它会自动转换数据类型再比较，很多时候，会得到非常诡异的结果；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第二种是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比较，它不会自动转换数据类型，如果数据类型不一致，返回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false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，如果一致，再比较。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由于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JavaScript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这个设计缺陷，不要使用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比较，始终坚持使用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比较。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layer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获取当前窗口层数，父页面是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0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，第一层是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1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，，，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b/>
          <w:bCs/>
          <w:color w:val="7F0055"/>
          <w:kern w:val="0"/>
          <w:sz w:val="30"/>
          <w:szCs w:val="30"/>
          <w:lang w:val="en-US" w:bidi="ar-SA"/>
        </w:rPr>
        <w:t>var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 xml:space="preserve"> </w:t>
      </w:r>
      <w:r w:rsidRPr="0025048F">
        <w:rPr>
          <w:rFonts w:ascii="微软雅黑" w:eastAsia="微软雅黑" w:hAnsi="Consolas" w:cs="微软雅黑"/>
          <w:color w:val="000000"/>
          <w:kern w:val="0"/>
          <w:sz w:val="30"/>
          <w:szCs w:val="30"/>
          <w:lang w:val="en-US" w:bidi="ar-SA"/>
        </w:rPr>
        <w:t>index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 xml:space="preserve"> = parent.layer.getFrameIndex(window.name);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</w:pPr>
      <w:r w:rsidRPr="0025048F">
        <w:rPr>
          <w:rFonts w:ascii="Consolas" w:eastAsia="微软雅黑" w:hAnsi="Consolas" w:cs="Consolas"/>
          <w:b/>
          <w:bCs/>
          <w:color w:val="7F0055"/>
          <w:kern w:val="0"/>
          <w:sz w:val="30"/>
          <w:szCs w:val="30"/>
          <w:lang w:val="en-US" w:bidi="ar-SA"/>
        </w:rPr>
        <w:t>var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 xml:space="preserve"> t=window.parent.frames[</w:t>
      </w:r>
      <w:r w:rsidRPr="0025048F">
        <w:rPr>
          <w:rFonts w:ascii="微软雅黑" w:eastAsia="微软雅黑" w:hAnsi="Consolas" w:cs="微软雅黑"/>
          <w:color w:val="000000"/>
          <w:kern w:val="0"/>
          <w:sz w:val="30"/>
          <w:szCs w:val="30"/>
          <w:lang w:val="en-US" w:bidi="ar-SA"/>
        </w:rPr>
        <w:t>index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-2].document.getElementById(</w:t>
      </w:r>
      <w:r w:rsidRPr="0025048F">
        <w:rPr>
          <w:rFonts w:ascii="Consolas" w:eastAsia="微软雅黑" w:hAnsi="Consolas" w:cs="Consolas"/>
          <w:color w:val="2A00FF"/>
          <w:kern w:val="0"/>
          <w:sz w:val="30"/>
          <w:szCs w:val="30"/>
          <w:lang w:val="en-US" w:bidi="ar-SA"/>
        </w:rPr>
        <w:t>"category"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).value;</w:t>
      </w:r>
      <w:r w:rsidRPr="0025048F">
        <w:rPr>
          <w:rFonts w:ascii="微软雅黑" w:eastAsia="微软雅黑" w:hAnsi="Consolas" w:cs="微软雅黑"/>
          <w:color w:val="000000"/>
          <w:kern w:val="0"/>
          <w:sz w:val="30"/>
          <w:szCs w:val="30"/>
          <w:lang w:val="en-US" w:bidi="ar-SA"/>
        </w:rPr>
        <w:t>//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30"/>
          <w:szCs w:val="30"/>
          <w:lang w:val="zh-CN" w:bidi="ar-SA"/>
        </w:rPr>
        <w:t>获取父页面元素值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eclipse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生成方法注释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en-US" w:bidi="ar-SA"/>
        </w:rPr>
        <w:t>：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【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Alt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+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【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Shift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+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【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j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】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en-US" w:bidi="ar-SA"/>
        </w:rPr>
        <w:t>（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光标移动到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public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前面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en-US" w:bidi="ar-SA"/>
        </w:rPr>
        <w:t>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lastRenderedPageBreak/>
        <w:t>大数据全套资料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</w:t>
      </w:r>
      <w:hyperlink r:id="rId5" w:history="1">
        <w:r w:rsidRPr="0025048F">
          <w:rPr>
            <w:rFonts w:ascii="微软雅黑" w:eastAsia="微软雅黑" w:hAnsi="Consolas" w:cs="微软雅黑"/>
            <w:color w:val="0000FF"/>
            <w:kern w:val="0"/>
            <w:sz w:val="22"/>
            <w:szCs w:val="22"/>
            <w:u w:val="single"/>
            <w:lang w:val="zh-CN" w:bidi="ar-SA"/>
          </w:rPr>
          <w:t>https://pan.baidu.com/s/1RFYlWXLpvHK-GnomiFqvsg</w:t>
        </w:r>
      </w:hyperlink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  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密码：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p481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（内含开发工具）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父窗口选中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iframe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1.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在创建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时指定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id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值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                                 sss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                                  2.$("#id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值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iframe")[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索引值，从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0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开始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]               var abc=$("#sss iframe")[0]  --&gt;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选中第一个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父窗口调用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方法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选中的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iframe.contentWindow.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方法名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()        abc.contentWindow.bcd();       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父窗口选中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元素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选中的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iframe.contents().find("#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元素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id")     $("#sss iframe").contents().find("#sss");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***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一定要指定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的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id                                                                                    ^^^^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注意写法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通常对程序调试最多时使用的几个快捷键就是这几个，其中：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F5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：单步进入，进入方法内部；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F6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：下一行代码，逐行步进；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F7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：返回至调用处的下一行代码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F8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：继续运行，跳过当前中断，运行至下一个断点，若当前中断的后面没有断点，则运行程序不会中断。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静态方法不可以重写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接口由全局常量和抽象方法组成，接口不能有静态方法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****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实体类接受时间格式问题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@DateTimeFormat()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ctrl+shift+r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：打开资源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输入文件名快速检索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ctrl+o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：快速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outline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列出当前类所有属性和方法的列表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ctrl+e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：快速转换编辑器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所有打开的文件列表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查看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check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与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uncheck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异常说明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对象浅克隆与深克隆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利用流来进行深度克隆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了解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SqlServer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方法重写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---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运行时多态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zh-CN" w:bidi="ar-SA"/>
        </w:rPr>
        <w:t>c:forEach</w:t>
      </w:r>
      <w:r w:rsidRPr="0025048F"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zh-CN" w:bidi="ar-SA"/>
        </w:rPr>
        <w:t>items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${columnsList }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</w:t>
      </w:r>
      <w:r w:rsidRPr="0025048F"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zh-CN" w:bidi="ar-SA"/>
        </w:rPr>
        <w:t>var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"item"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zh-CN" w:bidi="ar-SA"/>
        </w:rPr>
        <w:t>c:choose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zh-CN" w:bidi="ar-SA"/>
        </w:rPr>
        <w:t>c:when</w:t>
      </w:r>
      <w:r w:rsidRPr="0025048F"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zh-CN" w:bidi="ar-SA"/>
        </w:rPr>
        <w:t>test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${fn:contain(item.columnName,'|--') }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option</w:t>
      </w:r>
      <w:r w:rsidRPr="0025048F"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en-US" w:bidi="ar-SA"/>
        </w:rPr>
        <w:t>value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en-US" w:bidi="ar-SA"/>
        </w:rPr>
        <w:t>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${item.id }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en-US" w:bidi="ar-SA"/>
        </w:rPr>
        <w:t>"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${item.columnName }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option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c:when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c:otherwise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//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下拉列表只可看不可选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optgroup</w:t>
      </w:r>
      <w:r w:rsidRPr="0025048F"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en-US" w:bidi="ar-SA"/>
        </w:rPr>
        <w:t>label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en-US" w:bidi="ar-SA"/>
        </w:rPr>
        <w:t>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${item.columnName }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en-US" w:bidi="ar-SA"/>
        </w:rPr>
        <w:t>"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&gt;&lt;/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optgroup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c:otherwise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c:choose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c:forEach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</w:pP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为什么说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java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只有值传递而没有引用传递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？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</w:pP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当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是基本数据类型传递给方法时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，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方法拿到的只是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的拷贝值而并非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本身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，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所以此时即使改变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的拷贝值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，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那么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的值也是不变的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；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2A00FF"/>
          <w:kern w:val="0"/>
          <w:sz w:val="30"/>
          <w:szCs w:val="30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当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zh-CN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是引用数据类型时，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zh-CN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是某个对象的引用，是这个对象的地址值，那么传递给方法的是地址值的拷贝，此时修改地址值也不会改变原地址的值，但是利用地址值去修改对象的值是会影响到原对象的，但因为传递的仍然是地址值，是一个值，那么仍然属于值传递而非引用传递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2A00FF"/>
          <w:kern w:val="0"/>
          <w:sz w:val="30"/>
          <w:szCs w:val="30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tar -zxvf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tailf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文件名具有动态查看文件内容的功能，常用于查看服务器启动日志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/etc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目录下存放系统配置文件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linux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对系统权限要求严格，普通用户只对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home/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用户名下的文件具有操作权限，而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root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用户具有所有文件的读写权限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clear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清屏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rm -f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强制删除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rm -r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文件夹名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rm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cp -r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源文件夹名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目标路径＋文件夹名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cp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源文件名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目标路径＋文件名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打开环境变量配置文件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/etc/profile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export JAVA_HOME=/usr/local/jdk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export PATH=$JAVA_HOME/bin:$PATH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expoty CLASS_PATH=$JAVA_HOME/lib/dt.jar:$JAVA_HOME/lib/tools.jar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source /etc/profile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解析文件</w:t>
      </w:r>
    </w:p>
    <w:p w:rsidR="00EF1899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/>
    <w:p w:rsidR="003A5901" w:rsidRPr="00EF1899" w:rsidRDefault="00EF1899" w:rsidP="00EF1899">
      <w:bookmarkStart w:id="0" w:name="_GoBack"/>
      <w:bookmarkEnd w:id="0"/>
    </w:p>
    <w:sectPr w:rsidR="003A5901" w:rsidRPr="00EF1899" w:rsidSect="002F60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99"/>
    <w:rsid w:val="007A6163"/>
    <w:rsid w:val="00C1392A"/>
    <w:rsid w:val="00E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A55C0-A50F-4EC2-B7D8-16817690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1899"/>
    <w:pPr>
      <w:widowControl w:val="0"/>
      <w:suppressAutoHyphens/>
      <w:autoSpaceDN w:val="0"/>
      <w:jc w:val="both"/>
      <w:textAlignment w:val="baseline"/>
    </w:pPr>
    <w:rPr>
      <w:rFonts w:ascii="Times New Roman" w:eastAsia="宋体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.baidu.com/s/1RFYlWXLpvHK-GnomiFqvsg" TargetMode="External"/><Relationship Id="rId4" Type="http://schemas.openxmlformats.org/officeDocument/2006/relationships/hyperlink" Target="https://blog.csdn.net/sanzhongguren/article/details/766154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1048</Words>
  <Characters>5980</Characters>
  <Application>Microsoft Office Word</Application>
  <DocSecurity>0</DocSecurity>
  <Lines>49</Lines>
  <Paragraphs>14</Paragraphs>
  <ScaleCrop>false</ScaleCrop>
  <Company>微软中国</Company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2019-05-28T04:34:00Z</dcterms:created>
  <dcterms:modified xsi:type="dcterms:W3CDTF">2019-05-28T04:35:00Z</dcterms:modified>
</cp:coreProperties>
</file>