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901" w:rsidRDefault="005E3E17" w:rsidP="00BB314A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XML</w:t>
      </w:r>
      <w:r>
        <w:rPr>
          <w:rFonts w:hint="eastAsia"/>
        </w:rPr>
        <w:t>文件约束报错问题</w:t>
      </w:r>
    </w:p>
    <w:p w:rsidR="005E3E17" w:rsidRDefault="005E3E17">
      <w:r>
        <w:t>X</w:t>
      </w:r>
      <w:r>
        <w:rPr>
          <w:rFonts w:hint="eastAsia"/>
        </w:rPr>
        <w:t>ml</w:t>
      </w:r>
      <w:r>
        <w:rPr>
          <w:rFonts w:hint="eastAsia"/>
        </w:rPr>
        <w:t>约束可通过引用本地</w:t>
      </w:r>
      <w:r>
        <w:rPr>
          <w:rFonts w:hint="eastAsia"/>
        </w:rPr>
        <w:t>xsd</w:t>
      </w:r>
      <w:r>
        <w:rPr>
          <w:rFonts w:hint="eastAsia"/>
        </w:rPr>
        <w:t>文件进行检验，下载</w:t>
      </w:r>
      <w:r>
        <w:rPr>
          <w:rFonts w:hint="eastAsia"/>
        </w:rPr>
        <w:t>xsd</w:t>
      </w:r>
      <w:r>
        <w:rPr>
          <w:rFonts w:hint="eastAsia"/>
        </w:rPr>
        <w:t>文件可通过</w:t>
      </w:r>
      <w:r>
        <w:rPr>
          <w:rFonts w:hint="eastAsia"/>
        </w:rPr>
        <w:t>xml</w:t>
      </w:r>
      <w:r>
        <w:rPr>
          <w:rFonts w:hint="eastAsia"/>
        </w:rPr>
        <w:t>文件上方在线约束网址进行下载，当在线网址访问不到时，可以在将检索的项目的</w:t>
      </w:r>
      <w:r>
        <w:rPr>
          <w:rFonts w:hint="eastAsia"/>
        </w:rPr>
        <w:t>jar</w:t>
      </w:r>
      <w:r>
        <w:rPr>
          <w:rFonts w:hint="eastAsia"/>
        </w:rPr>
        <w:t>解压，然后将</w:t>
      </w:r>
      <w:r>
        <w:rPr>
          <w:rFonts w:hint="eastAsia"/>
        </w:rPr>
        <w:t>xsd</w:t>
      </w:r>
      <w:r>
        <w:rPr>
          <w:rFonts w:hint="eastAsia"/>
        </w:rPr>
        <w:t>文件复制出来。</w:t>
      </w:r>
    </w:p>
    <w:p w:rsidR="005E3E17" w:rsidRDefault="005E3E17">
      <w:r>
        <w:rPr>
          <w:noProof/>
        </w:rPr>
        <w:drawing>
          <wp:inline distT="0" distB="0" distL="0" distR="0" wp14:anchorId="21BDE616" wp14:editId="2D0DA44F">
            <wp:extent cx="5274310" cy="1637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t>E</w:t>
      </w:r>
      <w:r>
        <w:rPr>
          <w:rFonts w:hint="eastAsia"/>
        </w:rPr>
        <w:t>clipse</w:t>
      </w:r>
      <w:r>
        <w:rPr>
          <w:rFonts w:hint="eastAsia"/>
        </w:rPr>
        <w:t>中配置</w:t>
      </w:r>
    </w:p>
    <w:p w:rsidR="00BB314A" w:rsidRDefault="00BB314A">
      <w:r>
        <w:rPr>
          <w:noProof/>
        </w:rPr>
        <w:drawing>
          <wp:inline distT="0" distB="0" distL="0" distR="0" wp14:anchorId="3A18BF46" wp14:editId="2D3A523B">
            <wp:extent cx="5274310" cy="3298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noProof/>
        </w:rPr>
        <w:lastRenderedPageBreak/>
        <w:drawing>
          <wp:inline distT="0" distB="0" distL="0" distR="0" wp14:anchorId="0C152010" wp14:editId="55D5760D">
            <wp:extent cx="5274310" cy="4482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rFonts w:hint="eastAsia"/>
        </w:rPr>
        <w:t>修改完毕后</w:t>
      </w:r>
      <w:r>
        <w:rPr>
          <w:rFonts w:hint="eastAsia"/>
        </w:rPr>
        <w:t>xml</w:t>
      </w:r>
      <w:r>
        <w:rPr>
          <w:rFonts w:hint="eastAsia"/>
        </w:rPr>
        <w:t>文件右键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Validate</w:t>
      </w:r>
      <w:r>
        <w:rPr>
          <w:rFonts w:hint="eastAsia"/>
        </w:rPr>
        <w:t>重新校验文件即可</w:t>
      </w:r>
    </w:p>
    <w:p w:rsidR="00BB314A" w:rsidRDefault="0056223C">
      <w:pPr>
        <w:rPr>
          <w:rStyle w:val="a7"/>
        </w:rPr>
      </w:pPr>
      <w:hyperlink r:id="rId11" w:history="1">
        <w:r w:rsidR="00BB314A">
          <w:rPr>
            <w:rStyle w:val="a7"/>
          </w:rPr>
          <w:t>https://blog.csdn.net/silver_666/article/details/77113374</w:t>
        </w:r>
      </w:hyperlink>
    </w:p>
    <w:p w:rsidR="002F4DFC" w:rsidRDefault="002F4DFC">
      <w:pPr>
        <w:rPr>
          <w:rStyle w:val="a7"/>
        </w:rPr>
      </w:pPr>
    </w:p>
    <w:p w:rsidR="002F4DFC" w:rsidRPr="002F4DFC" w:rsidRDefault="002F4DFC" w:rsidP="002F4DFC"/>
    <w:p w:rsidR="0089391C" w:rsidRDefault="0089391C">
      <w:pPr>
        <w:widowControl/>
        <w:jc w:val="left"/>
      </w:pPr>
      <w:r>
        <w:br w:type="page"/>
      </w:r>
    </w:p>
    <w:p w:rsidR="00BB314A" w:rsidRDefault="00BB314A"/>
    <w:p w:rsidR="00BB314A" w:rsidRDefault="00241597" w:rsidP="00241597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dubbo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zooke</w:t>
      </w:r>
      <w:r>
        <w:t>eper</w:t>
      </w:r>
    </w:p>
    <w:p w:rsidR="00241597" w:rsidRDefault="00241597">
      <w:r>
        <w:rPr>
          <w:rFonts w:hint="eastAsia"/>
        </w:rPr>
        <w:t>Dubbo</w:t>
      </w:r>
      <w:r>
        <w:t xml:space="preserve"> </w:t>
      </w:r>
      <w:r>
        <w:rPr>
          <w:rFonts w:hint="eastAsia"/>
        </w:rPr>
        <w:t>是一款高性能、轻量级的开源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RPC</w:t>
      </w:r>
      <w:r>
        <w:rPr>
          <w:rFonts w:hint="eastAsia"/>
        </w:rPr>
        <w:t>框架，它提供三大核心能力：面向接口的远程方法调用、智能容错和负载均衡，以及服务自动注册和发现</w:t>
      </w:r>
    </w:p>
    <w:p w:rsidR="00241597" w:rsidRDefault="00241597">
      <w:r>
        <w:rPr>
          <w:rFonts w:hint="eastAsia"/>
        </w:rPr>
        <w:t>Zookeeper</w:t>
      </w:r>
      <w:r>
        <w:rPr>
          <w:rFonts w:hint="eastAsia"/>
        </w:rPr>
        <w:t>则作为</w:t>
      </w:r>
      <w:r>
        <w:rPr>
          <w:rFonts w:hint="eastAsia"/>
        </w:rPr>
        <w:t>Dubbo</w:t>
      </w:r>
      <w:r>
        <w:rPr>
          <w:rFonts w:hint="eastAsia"/>
        </w:rPr>
        <w:t>的注册中心</w:t>
      </w:r>
    </w:p>
    <w:p w:rsidR="00241597" w:rsidRDefault="0089391C">
      <w:r>
        <w:rPr>
          <w:noProof/>
        </w:rPr>
        <w:drawing>
          <wp:inline distT="0" distB="0" distL="0" distR="0" wp14:anchorId="198CDCC9" wp14:editId="3F0A42CA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FC" w:rsidRDefault="002F4DFC"/>
    <w:p w:rsidR="002F4DFC" w:rsidRDefault="002F4DFC" w:rsidP="002F4DFC">
      <w:pPr>
        <w:pStyle w:val="2"/>
      </w:pPr>
      <w:r>
        <w:rPr>
          <w:rFonts w:hint="eastAsia"/>
        </w:rPr>
        <w:t xml:space="preserve">nginx </w:t>
      </w:r>
      <w:r>
        <w:rPr>
          <w:rFonts w:hint="eastAsia"/>
        </w:rPr>
        <w:t>与</w:t>
      </w:r>
      <w:r>
        <w:rPr>
          <w:rFonts w:hint="eastAsia"/>
        </w:rPr>
        <w:t>tomcat</w:t>
      </w:r>
    </w:p>
    <w:p w:rsidR="002F4DFC" w:rsidRDefault="002F4DFC"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本身也是一种</w:t>
      </w:r>
      <w:r>
        <w:rPr>
          <w:rFonts w:hint="eastAsia"/>
        </w:rPr>
        <w:t>HTTP</w:t>
      </w:r>
      <w:r>
        <w:rPr>
          <w:rFonts w:hint="eastAsia"/>
        </w:rPr>
        <w:t>服务器，能够将某一文本文件的内容通过</w:t>
      </w:r>
      <w:r>
        <w:rPr>
          <w:rFonts w:hint="eastAsia"/>
        </w:rPr>
        <w:t>HTTP</w:t>
      </w:r>
      <w:r>
        <w:rPr>
          <w:rFonts w:hint="eastAsia"/>
        </w:rPr>
        <w:t>协议返回到客户端，但这类资源是静态资源，</w:t>
      </w:r>
      <w:r>
        <w:rPr>
          <w:rFonts w:hint="eastAsia"/>
        </w:rPr>
        <w:t>negix</w:t>
      </w:r>
      <w:r>
        <w:rPr>
          <w:rFonts w:hint="eastAsia"/>
        </w:rPr>
        <w:t>本身不支持生成动态页面，可以通过其他模块来支持，（常见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脚本），想通过</w:t>
      </w:r>
      <w:r>
        <w:rPr>
          <w:rFonts w:hint="eastAsia"/>
        </w:rPr>
        <w:t>java</w:t>
      </w:r>
      <w:r>
        <w:rPr>
          <w:rFonts w:hint="eastAsia"/>
        </w:rPr>
        <w:t>程序来生成动态资源内容，</w:t>
      </w:r>
      <w:r>
        <w:rPr>
          <w:rFonts w:hint="eastAsia"/>
        </w:rPr>
        <w:t>Negix</w:t>
      </w:r>
      <w:r>
        <w:rPr>
          <w:rFonts w:hint="eastAsia"/>
        </w:rPr>
        <w:t>很难做到，</w:t>
      </w:r>
      <w:r>
        <w:rPr>
          <w:rFonts w:hint="eastAsia"/>
        </w:rPr>
        <w:t>Servlet</w:t>
      </w:r>
      <w:r>
        <w:rPr>
          <w:rFonts w:hint="eastAsia"/>
        </w:rPr>
        <w:t>及</w:t>
      </w:r>
      <w:r>
        <w:rPr>
          <w:rFonts w:hint="eastAsia"/>
        </w:rPr>
        <w:t>JSP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程序具有动态能力，</w:t>
      </w:r>
      <w:r>
        <w:rPr>
          <w:rFonts w:hint="eastAsia"/>
        </w:rPr>
        <w:t>TomCat</w:t>
      </w:r>
      <w:r>
        <w:rPr>
          <w:rFonts w:hint="eastAsia"/>
        </w:rPr>
        <w:t>则是支持</w:t>
      </w:r>
      <w:r>
        <w:rPr>
          <w:rFonts w:hint="eastAsia"/>
        </w:rPr>
        <w:t>Servlet/Jsp</w:t>
      </w:r>
      <w:r>
        <w:rPr>
          <w:rFonts w:hint="eastAsia"/>
        </w:rPr>
        <w:t>应用程序的容器。</w:t>
      </w:r>
    </w:p>
    <w:p w:rsidR="002F4DFC" w:rsidRDefault="002F4DFC"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Nginx</w:t>
      </w:r>
      <w:r>
        <w:rPr>
          <w:rFonts w:hint="eastAsia"/>
        </w:rPr>
        <w:t>分工合作：</w:t>
      </w:r>
    </w:p>
    <w:p w:rsidR="002F4DFC" w:rsidRDefault="002F4DFC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动静态资源分离</w:t>
      </w:r>
      <w:r>
        <w:rPr>
          <w:rFonts w:hint="eastAsia"/>
        </w:rPr>
        <w:t>----</w:t>
      </w:r>
      <w:r>
        <w:rPr>
          <w:rFonts w:hint="eastAsia"/>
        </w:rPr>
        <w:t>运用</w:t>
      </w:r>
      <w:r>
        <w:rPr>
          <w:rFonts w:hint="eastAsia"/>
        </w:rPr>
        <w:t>Nginx</w:t>
      </w:r>
      <w:r>
        <w:rPr>
          <w:rFonts w:hint="eastAsia"/>
        </w:rPr>
        <w:t>的反向代理功能分发请求：所有动态资源的请求交给</w:t>
      </w:r>
      <w:r>
        <w:rPr>
          <w:rFonts w:hint="eastAsia"/>
        </w:rPr>
        <w:t>Tomcat</w:t>
      </w:r>
      <w:r>
        <w:t>,</w:t>
      </w:r>
      <w:r>
        <w:rPr>
          <w:rFonts w:hint="eastAsia"/>
        </w:rPr>
        <w:t>而静态资源的请求（图片、视频、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</w:t>
      </w:r>
      <w:r>
        <w:t>ript</w:t>
      </w:r>
      <w:r>
        <w:rPr>
          <w:rFonts w:hint="eastAsia"/>
        </w:rPr>
        <w:t>文件等）则直接由</w:t>
      </w:r>
      <w:r>
        <w:rPr>
          <w:rFonts w:hint="eastAsia"/>
        </w:rPr>
        <w:t>Nginx</w:t>
      </w:r>
      <w:r>
        <w:rPr>
          <w:rFonts w:hint="eastAsia"/>
        </w:rPr>
        <w:t>返回到浏览器，这样能大大减轻</w:t>
      </w:r>
      <w:r>
        <w:rPr>
          <w:rFonts w:hint="eastAsia"/>
        </w:rPr>
        <w:t>Tomcat</w:t>
      </w:r>
      <w:r>
        <w:rPr>
          <w:rFonts w:hint="eastAsia"/>
        </w:rPr>
        <w:t>的压力</w:t>
      </w:r>
      <w:r w:rsidR="000851F4">
        <w:rPr>
          <w:rFonts w:hint="eastAsia"/>
        </w:rPr>
        <w:t>.</w:t>
      </w:r>
    </w:p>
    <w:p w:rsidR="00791E06" w:rsidRDefault="000851F4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负载均衡，当业务压力增大时，一个</w:t>
      </w:r>
      <w:r>
        <w:rPr>
          <w:rFonts w:hint="eastAsia"/>
        </w:rPr>
        <w:t>Tomcat</w:t>
      </w:r>
      <w:r>
        <w:rPr>
          <w:rFonts w:hint="eastAsia"/>
        </w:rPr>
        <w:t>的实力不足以处理，这时可以启动多个</w:t>
      </w:r>
      <w:r>
        <w:rPr>
          <w:rFonts w:hint="eastAsia"/>
        </w:rPr>
        <w:t>Tomcat</w:t>
      </w:r>
      <w:r>
        <w:rPr>
          <w:rFonts w:hint="eastAsia"/>
        </w:rPr>
        <w:t>实力进行水平拓展，而</w:t>
      </w:r>
      <w:r>
        <w:rPr>
          <w:rFonts w:hint="eastAsia"/>
        </w:rPr>
        <w:t>Negix</w:t>
      </w:r>
      <w:r>
        <w:rPr>
          <w:rFonts w:hint="eastAsia"/>
        </w:rPr>
        <w:t>的负载均衡能力可以把请求通过算法分发到各个不同的</w:t>
      </w:r>
      <w:r>
        <w:rPr>
          <w:rFonts w:hint="eastAsia"/>
        </w:rPr>
        <w:t>Tomcat</w:t>
      </w:r>
      <w:r>
        <w:rPr>
          <w:rFonts w:hint="eastAsia"/>
        </w:rPr>
        <w:t>上进行处理</w:t>
      </w:r>
      <w:r w:rsidR="00640799">
        <w:rPr>
          <w:rFonts w:hint="eastAsia"/>
        </w:rPr>
        <w:t>。</w:t>
      </w:r>
    </w:p>
    <w:p w:rsidR="00AD3EEF" w:rsidRDefault="00AD3EEF" w:rsidP="00AD3EEF">
      <w:pPr>
        <w:pStyle w:val="2"/>
      </w:pPr>
      <w:r>
        <w:rPr>
          <w:rFonts w:hint="eastAsia"/>
        </w:rPr>
        <w:lastRenderedPageBreak/>
        <w:t>正向代理和反向代理</w:t>
      </w:r>
    </w:p>
    <w:p w:rsidR="00AD3EEF" w:rsidRDefault="00AD3EEF" w:rsidP="00AD3EEF">
      <w:r>
        <w:rPr>
          <w:rFonts w:hint="eastAsia"/>
        </w:rPr>
        <w:t>正向代理，代理对象代理客户端去请求服务器，服务器不知道真实的客户端</w:t>
      </w:r>
      <w:r w:rsidR="004452AA">
        <w:rPr>
          <w:rFonts w:hint="eastAsia"/>
        </w:rPr>
        <w:t>（科学上网代理服务器）</w:t>
      </w:r>
    </w:p>
    <w:p w:rsidR="00AD3EEF" w:rsidRPr="00AD3EEF" w:rsidRDefault="00AD3EEF" w:rsidP="00AD3EEF">
      <w:pPr>
        <w:rPr>
          <w:rFonts w:hint="eastAsia"/>
        </w:rPr>
      </w:pPr>
      <w:r>
        <w:rPr>
          <w:rFonts w:hint="eastAsia"/>
        </w:rPr>
        <w:t>反向代理，代理对象代理服务端对外暴露统一的请求地址，将请求分发给服务器，客户端不知道真实</w:t>
      </w:r>
      <w:r w:rsidR="0046062D">
        <w:rPr>
          <w:rFonts w:hint="eastAsia"/>
        </w:rPr>
        <w:t>服务端</w:t>
      </w:r>
      <w:r w:rsidR="004452AA">
        <w:rPr>
          <w:rFonts w:hint="eastAsia"/>
        </w:rPr>
        <w:t>（</w:t>
      </w:r>
      <w:r w:rsidR="004452AA">
        <w:rPr>
          <w:rFonts w:hint="eastAsia"/>
        </w:rPr>
        <w:t>10086</w:t>
      </w:r>
      <w:r w:rsidR="004452AA">
        <w:rPr>
          <w:rFonts w:hint="eastAsia"/>
        </w:rPr>
        <w:t>）</w:t>
      </w:r>
    </w:p>
    <w:p w:rsidR="00791E06" w:rsidRDefault="00791E06" w:rsidP="00791E06">
      <w:r>
        <w:br w:type="page"/>
      </w:r>
    </w:p>
    <w:p w:rsidR="000851F4" w:rsidRDefault="00791E06" w:rsidP="00791E06">
      <w:pPr>
        <w:pStyle w:val="2"/>
      </w:pPr>
      <w:r>
        <w:lastRenderedPageBreak/>
        <w:t>N</w:t>
      </w:r>
      <w:r>
        <w:rPr>
          <w:rFonts w:hint="eastAsia"/>
        </w:rPr>
        <w:t>ginx</w:t>
      </w:r>
      <w:r>
        <w:rPr>
          <w:rFonts w:hint="eastAsia"/>
        </w:rPr>
        <w:t>环境搭建</w:t>
      </w:r>
    </w:p>
    <w:p w:rsidR="00791E06" w:rsidRDefault="00791E06" w:rsidP="00791E06">
      <w:r>
        <w:rPr>
          <w:noProof/>
        </w:rPr>
        <w:drawing>
          <wp:inline distT="0" distB="0" distL="0" distR="0" wp14:anchorId="333F9B73" wp14:editId="6EFB5C24">
            <wp:extent cx="5274310" cy="3978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B5" w:rsidRDefault="006E0FB5" w:rsidP="00791E06"/>
    <w:p w:rsidR="006E0FB5" w:rsidRPr="00EB29D0" w:rsidRDefault="006E0FB5" w:rsidP="00791E06">
      <w:pPr>
        <w:rPr>
          <w:strike/>
        </w:rPr>
      </w:pPr>
      <w:r w:rsidRPr="00EB29D0">
        <w:rPr>
          <w:rFonts w:hint="eastAsia"/>
          <w:strike/>
        </w:rPr>
        <w:t>准备两个虚拟机，配置两个节点</w:t>
      </w:r>
    </w:p>
    <w:p w:rsidR="003B1327" w:rsidRPr="00BF2F7B" w:rsidRDefault="003B1327" w:rsidP="00791E06">
      <w:pPr>
        <w:rPr>
          <w:rFonts w:hint="eastAsia"/>
          <w:strike/>
        </w:rPr>
      </w:pPr>
      <w:r w:rsidRPr="00BF2F7B">
        <w:rPr>
          <w:strike/>
        </w:rPr>
        <w:t>X</w:t>
      </w:r>
      <w:r w:rsidRPr="00BF2F7B">
        <w:rPr>
          <w:rFonts w:hint="eastAsia"/>
          <w:strike/>
        </w:rPr>
        <w:t>sell</w:t>
      </w:r>
      <w:r w:rsidRPr="00BF2F7B">
        <w:rPr>
          <w:rFonts w:hint="eastAsia"/>
          <w:strike/>
        </w:rPr>
        <w:t>有集成文件传输功能</w:t>
      </w:r>
    </w:p>
    <w:p w:rsidR="001833B3" w:rsidRDefault="001833B3" w:rsidP="00791E06">
      <w:r>
        <w:rPr>
          <w:rFonts w:hint="eastAsia"/>
        </w:rPr>
        <w:t>解压到指定文件夹</w:t>
      </w:r>
      <w:r w:rsidR="00BF2F7B">
        <w:rPr>
          <w:rFonts w:hint="eastAsia"/>
        </w:rPr>
        <w:t>，</w:t>
      </w:r>
    </w:p>
    <w:p w:rsidR="001833B3" w:rsidRDefault="001833B3" w:rsidP="00791E06">
      <w:r>
        <w:rPr>
          <w:noProof/>
        </w:rPr>
        <w:drawing>
          <wp:inline distT="0" distB="0" distL="0" distR="0" wp14:anchorId="25754F8B" wp14:editId="06CB7ABA">
            <wp:extent cx="5274310" cy="347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7B" w:rsidRDefault="00BF2F7B" w:rsidP="00791E06">
      <w:r>
        <w:rPr>
          <w:noProof/>
        </w:rPr>
        <w:drawing>
          <wp:inline distT="0" distB="0" distL="0" distR="0" wp14:anchorId="74DEAF18" wp14:editId="10B7471D">
            <wp:extent cx="5274310" cy="574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20" w:rsidRDefault="00803820" w:rsidP="00791E06">
      <w:pPr>
        <w:rPr>
          <w:rFonts w:hint="eastAsia"/>
        </w:rPr>
      </w:pPr>
      <w:r>
        <w:rPr>
          <w:rFonts w:hint="eastAsia"/>
        </w:rPr>
        <w:t xml:space="preserve">./configure </w:t>
      </w:r>
      <w:r>
        <w:t>…</w:t>
      </w:r>
      <w:r>
        <w:rPr>
          <w:rFonts w:hint="eastAsia"/>
        </w:rPr>
        <w:t>命令之后</w:t>
      </w:r>
      <w:r>
        <w:t xml:space="preserve">  </w:t>
      </w:r>
      <w:r>
        <w:rPr>
          <w:rFonts w:hint="eastAsia"/>
        </w:rPr>
        <w:t>运行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才能在</w:t>
      </w:r>
      <w:r>
        <w:rPr>
          <w:rFonts w:hint="eastAsia"/>
        </w:rPr>
        <w:t xml:space="preserve">usr/local/  </w:t>
      </w:r>
      <w:r>
        <w:rPr>
          <w:rFonts w:hint="eastAsia"/>
        </w:rPr>
        <w:t>看到</w:t>
      </w:r>
      <w:r>
        <w:rPr>
          <w:rFonts w:hint="eastAsia"/>
        </w:rPr>
        <w:t>nginx</w:t>
      </w:r>
      <w:r>
        <w:rPr>
          <w:rFonts w:hint="eastAsia"/>
        </w:rPr>
        <w:t>文件夹</w:t>
      </w:r>
      <w:bookmarkStart w:id="0" w:name="_GoBack"/>
      <w:bookmarkEnd w:id="0"/>
    </w:p>
    <w:p w:rsidR="00BF2F7B" w:rsidRDefault="00C94DC2" w:rsidP="00791E06">
      <w:pPr>
        <w:rPr>
          <w:rFonts w:hint="eastAsia"/>
        </w:rPr>
      </w:pPr>
      <w:r>
        <w:rPr>
          <w:rFonts w:hint="eastAsia"/>
        </w:rPr>
        <w:t>启动和查看进程</w:t>
      </w:r>
      <w:r w:rsidR="00741D77">
        <w:rPr>
          <w:rFonts w:hint="eastAsia"/>
        </w:rPr>
        <w:t xml:space="preserve">  master</w:t>
      </w:r>
      <w:r w:rsidR="00741D77">
        <w:t xml:space="preserve">  </w:t>
      </w:r>
      <w:r w:rsidR="00741D77">
        <w:rPr>
          <w:rFonts w:hint="eastAsia"/>
        </w:rPr>
        <w:t>worker</w:t>
      </w:r>
    </w:p>
    <w:p w:rsidR="00EB29D0" w:rsidRPr="00791E06" w:rsidRDefault="00EB29D0" w:rsidP="00791E06">
      <w:pPr>
        <w:rPr>
          <w:rFonts w:hint="eastAsia"/>
        </w:rPr>
      </w:pPr>
      <w:r>
        <w:rPr>
          <w:noProof/>
        </w:rPr>
        <w:drawing>
          <wp:inline distT="0" distB="0" distL="0" distR="0" wp14:anchorId="7C39A12F" wp14:editId="7C16F28F">
            <wp:extent cx="5274310" cy="830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9D0" w:rsidRPr="00791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23C" w:rsidRDefault="0056223C" w:rsidP="005E3E17">
      <w:r>
        <w:separator/>
      </w:r>
    </w:p>
  </w:endnote>
  <w:endnote w:type="continuationSeparator" w:id="0">
    <w:p w:rsidR="0056223C" w:rsidRDefault="0056223C" w:rsidP="005E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23C" w:rsidRDefault="0056223C" w:rsidP="005E3E17">
      <w:r>
        <w:separator/>
      </w:r>
    </w:p>
  </w:footnote>
  <w:footnote w:type="continuationSeparator" w:id="0">
    <w:p w:rsidR="0056223C" w:rsidRDefault="0056223C" w:rsidP="005E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7D7635"/>
    <w:multiLevelType w:val="hybridMultilevel"/>
    <w:tmpl w:val="1D4A2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DE5"/>
    <w:rsid w:val="000851F4"/>
    <w:rsid w:val="001833B3"/>
    <w:rsid w:val="00241597"/>
    <w:rsid w:val="002F4DFC"/>
    <w:rsid w:val="003B1327"/>
    <w:rsid w:val="004452AA"/>
    <w:rsid w:val="0046062D"/>
    <w:rsid w:val="0056223C"/>
    <w:rsid w:val="005E3E17"/>
    <w:rsid w:val="006109C3"/>
    <w:rsid w:val="00640799"/>
    <w:rsid w:val="006E0FB5"/>
    <w:rsid w:val="00741D77"/>
    <w:rsid w:val="00791E06"/>
    <w:rsid w:val="007A6163"/>
    <w:rsid w:val="00803820"/>
    <w:rsid w:val="0089391C"/>
    <w:rsid w:val="00994DE5"/>
    <w:rsid w:val="00AD3EEF"/>
    <w:rsid w:val="00B13226"/>
    <w:rsid w:val="00BB314A"/>
    <w:rsid w:val="00BF2F7B"/>
    <w:rsid w:val="00C1392A"/>
    <w:rsid w:val="00C94DC2"/>
    <w:rsid w:val="00D40127"/>
    <w:rsid w:val="00EB29D0"/>
    <w:rsid w:val="00F9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26235"/>
  <w15:chartTrackingRefBased/>
  <w15:docId w15:val="{B58FF0E7-043B-49D4-AFF3-D771D7DE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31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E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E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E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E17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BB3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B31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2F4D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silver_666/article/details/7711337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7CC4D-FB91-49D5-A040-9BA85A06D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34</cp:revision>
  <dcterms:created xsi:type="dcterms:W3CDTF">2019-07-01T04:32:00Z</dcterms:created>
  <dcterms:modified xsi:type="dcterms:W3CDTF">2019-07-02T08:55:00Z</dcterms:modified>
</cp:coreProperties>
</file>