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rPr>
          <w:rFonts w:hint="eastAsia"/>
        </w:rPr>
        <w:t>技术选型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 xml:space="preserve">环境 </w:t>
      </w:r>
    </w:p>
    <w:p>
      <w:pPr>
        <w:pStyle w:val="4"/>
      </w:pPr>
      <w:r>
        <w:rPr>
          <w:rFonts w:hint="eastAsia"/>
        </w:rPr>
        <w:t>2.1、</w:t>
      </w:r>
      <w:r>
        <w:t>Java SDK 8</w:t>
      </w:r>
    </w:p>
    <w:p>
      <w:pPr>
        <w:ind w:firstLine="420"/>
      </w:pPr>
      <w:r>
        <w:rPr>
          <w:rFonts w:hint="eastAsia"/>
        </w:rPr>
        <w:t>1.Lambda表达式</w:t>
      </w:r>
    </w:p>
    <w:p>
      <w:pPr>
        <w:ind w:firstLine="420"/>
      </w:pPr>
      <w:r>
        <w:rPr>
          <w:rFonts w:hint="eastAsia"/>
        </w:rPr>
        <w:t>2.Stream函数式操作流元素集合</w:t>
      </w:r>
    </w:p>
    <w:p>
      <w:pPr>
        <w:ind w:firstLine="420"/>
      </w:pPr>
      <w:r>
        <w:rPr>
          <w:rFonts w:hint="eastAsia"/>
        </w:rPr>
        <w:t>3.接口新增：默认方法与静态方法</w:t>
      </w:r>
    </w:p>
    <w:p>
      <w:pPr>
        <w:ind w:firstLine="420"/>
      </w:pPr>
      <w:r>
        <w:rPr>
          <w:rFonts w:hint="eastAsia"/>
        </w:rPr>
        <w:t>4.方法引用,与Lambda表达式联合使用</w:t>
      </w:r>
    </w:p>
    <w:p>
      <w:pPr>
        <w:ind w:firstLine="420"/>
      </w:pPr>
      <w:r>
        <w:rPr>
          <w:rFonts w:hint="eastAsia"/>
        </w:rPr>
        <w:t>5.引入重复注解</w:t>
      </w:r>
    </w:p>
    <w:p>
      <w:pPr>
        <w:ind w:firstLine="420"/>
      </w:pPr>
      <w:r>
        <w:rPr>
          <w:rFonts w:hint="eastAsia"/>
        </w:rPr>
        <w:t>6.类型注解</w:t>
      </w:r>
    </w:p>
    <w:p>
      <w:pPr>
        <w:ind w:firstLine="420"/>
      </w:pPr>
      <w:r>
        <w:rPr>
          <w:rFonts w:hint="eastAsia"/>
        </w:rPr>
        <w:t>7.最新的Date/Time API (JSR 310)</w:t>
      </w:r>
    </w:p>
    <w:p>
      <w:pPr>
        <w:ind w:firstLine="420"/>
      </w:pPr>
      <w:r>
        <w:rPr>
          <w:rFonts w:hint="eastAsia"/>
        </w:rPr>
        <w:t>8.新增base64加解密API</w:t>
      </w:r>
    </w:p>
    <w:p>
      <w:pPr>
        <w:ind w:firstLine="420"/>
      </w:pPr>
      <w:r>
        <w:rPr>
          <w:rFonts w:hint="eastAsia"/>
        </w:rPr>
        <w:t>9.数组并行(parallel)操作</w:t>
      </w:r>
    </w:p>
    <w:p>
      <w:pPr>
        <w:ind w:firstLine="420"/>
      </w:pPr>
      <w:r>
        <w:rPr>
          <w:rFonts w:hint="eastAsia"/>
        </w:rPr>
        <w:t>10.JVM的PermGen空间被移除：取代它的是Metaspace(JEP 122)元空间</w:t>
      </w:r>
    </w:p>
    <w:p>
      <w:pPr>
        <w:pStyle w:val="4"/>
      </w:pPr>
      <w:r>
        <w:rPr>
          <w:rFonts w:hint="eastAsia"/>
        </w:rPr>
        <w:t>2.2、</w:t>
      </w:r>
      <w:r>
        <w:t>Apache Maven 3</w:t>
      </w:r>
    </w:p>
    <w:p>
      <w:pPr>
        <w:ind w:firstLine="420"/>
      </w:pPr>
      <w:r>
        <w:rPr>
          <w:rFonts w:hint="eastAsia"/>
        </w:rPr>
        <w:t>Maven 是一个项目管理和整合工具。Maven 为开发者提供了一套完整的构建生命周期框架。开发团队几乎不用花太多时间就能够自动完成工程的基础构建配置。在有多个开发团队环境的情况下，Maven 能够在很短的时间内使得每项工作都按照标准进行。因为大部分的工程配置操作都非常简单并且可复用，在创建报告、检查、构建和测试自动配置时，Maven 可以让开发者的工作变得更简单。</w:t>
      </w:r>
    </w:p>
    <w:p>
      <w:pPr>
        <w:ind w:firstLine="420"/>
      </w:pPr>
      <w:r>
        <w:rPr>
          <w:rFonts w:hint="eastAsia"/>
        </w:rPr>
        <w:t>Maven 简化了工程的构建过程，并对其标准化。它无缝衔接了编译、发布、文档生成、团队合作和其他任务。Maven 提高了重用性，负责了大部分构建相关的任务。</w:t>
      </w:r>
    </w:p>
    <w:p>
      <w:pPr>
        <w:ind w:firstLine="420"/>
      </w:pPr>
      <w:r>
        <w:rPr>
          <w:rFonts w:hint="eastAsia"/>
        </w:rPr>
        <w:t>Maven最新版本为：3.5.4</w:t>
      </w:r>
    </w:p>
    <w:p>
      <w:pPr>
        <w:pStyle w:val="3"/>
      </w:pPr>
      <w:r>
        <w:rPr>
          <w:rFonts w:hint="eastAsia"/>
        </w:rPr>
        <w:t>3、主框架</w:t>
      </w:r>
    </w:p>
    <w:p>
      <w:pPr>
        <w:pStyle w:val="4"/>
        <w:rPr>
          <w:rFonts w:ascii="Helvetica" w:hAnsi="Helvetica" w:eastAsia="宋体" w:cs="Helvetica"/>
          <w:color w:val="444444"/>
          <w:sz w:val="21"/>
          <w:szCs w:val="21"/>
        </w:rPr>
      </w:pPr>
      <w:r>
        <w:rPr>
          <w:rFonts w:hint="eastAsia"/>
        </w:rPr>
        <w:t>3.1、</w:t>
      </w:r>
      <w:r>
        <w:rPr>
          <w:rFonts w:ascii="Helvetica" w:hAnsi="Helvetica" w:eastAsia="Helvetica" w:cs="Helvetica"/>
          <w:color w:val="444444"/>
          <w:sz w:val="21"/>
          <w:szCs w:val="21"/>
        </w:rPr>
        <w:t>Spring Boot</w:t>
      </w:r>
      <w:r>
        <w:rPr>
          <w:rFonts w:hint="eastAsia" w:ascii="Helvetica" w:hAnsi="Helvetica" w:eastAsia="宋体" w:cs="Helvetica"/>
          <w:color w:val="444444"/>
          <w:sz w:val="21"/>
          <w:szCs w:val="21"/>
        </w:rPr>
        <w:t xml:space="preserve"> 2.0</w:t>
      </w:r>
    </w:p>
    <w:p>
      <w:pPr>
        <w:ind w:firstLine="420"/>
      </w:pPr>
      <w:r>
        <w:rPr>
          <w:rFonts w:hint="eastAsia"/>
        </w:rPr>
        <w:t>Spring 框架目前是 Java 开发人员使用的最流行的应用程序开发框架之一。由大量提供一系列服务模块组成。包括模块容器，提供支持面向切面编程（AOP），安全框架，数据存取框架，Web 应用框架和用于模块测试提供支持的类（单元测试）。Spring 框架的所有组件都通过依赖注入粘在一起。依赖注入（也称为控制反转）使设计和测试松散耦合的软件模块变得更容易。</w:t>
      </w:r>
    </w:p>
    <w:p>
      <w:pPr>
        <w:numPr>
          <w:ilvl w:val="0"/>
          <w:numId w:val="2"/>
        </w:numPr>
        <w:ind w:left="845"/>
      </w:pPr>
      <w:r>
        <w:rPr>
          <w:rFonts w:hint="eastAsia"/>
        </w:rPr>
        <w:t>快速构建项目。</w:t>
      </w:r>
    </w:p>
    <w:p>
      <w:pPr>
        <w:numPr>
          <w:ilvl w:val="0"/>
          <w:numId w:val="2"/>
        </w:numPr>
        <w:ind w:left="845"/>
      </w:pPr>
      <w:r>
        <w:rPr>
          <w:rFonts w:hint="eastAsia"/>
        </w:rPr>
        <w:t>对主流开发框架的无配置集成。</w:t>
      </w:r>
    </w:p>
    <w:p>
      <w:pPr>
        <w:numPr>
          <w:ilvl w:val="0"/>
          <w:numId w:val="2"/>
        </w:numPr>
        <w:ind w:left="845"/>
      </w:pPr>
      <w:r>
        <w:rPr>
          <w:rFonts w:hint="eastAsia"/>
        </w:rPr>
        <w:t>项目可独立运行，无须外部依赖Servlet容器。</w:t>
      </w:r>
    </w:p>
    <w:p>
      <w:pPr>
        <w:numPr>
          <w:ilvl w:val="0"/>
          <w:numId w:val="2"/>
        </w:numPr>
        <w:ind w:left="845"/>
      </w:pPr>
      <w:r>
        <w:rPr>
          <w:rFonts w:hint="eastAsia"/>
        </w:rPr>
        <w:t>提供运行时的应用监控。</w:t>
      </w:r>
    </w:p>
    <w:p>
      <w:pPr>
        <w:numPr>
          <w:ilvl w:val="0"/>
          <w:numId w:val="2"/>
        </w:numPr>
        <w:ind w:left="845"/>
      </w:pPr>
      <w:r>
        <w:rPr>
          <w:rFonts w:hint="eastAsia"/>
        </w:rPr>
        <w:t>极大的提高了开发、部署效率。</w:t>
      </w:r>
    </w:p>
    <w:p>
      <w:pPr>
        <w:numPr>
          <w:ilvl w:val="0"/>
          <w:numId w:val="2"/>
        </w:numPr>
        <w:ind w:left="845"/>
      </w:pPr>
      <w:r>
        <w:rPr>
          <w:rFonts w:hint="eastAsia"/>
        </w:rPr>
        <w:t>与云计算的天然集成。</w:t>
      </w:r>
    </w:p>
    <w:p/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</w:rPr>
        <w:t>3.2、</w:t>
      </w:r>
      <w:r>
        <w:t>Swagger</w:t>
      </w:r>
      <w:r>
        <w:rPr>
          <w:rFonts w:hint="eastAsia"/>
          <w:lang w:val="en-US" w:eastAsia="zh-CN"/>
        </w:rPr>
        <w:t>2</w:t>
      </w:r>
    </w:p>
    <w:p>
      <w:pPr>
        <w:ind w:firstLine="420"/>
        <w:rPr>
          <w:rFonts w:hint="eastAsia"/>
        </w:rPr>
      </w:pPr>
      <w:r>
        <w:rPr>
          <w:rFonts w:hint="eastAsia"/>
        </w:rPr>
        <w:t>用于生成、描述、调用和可视化 RESTful 风格的 Web 服务的接口文档。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做前后端分离</w:t>
      </w:r>
    </w:p>
    <w:p>
      <w:pPr>
        <w:pStyle w:val="4"/>
      </w:pPr>
      <w:r>
        <w:rPr>
          <w:rFonts w:hint="eastAsia"/>
        </w:rPr>
        <w:t>3.3、</w:t>
      </w:r>
      <w:r>
        <w:t>Apache Shiro</w:t>
      </w:r>
    </w:p>
    <w:p>
      <w:pPr>
        <w:ind w:firstLine="420"/>
      </w:pPr>
      <w:r>
        <w:rPr>
          <w:rFonts w:hint="eastAsia"/>
        </w:rPr>
        <w:t>Apache Shiro是一个强大易用的Java安全框架，提供了认证、授权、加密和会话管理功能，可为任何应用提供安全保障。</w:t>
      </w:r>
    </w:p>
    <w:p>
      <w:pPr>
        <w:ind w:firstLine="420"/>
      </w:pPr>
      <w:r>
        <w:rPr>
          <w:rFonts w:hint="eastAsia"/>
        </w:rPr>
        <w:t>Shiro提供的相关API：</w:t>
      </w:r>
    </w:p>
    <w:p>
      <w:pPr>
        <w:ind w:firstLine="420"/>
      </w:pPr>
      <w:r>
        <w:rPr>
          <w:rFonts w:hint="eastAsia"/>
        </w:rPr>
        <w:t>认证 - 用户身份识别，常被称为用户“登录”；</w:t>
      </w:r>
    </w:p>
    <w:p>
      <w:pPr>
        <w:ind w:firstLine="420"/>
      </w:pPr>
      <w:r>
        <w:rPr>
          <w:rFonts w:hint="eastAsia"/>
        </w:rPr>
        <w:t>授权 - 访问控制；</w:t>
      </w:r>
    </w:p>
    <w:p>
      <w:pPr>
        <w:ind w:firstLine="420"/>
      </w:pPr>
      <w:r>
        <w:rPr>
          <w:rFonts w:hint="eastAsia"/>
        </w:rPr>
        <w:t>密码加密 - 保护或隐藏数据防止被偷窥；</w:t>
      </w:r>
    </w:p>
    <w:p>
      <w:pPr>
        <w:ind w:firstLine="420"/>
      </w:pPr>
      <w:r>
        <w:rPr>
          <w:rFonts w:hint="eastAsia"/>
        </w:rPr>
        <w:t>会话管理 - 每用户相关的时间敏感的状态。</w:t>
      </w:r>
    </w:p>
    <w:p>
      <w:pPr>
        <w:ind w:firstLine="420"/>
      </w:pP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注：后期考虑集成CAS实现单点登录</w:t>
      </w:r>
    </w:p>
    <w:p>
      <w:pPr>
        <w:pStyle w:val="3"/>
        <w:numPr>
          <w:ilvl w:val="0"/>
          <w:numId w:val="3"/>
        </w:numPr>
      </w:pPr>
      <w:r>
        <w:rPr>
          <w:rFonts w:ascii="Helvetica" w:hAnsi="Helvetica" w:eastAsia="Helvetica" w:cs="Helvetica"/>
          <w:color w:val="444444"/>
          <w:sz w:val="31"/>
          <w:szCs w:val="31"/>
        </w:rPr>
        <w:t>持久层</w:t>
      </w:r>
    </w:p>
    <w:p>
      <w:pPr>
        <w:pStyle w:val="4"/>
      </w:pPr>
      <w:r>
        <w:rPr>
          <w:rFonts w:hint="eastAsia"/>
        </w:rPr>
        <w:t>4.1、</w:t>
      </w:r>
      <w:r>
        <w:t>Apache MyBatis</w:t>
      </w:r>
      <w:r>
        <w:rPr>
          <w:rFonts w:hint="eastAsia"/>
        </w:rPr>
        <w:t xml:space="preserve"> 3.4</w:t>
      </w:r>
    </w:p>
    <w:p>
      <w:pPr>
        <w:ind w:firstLine="420"/>
      </w:pPr>
      <w:r>
        <w:rPr>
          <w:rFonts w:hint="eastAsia"/>
        </w:rPr>
        <w:t>MyBatis 是支持定制化 SQL、存储过程以及高级映射的优秀的持久层框架。MyBatis 避免了几乎所有的 JDBC 代码和手动设置参数以及获取结果集。MyBatis 可以对配置和原生Map使用简单的 XML 或注解，将接口和 Java 的 POJOs(Plain Old Java Objects,普通的 Java对象)映射成数据库中的记录。</w:t>
      </w:r>
    </w:p>
    <w:p>
      <w:pPr>
        <w:ind w:firstLine="420"/>
      </w:pPr>
      <w:r>
        <w:rPr>
          <w:rFonts w:hint="eastAsia"/>
        </w:rPr>
        <w:t>一、MyBatis框架的优点：</w:t>
      </w:r>
    </w:p>
    <w:p>
      <w:pPr>
        <w:ind w:firstLine="420"/>
      </w:pPr>
      <w:r>
        <w:rPr>
          <w:rFonts w:hint="eastAsia"/>
        </w:rPr>
        <w:t>1. 与JDBC相比，减少了50%以上的代码量。</w:t>
      </w:r>
    </w:p>
    <w:p>
      <w:pPr>
        <w:ind w:firstLine="420"/>
      </w:pPr>
      <w:r>
        <w:rPr>
          <w:rFonts w:hint="eastAsia"/>
        </w:rPr>
        <w:t>2. MyBatis是最简单的持久化框架，小巧并且简单易学。</w:t>
      </w:r>
    </w:p>
    <w:p>
      <w:pPr>
        <w:ind w:firstLine="420"/>
      </w:pPr>
      <w:r>
        <w:rPr>
          <w:rFonts w:hint="eastAsia"/>
        </w:rPr>
        <w:t>3. MyBatis相当灵活，不会对应用程序或者数据库的现有设计强加任何影响，SQL写在XML里，从程序代码中彻底分离，降低耦合度，便于统一管理和优化，并可重用。</w:t>
      </w:r>
    </w:p>
    <w:p>
      <w:pPr>
        <w:ind w:firstLine="420"/>
      </w:pPr>
      <w:r>
        <w:rPr>
          <w:rFonts w:hint="eastAsia"/>
        </w:rPr>
        <w:t>4. 提供XML标签，支持编写动态SQL语句。</w:t>
      </w:r>
    </w:p>
    <w:p>
      <w:pPr>
        <w:ind w:firstLine="420"/>
      </w:pPr>
      <w:r>
        <w:rPr>
          <w:rFonts w:hint="eastAsia"/>
        </w:rPr>
        <w:t>5. 提供映射标签，支持对象与数据库的ORM字段关系映射。</w:t>
      </w:r>
    </w:p>
    <w:p>
      <w:pPr>
        <w:ind w:firstLine="420"/>
      </w:pPr>
      <w:r>
        <w:rPr>
          <w:rFonts w:hint="eastAsia"/>
        </w:rPr>
        <w:t>二、MyBatis框架的缺点：</w:t>
      </w:r>
    </w:p>
    <w:p>
      <w:pPr>
        <w:ind w:firstLine="420"/>
      </w:pPr>
      <w:r>
        <w:rPr>
          <w:rFonts w:hint="eastAsia"/>
        </w:rPr>
        <w:t>1. SQL语句的编写工作量较大，尤其是字段多、关联表多时，更是如此，对开发人员编写SQL语句的功底有一定要求。</w:t>
      </w:r>
    </w:p>
    <w:p>
      <w:pPr>
        <w:ind w:firstLine="420"/>
      </w:pPr>
      <w:r>
        <w:rPr>
          <w:rFonts w:hint="eastAsia"/>
        </w:rPr>
        <w:t>2. SQL语句依赖于数据库，导致数据库移植性差，不能随意更换数据库。</w:t>
      </w:r>
    </w:p>
    <w:p>
      <w:pPr>
        <w:ind w:firstLine="420"/>
      </w:pPr>
      <w:r>
        <w:rPr>
          <w:rFonts w:hint="eastAsia"/>
        </w:rPr>
        <w:t>三、MyBatis框架适用场合：</w:t>
      </w:r>
    </w:p>
    <w:p>
      <w:pPr>
        <w:ind w:firstLine="420"/>
      </w:pPr>
      <w:r>
        <w:rPr>
          <w:rFonts w:hint="eastAsia"/>
        </w:rPr>
        <w:t>MyBatis专注于SQL本身，是一个足够灵活的DAO层解决方案。</w:t>
      </w:r>
    </w:p>
    <w:p>
      <w:pPr>
        <w:ind w:firstLine="420"/>
      </w:pPr>
      <w:r>
        <w:rPr>
          <w:rFonts w:hint="eastAsia"/>
        </w:rPr>
        <w:t>对性能的要求很高，或者需求变化较多的项目，如互联网项目，MyBatis将是不错的选择。</w:t>
      </w:r>
    </w:p>
    <w:p>
      <w:pPr>
        <w:pStyle w:val="4"/>
      </w:pPr>
      <w:r>
        <w:rPr>
          <w:rFonts w:hint="eastAsia"/>
        </w:rPr>
        <w:t>4.2、</w:t>
      </w:r>
      <w:r>
        <w:fldChar w:fldCharType="begin"/>
      </w:r>
      <w:r>
        <w:instrText xml:space="preserve"> HYPERLINK "http://mp.baomidou.com/" </w:instrText>
      </w:r>
      <w:r>
        <w:fldChar w:fldCharType="separate"/>
      </w:r>
      <w:r>
        <w:rPr>
          <w:rStyle w:val="10"/>
          <w:rFonts w:ascii="Segoe UI" w:hAnsi="Segoe UI" w:eastAsia="Segoe UI" w:cs="Segoe UI"/>
          <w:color w:val="2C3E50"/>
          <w:szCs w:val="31"/>
          <w:u w:val="none"/>
        </w:rPr>
        <w:t>MyBatis-Plus</w:t>
      </w:r>
      <w:r>
        <w:rPr>
          <w:rStyle w:val="10"/>
          <w:rFonts w:ascii="Segoe UI" w:hAnsi="Segoe UI" w:eastAsia="Segoe UI" w:cs="Segoe UI"/>
          <w:color w:val="2C3E50"/>
          <w:szCs w:val="31"/>
          <w:u w:val="none"/>
        </w:rPr>
        <w:fldChar w:fldCharType="end"/>
      </w:r>
    </w:p>
    <w:p>
      <w:r>
        <w:rPr>
          <w:rFonts w:hint="eastAsia"/>
        </w:rPr>
        <w:t>1、</w:t>
      </w:r>
      <w:r>
        <w:t>无侵入：只做增强不做改变，引入它不会对现有工程产生影响，如丝般顺滑</w:t>
      </w:r>
    </w:p>
    <w:p>
      <w:pPr>
        <w:numPr>
          <w:ilvl w:val="0"/>
          <w:numId w:val="4"/>
        </w:numPr>
      </w:pPr>
      <w:r>
        <w:t>损耗小：启动即会自动注入基本 CURD，性能基本无损耗，直接面向对象操作</w:t>
      </w:r>
    </w:p>
    <w:p>
      <w:pPr>
        <w:numPr>
          <w:ilvl w:val="0"/>
          <w:numId w:val="4"/>
        </w:numPr>
      </w:pPr>
      <w:r>
        <w:t>强大的 CRUD 操作：内置通用 Mapper、通用 Service，仅仅通过少量配置即可实现单表大部分 CRUD 操作，更有强大的条件构造器，满足各类使用需求</w:t>
      </w:r>
    </w:p>
    <w:p>
      <w:pPr>
        <w:numPr>
          <w:ilvl w:val="0"/>
          <w:numId w:val="4"/>
        </w:numPr>
      </w:pPr>
      <w:r>
        <w:t>支持 Lambda 形式调用：通过 Lambda 表达式，方便的编写各类查询条件，无需再担心字段写错</w:t>
      </w:r>
    </w:p>
    <w:p>
      <w:pPr>
        <w:numPr>
          <w:ilvl w:val="0"/>
          <w:numId w:val="4"/>
        </w:numPr>
        <w:rPr>
          <w:color w:val="FF0000"/>
        </w:rPr>
      </w:pPr>
      <w:r>
        <w:rPr>
          <w:color w:val="FF0000"/>
        </w:rPr>
        <w:t>支持多种数据库：支持 MySQL、MariaDB、Oracle、DB2、H2、HSQL、SQLite、Postgre、SQLServer2005、SQLServer 等多种数据库</w:t>
      </w:r>
    </w:p>
    <w:p>
      <w:pPr>
        <w:numPr>
          <w:ilvl w:val="0"/>
          <w:numId w:val="4"/>
        </w:numPr>
        <w:rPr>
          <w:color w:val="FF0000"/>
        </w:rPr>
      </w:pPr>
      <w:r>
        <w:rPr>
          <w:color w:val="FF0000"/>
        </w:rPr>
        <w:t>支持主键自动生成：支持多达 4 种主键策略（内含分布式唯一 ID 生成器 - Sequence），可自由配置，完美解决主键问题</w:t>
      </w:r>
    </w:p>
    <w:p>
      <w:pPr>
        <w:numPr>
          <w:ilvl w:val="0"/>
          <w:numId w:val="4"/>
        </w:numPr>
        <w:rPr>
          <w:color w:val="FF0000"/>
        </w:rPr>
      </w:pPr>
      <w:r>
        <w:rPr>
          <w:color w:val="FF0000"/>
        </w:rPr>
        <w:t>支持 XML 热加载：Mapper 对应的 XML 支持热加载，对于简单的 CRUD 操作，甚至可以无 XML 启动</w:t>
      </w:r>
    </w:p>
    <w:p>
      <w:pPr>
        <w:numPr>
          <w:ilvl w:val="0"/>
          <w:numId w:val="4"/>
        </w:numPr>
      </w:pPr>
      <w:r>
        <w:t>支持 ActiveRecord 模式：支持 ActiveRecord 形式调用，实体类只需继承 Model 类即可进行强大的 CRUD 操作</w:t>
      </w:r>
    </w:p>
    <w:p>
      <w:pPr>
        <w:numPr>
          <w:ilvl w:val="0"/>
          <w:numId w:val="4"/>
        </w:numPr>
      </w:pPr>
      <w:r>
        <w:t>支持自定义全局通用操作：支持全局通用方法注入（ Write once, use anywhere ）</w:t>
      </w:r>
    </w:p>
    <w:p>
      <w:pPr>
        <w:numPr>
          <w:ilvl w:val="0"/>
          <w:numId w:val="4"/>
        </w:numPr>
      </w:pPr>
      <w:r>
        <w:t>支持关键词自动转义：支持数据库关键词（order、key......）自动转义，还可自定义关键词</w:t>
      </w:r>
    </w:p>
    <w:p>
      <w:pPr>
        <w:numPr>
          <w:ilvl w:val="0"/>
          <w:numId w:val="4"/>
        </w:numPr>
      </w:pPr>
      <w:r>
        <w:t>内置代码生成器：采用代码或者 Maven 插件可快速生成 Mapper 、 Model 、 Service 、 Controller 层代码，支持模板引擎，更有超多自定义配置等您来使用</w:t>
      </w:r>
    </w:p>
    <w:p>
      <w:pPr>
        <w:numPr>
          <w:ilvl w:val="0"/>
          <w:numId w:val="4"/>
        </w:numPr>
      </w:pPr>
      <w:r>
        <w:t>内置分页插件：基于 MyBatis 物理分页，开发者无需关心具体操作，配置好插件之后，写分页等同于普通 List 查询</w:t>
      </w:r>
    </w:p>
    <w:p>
      <w:pPr>
        <w:numPr>
          <w:ilvl w:val="0"/>
          <w:numId w:val="4"/>
        </w:numPr>
      </w:pPr>
      <w:r>
        <w:t>内置性能分析插件：可输出 Sql 语句以及其执行时间，建议开发测试时启用该功能，能快速揪出慢查询</w:t>
      </w:r>
    </w:p>
    <w:p>
      <w:pPr>
        <w:numPr>
          <w:ilvl w:val="0"/>
          <w:numId w:val="4"/>
        </w:numPr>
      </w:pPr>
      <w:r>
        <w:t>内置全局拦截插件：提供全表 delete 、 update 操作智能分析阻断，也可自定义拦截规则，预防误操作</w:t>
      </w:r>
    </w:p>
    <w:p>
      <w:pPr>
        <w:numPr>
          <w:ilvl w:val="0"/>
          <w:numId w:val="4"/>
        </w:numPr>
      </w:pPr>
      <w:r>
        <w:t>内置 Sql 注入剥离器：支持 Sql 注入剥离，有效预防 Sql 注入攻击</w:t>
      </w:r>
    </w:p>
    <w:p/>
    <w:p>
      <w:r>
        <w:fldChar w:fldCharType="begin"/>
      </w:r>
      <w:r>
        <w:instrText xml:space="preserve"> HYPERLINK "http://mp.baomidou.com/" </w:instrText>
      </w:r>
      <w:r>
        <w:fldChar w:fldCharType="separate"/>
      </w:r>
      <w:r>
        <w:rPr>
          <w:rStyle w:val="10"/>
          <w:rFonts w:hint="eastAsia"/>
        </w:rPr>
        <w:t>http://mp.baomidou.com/</w:t>
      </w:r>
      <w:r>
        <w:rPr>
          <w:rStyle w:val="10"/>
          <w:rFonts w:hint="eastAsia"/>
        </w:rPr>
        <w:fldChar w:fldCharType="end"/>
      </w:r>
    </w:p>
    <w:p/>
    <w:p>
      <w:pPr>
        <w:pStyle w:val="4"/>
      </w:pPr>
      <w:r>
        <w:rPr>
          <w:rFonts w:hint="eastAsia"/>
        </w:rPr>
        <w:t>4.3、</w:t>
      </w:r>
      <w:r>
        <w:rPr>
          <w:rFonts w:hint="eastAsia"/>
          <w:lang w:val="en-US" w:eastAsia="zh-CN"/>
        </w:rPr>
        <w:t>Mycat</w:t>
      </w:r>
      <w:r>
        <w:rPr>
          <w:rFonts w:hint="eastAsia"/>
        </w:rPr>
        <w:t>（</w:t>
      </w:r>
      <w:r>
        <w:rPr>
          <w:rFonts w:hint="eastAsia"/>
          <w:color w:val="FF0000"/>
        </w:rPr>
        <w:t>前期不做深入研究</w:t>
      </w:r>
      <w:r>
        <w:rPr>
          <w:rFonts w:hint="eastAsia"/>
        </w:rPr>
        <w:t>）</w:t>
      </w:r>
    </w:p>
    <w:p>
      <w:pPr>
        <w:ind w:firstLine="420"/>
      </w:pPr>
      <w:r>
        <w:rPr>
          <w:rFonts w:hint="eastAsia"/>
        </w:rPr>
        <w:t>分库分表，</w:t>
      </w:r>
      <w:r>
        <w:rPr>
          <w:rFonts w:hint="eastAsia"/>
          <w:lang w:val="en-US" w:eastAsia="zh-CN"/>
        </w:rPr>
        <w:t>读写分离，</w:t>
      </w:r>
      <w:r>
        <w:rPr>
          <w:rFonts w:hint="eastAsia"/>
        </w:rPr>
        <w:t>可以结合Spring boot、mybatis使用。</w:t>
      </w:r>
    </w:p>
    <w:p>
      <w:pPr>
        <w:pStyle w:val="4"/>
      </w:pPr>
      <w:r>
        <w:rPr>
          <w:rFonts w:hint="eastAsia"/>
        </w:rPr>
        <w:t>4.4、</w:t>
      </w:r>
      <w:r>
        <w:t>Alibaba Druid</w:t>
      </w:r>
    </w:p>
    <w:p>
      <w:pPr>
        <w:ind w:firstLine="420"/>
      </w:pPr>
      <w:r>
        <w:rPr>
          <w:rFonts w:hint="eastAsia"/>
        </w:rPr>
        <w:t>Druid 数据库连接池。Druid是目前最好的数据库连接池，在功能、性能、扩展性方面，都超过其他数据库连接池，包括DBCP、C3P0、BoneCP、Proxool、JBoss DataSource。</w:t>
      </w:r>
    </w:p>
    <w:p>
      <w:pPr>
        <w:pStyle w:val="3"/>
      </w:pPr>
      <w:r>
        <w:rPr>
          <w:rFonts w:hint="eastAsia"/>
        </w:rPr>
        <w:t>5、</w:t>
      </w:r>
      <w:r>
        <w:t>视图层</w:t>
      </w:r>
    </w:p>
    <w:p>
      <w:pPr>
        <w:pStyle w:val="4"/>
      </w:pPr>
      <w:r>
        <w:rPr>
          <w:rFonts w:hint="eastAsia"/>
        </w:rPr>
        <w:t>5.1、W</w:t>
      </w:r>
      <w:r>
        <w:t>ebpack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将前端页面静态化</w:t>
      </w:r>
    </w:p>
    <w:p>
      <w:pPr>
        <w:ind w:firstLine="42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以将多种静态资源 js、css、less 转换成一个静态文件，减少了页面的请求</w:t>
      </w:r>
    </w:p>
    <w:p>
      <w:pPr>
        <w:ind w:firstLine="42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将浏览器不能识别的语言，转换成能识别的</w:t>
      </w:r>
    </w:p>
    <w:p>
      <w:pPr>
        <w:ind w:firstLine="420"/>
        <w:rPr>
          <w:rFonts w:ascii="Helvetica" w:hAnsi="Helvetica" w:eastAsia="Helvetica" w:cs="Helvetica"/>
          <w:color w:val="333333"/>
          <w:szCs w:val="21"/>
          <w:shd w:val="clear" w:color="auto" w:fill="FFFFFF"/>
        </w:rPr>
      </w:pPr>
      <w:r>
        <w:rPr>
          <w:rFonts w:hint="eastAsia"/>
        </w:rPr>
        <w:t xml:space="preserve">Webpack </w:t>
      </w:r>
      <w:r>
        <w:rPr>
          <w:rFonts w:ascii="Helvetica" w:hAnsi="Helvetica" w:eastAsia="Helvetica" w:cs="Helvetica"/>
          <w:color w:val="333333"/>
          <w:szCs w:val="21"/>
          <w:shd w:val="clear" w:color="auto" w:fill="FFFFFF"/>
        </w:rPr>
        <w:t>是一个前端资源加载/打包工具。它将根据模块的依赖关系进行静态分析，然后将这些模块按照指定的规则生成对应的静态资源。</w:t>
      </w:r>
    </w:p>
    <w:p>
      <w:pPr>
        <w:ind w:firstLine="420"/>
        <w:rPr>
          <w:rFonts w:ascii="Helvetica" w:hAnsi="Helvetica" w:eastAsia="宋体" w:cs="Helvetica"/>
          <w:color w:val="333333"/>
          <w:szCs w:val="21"/>
          <w:shd w:val="clear" w:color="auto" w:fill="FFFFFF"/>
        </w:rPr>
      </w:pPr>
      <w:r>
        <w:rPr>
          <w:rFonts w:hint="eastAsia"/>
        </w:rPr>
        <w:t>功能：</w:t>
      </w:r>
      <w:r>
        <w:rPr>
          <w:rFonts w:hint="eastAsia" w:ascii="Helvetica" w:hAnsi="Helvetica" w:eastAsia="宋体" w:cs="Helvetica"/>
          <w:color w:val="333333"/>
          <w:szCs w:val="21"/>
          <w:shd w:val="clear" w:color="auto" w:fill="FFFFFF"/>
        </w:rPr>
        <w:t>语法编译</w:t>
      </w:r>
      <w:r>
        <w:rPr>
          <w:rFonts w:ascii="Helvetica" w:hAnsi="Helvetica" w:eastAsia="Helvetica" w:cs="Helvetica"/>
          <w:color w:val="333333"/>
          <w:szCs w:val="21"/>
          <w:shd w:val="clear" w:color="auto" w:fill="FFFFFF"/>
        </w:rPr>
        <w:t>将多种静态资源 js、css、less 转换成一个静态文件，减少页面的请求</w:t>
      </w:r>
      <w:r>
        <w:rPr>
          <w:rFonts w:hint="eastAsia" w:ascii="Helvetica" w:hAnsi="Helvetica" w:eastAsia="宋体" w:cs="Helvetica"/>
          <w:color w:val="333333"/>
          <w:szCs w:val="21"/>
          <w:shd w:val="clear" w:color="auto" w:fill="FFFFFF"/>
        </w:rPr>
        <w:t>。</w:t>
      </w:r>
    </w:p>
    <w:p>
      <w:pPr>
        <w:ind w:firstLine="420"/>
      </w:pPr>
      <w:r>
        <w:rPr>
          <w:rFonts w:hint="eastAsia"/>
        </w:rPr>
        <w:t>兼容性：Node环境</w:t>
      </w:r>
    </w:p>
    <w:p>
      <w:pPr>
        <w:ind w:firstLine="420"/>
      </w:pPr>
      <w:r>
        <w:rPr>
          <w:rFonts w:hint="eastAsia"/>
        </w:rPr>
        <w:t>开发团队：</w:t>
      </w:r>
      <w:r>
        <w:fldChar w:fldCharType="begin"/>
      </w:r>
      <w:r>
        <w:instrText xml:space="preserve"> HYPERLINK "https://github.com/sokra" </w:instrText>
      </w:r>
      <w:r>
        <w:fldChar w:fldCharType="separate"/>
      </w:r>
      <w:r>
        <w:rPr>
          <w:rFonts w:hint="eastAsia"/>
        </w:rPr>
        <w:t>Tobias Koppers</w:t>
      </w:r>
      <w:r>
        <w:rPr>
          <w:rFonts w:hint="eastAsia"/>
        </w:rPr>
        <w:fldChar w:fldCharType="end"/>
      </w:r>
      <w:r>
        <w:rPr>
          <w:rFonts w:hint="eastAsia"/>
        </w:rPr>
        <w:t>等人</w:t>
      </w:r>
    </w:p>
    <w:p>
      <w:pPr>
        <w:pStyle w:val="4"/>
      </w:pPr>
      <w:r>
        <w:rPr>
          <w:rFonts w:hint="eastAsia"/>
        </w:rPr>
        <w:t>5.2、</w:t>
      </w:r>
      <w:r>
        <w:t>Vue</w:t>
      </w:r>
    </w:p>
    <w:p>
      <w:pPr>
        <w:ind w:firstLine="420"/>
      </w:pPr>
      <w:r>
        <w:rPr>
          <w:rFonts w:hint="eastAsia"/>
        </w:rPr>
        <w:t>Vue 是一套用于构建用户界面的渐进式框架。与其它大型框架不同的是，Vue 被设计为可以自底向上逐层应用。Vue 的核心库只关注视图层，不仅易于上手，还便于与第三方库或既有项目整合。</w:t>
      </w:r>
    </w:p>
    <w:p>
      <w:pPr>
        <w:ind w:firstLine="420"/>
      </w:pPr>
      <w:r>
        <w:rPr>
          <w:rFonts w:hint="eastAsia"/>
        </w:rPr>
        <w:t>功能：双向数据绑定、组件化等</w:t>
      </w:r>
    </w:p>
    <w:p>
      <w:pPr>
        <w:ind w:firstLine="420"/>
      </w:pPr>
      <w:r>
        <w:rPr>
          <w:rFonts w:hint="eastAsia"/>
        </w:rPr>
        <w:t>兼容性：IE9+</w:t>
      </w:r>
    </w:p>
    <w:p>
      <w:pPr>
        <w:ind w:firstLine="420"/>
      </w:pPr>
      <w:r>
        <w:rPr>
          <w:rFonts w:hint="eastAsia"/>
        </w:rPr>
        <w:t>开发团队：尤雨溪等人</w:t>
      </w:r>
    </w:p>
    <w:p>
      <w:pPr>
        <w:ind w:firstLine="420"/>
      </w:pPr>
    </w:p>
    <w:p>
      <w:pPr>
        <w:pStyle w:val="4"/>
      </w:pPr>
      <w:r>
        <w:rPr>
          <w:rFonts w:hint="eastAsia"/>
        </w:rPr>
        <w:t>5.3、Element Ui</w:t>
      </w:r>
    </w:p>
    <w:p>
      <w:pPr>
        <w:ind w:firstLine="420"/>
      </w:pPr>
      <w:r>
        <w:rPr>
          <w:rFonts w:hint="eastAsia"/>
        </w:rPr>
        <w:t>Element UI一套为开发者、设计师和产品经理准备的基于 Vue 2.0 的桌面端组件库。</w:t>
      </w:r>
    </w:p>
    <w:p>
      <w:pPr>
        <w:ind w:firstLine="420"/>
      </w:pPr>
      <w:r>
        <w:rPr>
          <w:rFonts w:hint="eastAsia"/>
        </w:rPr>
        <w:t>功能：提供table、tree、dialog、tabs、select等常用组件</w:t>
      </w:r>
    </w:p>
    <w:p>
      <w:pPr>
        <w:ind w:firstLine="420"/>
      </w:pPr>
      <w:r>
        <w:rPr>
          <w:rFonts w:hint="eastAsia"/>
        </w:rPr>
        <w:t>兼容性：IE9+、部分功能IE10+</w:t>
      </w:r>
    </w:p>
    <w:p>
      <w:pPr>
        <w:ind w:firstLine="420"/>
      </w:pPr>
      <w:r>
        <w:rPr>
          <w:rFonts w:hint="eastAsia"/>
        </w:rPr>
        <w:t>开发团队：饿了么</w:t>
      </w:r>
    </w:p>
    <w:p>
      <w:pPr>
        <w:pStyle w:val="4"/>
      </w:pPr>
      <w:r>
        <w:rPr>
          <w:rFonts w:hint="eastAsia"/>
        </w:rPr>
        <w:t>5.4、</w:t>
      </w:r>
      <w:r>
        <w:t>sass</w:t>
      </w:r>
      <w:r>
        <w:rPr>
          <w:rFonts w:hint="eastAsia"/>
        </w:rPr>
        <w:t>（Css框架）</w:t>
      </w:r>
    </w:p>
    <w:p>
      <w:pPr>
        <w:ind w:firstLine="420"/>
      </w:pPr>
      <w:r>
        <w:rPr>
          <w:rFonts w:hint="eastAsia"/>
        </w:rPr>
        <w:t>Sass 是成熟、稳定、强大的 CSS 扩展语言。</w:t>
      </w:r>
    </w:p>
    <w:p>
      <w:pPr>
        <w:ind w:firstLine="420"/>
      </w:pPr>
      <w:r>
        <w:rPr>
          <w:rFonts w:hint="eastAsia"/>
        </w:rPr>
        <w:t>功能：选择器嵌套、</w:t>
      </w: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定义变量、混入</w:t>
      </w:r>
    </w:p>
    <w:p>
      <w:pPr>
        <w:ind w:firstLine="420"/>
      </w:pPr>
      <w:r>
        <w:rPr>
          <w:rFonts w:hint="eastAsia"/>
        </w:rPr>
        <w:t>兼容性：Node环境</w:t>
      </w:r>
    </w:p>
    <w:p>
      <w:pPr>
        <w:ind w:firstLine="420"/>
      </w:pPr>
      <w:r>
        <w:rPr>
          <w:rFonts w:hint="eastAsia"/>
        </w:rPr>
        <w:t>开发团队：Natalie Weizenbaum等</w:t>
      </w:r>
    </w:p>
    <w:p>
      <w:pPr>
        <w:ind w:firstLine="420"/>
      </w:pPr>
    </w:p>
    <w:p>
      <w:pPr>
        <w:pStyle w:val="4"/>
      </w:pPr>
      <w:r>
        <w:rPr>
          <w:rFonts w:hint="eastAsia"/>
        </w:rPr>
        <w:t>5.5、</w:t>
      </w:r>
      <w:r>
        <w:t>ECharts</w:t>
      </w:r>
      <w:r>
        <w:rPr>
          <w:rFonts w:hint="eastAsia"/>
        </w:rPr>
        <w:t>（数据可视化库）</w:t>
      </w:r>
    </w:p>
    <w:p>
      <w:pPr>
        <w:ind w:firstLine="420"/>
      </w:pPr>
      <w:r>
        <w:rPr>
          <w:rFonts w:hint="eastAsia"/>
        </w:rPr>
        <w:t>ECharts，一个使用 JavaScript 实现的开源可视化库，可以流畅的运行在 PC 和移动设备上，底层依赖轻量级的矢量图形库 ZRender，提供直观，交互丰富，可高度个性化定制的数据可视化图表。</w:t>
      </w:r>
    </w:p>
    <w:p>
      <w:pPr>
        <w:ind w:firstLine="420"/>
      </w:pPr>
      <w:r>
        <w:rPr>
          <w:rFonts w:hint="eastAsia"/>
        </w:rPr>
        <w:t>功能：绘制常规的折线图、柱状图、散点图、饼图、K线图；</w:t>
      </w:r>
    </w:p>
    <w:p>
      <w:pPr>
        <w:ind w:firstLine="1047" w:firstLineChars="499"/>
      </w:pPr>
      <w:r>
        <w:rPr>
          <w:rFonts w:hint="eastAsia"/>
        </w:rPr>
        <w:t>用于统计的盒形图；</w:t>
      </w:r>
    </w:p>
    <w:p>
      <w:pPr>
        <w:ind w:firstLine="1047" w:firstLineChars="499"/>
      </w:pPr>
      <w:r>
        <w:rPr>
          <w:rFonts w:hint="eastAsia"/>
        </w:rPr>
        <w:t>用于地理数据可视化的地图、热力图、线图；</w:t>
      </w:r>
    </w:p>
    <w:p>
      <w:pPr>
        <w:ind w:firstLine="1047" w:firstLineChars="499"/>
      </w:pPr>
      <w:r>
        <w:rPr>
          <w:rFonts w:hint="eastAsia"/>
        </w:rPr>
        <w:t>用于关系数据可视化的关系图、treemap、旭日图，多维数据可视化的平行坐标；</w:t>
      </w:r>
    </w:p>
    <w:p>
      <w:pPr>
        <w:ind w:firstLine="1047" w:firstLineChars="499"/>
      </w:pPr>
      <w:r>
        <w:rPr>
          <w:rFonts w:hint="eastAsia"/>
        </w:rPr>
        <w:t>还有用于 BI 的漏斗图，仪表盘；</w:t>
      </w:r>
    </w:p>
    <w:p>
      <w:pPr>
        <w:ind w:firstLine="1047" w:firstLineChars="499"/>
      </w:pPr>
      <w:r>
        <w:rPr>
          <w:rFonts w:hint="eastAsia"/>
        </w:rPr>
        <w:t>并且支持图与图之间的混搭。</w:t>
      </w:r>
    </w:p>
    <w:p>
      <w:pPr>
        <w:ind w:firstLine="420"/>
      </w:pPr>
      <w:r>
        <w:rPr>
          <w:rFonts w:hint="eastAsia"/>
        </w:rPr>
        <w:t>兼容性：IE8+</w:t>
      </w:r>
    </w:p>
    <w:p>
      <w:pPr>
        <w:ind w:firstLine="420"/>
      </w:pPr>
      <w:r>
        <w:rPr>
          <w:rFonts w:hint="eastAsia"/>
        </w:rPr>
        <w:t>开发团队：百度</w:t>
      </w:r>
    </w:p>
    <w:p>
      <w:pPr>
        <w:pStyle w:val="4"/>
      </w:pPr>
      <w:r>
        <w:rPr>
          <w:rFonts w:hint="eastAsia"/>
        </w:rPr>
        <w:t>5.6、Axios（Http库）</w:t>
      </w:r>
    </w:p>
    <w:p>
      <w:pPr>
        <w:ind w:firstLine="420"/>
      </w:pPr>
      <w:r>
        <w:rPr>
          <w:rFonts w:hint="eastAsia"/>
        </w:rPr>
        <w:t>Axios 是一个基于 promise 的 HTTP 库，可以用在浏览器和 node.js 中。</w:t>
      </w:r>
    </w:p>
    <w:p>
      <w:pPr>
        <w:ind w:firstLine="420"/>
      </w:pPr>
      <w:r>
        <w:rPr>
          <w:rFonts w:hint="eastAsia"/>
        </w:rPr>
        <w:t>功能：从浏览器中创建 XMLHttpRequests</w:t>
      </w:r>
    </w:p>
    <w:p>
      <w:pPr>
        <w:ind w:firstLine="1047" w:firstLineChars="499"/>
      </w:pPr>
      <w:r>
        <w:rPr>
          <w:rFonts w:hint="eastAsia"/>
        </w:rPr>
        <w:t>支持 Promise API</w:t>
      </w:r>
    </w:p>
    <w:p>
      <w:pPr>
        <w:ind w:firstLine="1047" w:firstLineChars="499"/>
      </w:pPr>
      <w:r>
        <w:rPr>
          <w:rFonts w:hint="eastAsia"/>
        </w:rPr>
        <w:t>拦截请求和响应</w:t>
      </w:r>
    </w:p>
    <w:p>
      <w:pPr>
        <w:ind w:firstLine="1047" w:firstLineChars="499"/>
      </w:pPr>
      <w:r>
        <w:rPr>
          <w:rFonts w:hint="eastAsia"/>
        </w:rPr>
        <w:t>转换请求数据和响应数据</w:t>
      </w:r>
    </w:p>
    <w:p>
      <w:pPr>
        <w:ind w:firstLine="1047" w:firstLineChars="499"/>
      </w:pPr>
      <w:r>
        <w:rPr>
          <w:rFonts w:hint="eastAsia"/>
        </w:rPr>
        <w:t>取消请求</w:t>
      </w:r>
    </w:p>
    <w:p>
      <w:pPr>
        <w:ind w:firstLine="1047" w:firstLineChars="499"/>
      </w:pPr>
      <w:r>
        <w:rPr>
          <w:rFonts w:hint="eastAsia"/>
        </w:rPr>
        <w:t>自动转换 JSON 数据</w:t>
      </w:r>
    </w:p>
    <w:p>
      <w:pPr>
        <w:ind w:firstLine="1047" w:firstLineChars="499"/>
      </w:pPr>
      <w:r>
        <w:rPr>
          <w:rFonts w:hint="eastAsia"/>
        </w:rPr>
        <w:t>支持防御 XSRF</w:t>
      </w:r>
    </w:p>
    <w:p>
      <w:pPr>
        <w:ind w:firstLine="420"/>
      </w:pPr>
      <w:r>
        <w:rPr>
          <w:rFonts w:hint="eastAsia"/>
        </w:rPr>
        <w:t>兼容性：IE9+</w:t>
      </w:r>
    </w:p>
    <w:p>
      <w:pPr>
        <w:ind w:firstLine="420"/>
      </w:pPr>
      <w:r>
        <w:rPr>
          <w:rFonts w:hint="eastAsia"/>
        </w:rPr>
        <w:t>开发团队：Emily Morehouse等人</w:t>
      </w:r>
    </w:p>
    <w:p>
      <w:pPr>
        <w:pStyle w:val="4"/>
      </w:pPr>
      <w:r>
        <w:rPr>
          <w:rFonts w:hint="eastAsia"/>
        </w:rPr>
        <w:t>5.7</w:t>
      </w:r>
      <w:r>
        <w:rPr>
          <w:rFonts w:hint="eastAsia"/>
          <w:lang w:eastAsia="zh-CN"/>
        </w:rPr>
        <w:t>、</w:t>
      </w:r>
      <w:r>
        <w:rPr>
          <w:rFonts w:hint="eastAsia"/>
        </w:rPr>
        <w:t>EsLint（代码规范控制）</w:t>
      </w:r>
    </w:p>
    <w:p>
      <w:pPr>
        <w:ind w:firstLine="420"/>
      </w:pPr>
      <w:r>
        <w:rPr>
          <w:rFonts w:hint="eastAsia"/>
        </w:rPr>
        <w:t>ESLint 是在 ECMAScript/JavaScript 代码中识别和报告模式匹配的工具，它的目标是保证代码的一致性和避免错误。</w:t>
      </w:r>
    </w:p>
    <w:p>
      <w:pPr>
        <w:ind w:firstLine="420"/>
      </w:pPr>
      <w:r>
        <w:rPr>
          <w:rFonts w:hint="eastAsia"/>
        </w:rPr>
        <w:t>功能：实时检测代码质量，并作出反馈</w:t>
      </w:r>
    </w:p>
    <w:p>
      <w:pPr>
        <w:ind w:firstLine="420"/>
      </w:pPr>
      <w:r>
        <w:rPr>
          <w:rFonts w:hint="eastAsia"/>
        </w:rPr>
        <w:t>兼容性：Node环境</w:t>
      </w:r>
    </w:p>
    <w:p>
      <w:pPr>
        <w:ind w:firstLine="420"/>
      </w:pPr>
      <w:r>
        <w:rPr>
          <w:rFonts w:hint="eastAsia"/>
        </w:rPr>
        <w:t>开发团队：Nicholas C. Zakas</w:t>
      </w:r>
    </w:p>
    <w:p>
      <w:pPr>
        <w:pStyle w:val="3"/>
      </w:pPr>
      <w:r>
        <w:rPr>
          <w:rFonts w:hint="eastAsia"/>
        </w:rPr>
        <w:t>6、其他工具组件</w:t>
      </w:r>
    </w:p>
    <w:p>
      <w:pPr>
        <w:numPr>
          <w:ilvl w:val="0"/>
          <w:numId w:val="5"/>
        </w:numPr>
        <w:ind w:left="845"/>
      </w:pPr>
      <w:r>
        <w:rPr>
          <w:rFonts w:hint="eastAsia"/>
        </w:rPr>
        <w:t>SLF4J 、Log4j (日志管理工具)</w:t>
      </w:r>
    </w:p>
    <w:p>
      <w:pPr>
        <w:numPr>
          <w:ilvl w:val="0"/>
          <w:numId w:val="5"/>
        </w:numPr>
        <w:ind w:left="845"/>
      </w:pPr>
      <w:r>
        <w:rPr>
          <w:rFonts w:hint="eastAsia"/>
        </w:rPr>
        <w:t>Jackson (JSON序列化)</w:t>
      </w:r>
    </w:p>
    <w:p>
      <w:pPr>
        <w:numPr>
          <w:ilvl w:val="0"/>
          <w:numId w:val="5"/>
        </w:numPr>
        <w:ind w:left="845"/>
      </w:pPr>
      <w:r>
        <w:rPr>
          <w:rFonts w:hint="eastAsia"/>
        </w:rPr>
        <w:t>.......</w:t>
      </w:r>
    </w:p>
    <w:p>
      <w:pPr>
        <w:pStyle w:val="3"/>
        <w:numPr>
          <w:ilvl w:val="0"/>
          <w:numId w:val="6"/>
        </w:numPr>
      </w:pPr>
      <w:r>
        <w:rPr>
          <w:rFonts w:hint="eastAsia"/>
        </w:rPr>
        <w:t>数据高速缓存</w:t>
      </w:r>
    </w:p>
    <w:p>
      <w:pPr>
        <w:pStyle w:val="4"/>
      </w:pPr>
      <w:r>
        <w:rPr>
          <w:rFonts w:hint="eastAsia"/>
        </w:rPr>
        <w:t>7.1、</w:t>
      </w:r>
      <w:r>
        <w:t>Spring Redis</w:t>
      </w:r>
    </w:p>
    <w:p>
      <w:pPr>
        <w:ind w:firstLine="420"/>
      </w:pPr>
      <w:r>
        <w:rPr>
          <w:rFonts w:hint="eastAsia"/>
        </w:rPr>
        <w:t>redis是一款开源的Key-Value数据库，运行在内存中，由ANSI C编写。同类的组件还有memcache 、memcached 、MongoDB等。</w:t>
      </w:r>
    </w:p>
    <w:p>
      <w:pPr>
        <w:pStyle w:val="3"/>
        <w:numPr>
          <w:ilvl w:val="0"/>
          <w:numId w:val="6"/>
        </w:numPr>
      </w:pPr>
      <w:r>
        <w:rPr>
          <w:rFonts w:hint="eastAsia"/>
        </w:rPr>
        <w:t>分布式(</w:t>
      </w:r>
      <w:r>
        <w:rPr>
          <w:rFonts w:hint="eastAsia"/>
          <w:color w:val="FF0000"/>
        </w:rPr>
        <w:t>做前期考虑,不深入研究</w:t>
      </w:r>
      <w:r>
        <w:rPr>
          <w:rFonts w:hint="eastAsia"/>
        </w:rPr>
        <w:t>)</w:t>
      </w:r>
    </w:p>
    <w:p>
      <w:pPr>
        <w:pStyle w:val="4"/>
        <w:rPr>
          <w:rFonts w:ascii="Verdana" w:hAnsi="Verdana" w:eastAsia="宋体" w:cs="Verdana"/>
          <w:color w:val="000000"/>
          <w:sz w:val="19"/>
          <w:szCs w:val="19"/>
        </w:rPr>
      </w:pPr>
      <w:r>
        <w:rPr>
          <w:rFonts w:hint="eastAsia"/>
        </w:rPr>
        <w:t>8.1、</w:t>
      </w:r>
      <w:r>
        <w:rPr>
          <w:rFonts w:hint="eastAsia"/>
          <w:lang w:val="en-US" w:eastAsia="zh-CN"/>
        </w:rPr>
        <w:t xml:space="preserve">springcloud </w:t>
      </w:r>
      <w:r>
        <w:rPr>
          <w:rFonts w:hint="eastAsia"/>
        </w:rPr>
        <w:t>Zookeeper（轻量级）</w:t>
      </w:r>
    </w:p>
    <w:p>
      <w:pPr>
        <w:rPr>
          <w:rFonts w:ascii="Verdana" w:hAnsi="Verdana" w:eastAsia="宋体" w:cs="Verdana"/>
          <w:color w:val="000000"/>
          <w:szCs w:val="21"/>
        </w:rPr>
      </w:pPr>
      <w:r>
        <w:rPr>
          <w:rFonts w:ascii="Verdana" w:hAnsi="Verdana" w:eastAsia="宋体" w:cs="Verdana"/>
          <w:color w:val="000000"/>
          <w:szCs w:val="21"/>
        </w:rPr>
        <w:t>服务注册、发现、路由、负载均衡</w:t>
      </w:r>
    </w:p>
    <w:p>
      <w:pPr>
        <w:pStyle w:val="4"/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、Spring Cloud（重量级）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vresion: Greenwich SR2</w:t>
      </w:r>
    </w:p>
    <w:p/>
    <w:p>
      <w:pPr>
        <w:pStyle w:val="6"/>
        <w:widowControl/>
        <w:spacing w:before="150" w:beforeAutospacing="0" w:after="150" w:afterAutospacing="0"/>
        <w:ind w:firstLine="42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Spring Cloud Config：配置管理开发工具包，可以让你把配置放到远程服务器，目前支持本地存储、Git以及Subversion。</w:t>
      </w:r>
    </w:p>
    <w:p>
      <w:pPr>
        <w:pStyle w:val="6"/>
        <w:widowControl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  </w:t>
      </w:r>
      <w:r>
        <w:rPr>
          <w:rFonts w:hint="eastAsia" w:ascii="Arial" w:hAnsi="Arial" w:cs="Arial"/>
          <w:color w:val="494949"/>
          <w:sz w:val="21"/>
          <w:szCs w:val="21"/>
        </w:rPr>
        <w:tab/>
      </w:r>
      <w:r>
        <w:rPr>
          <w:rFonts w:ascii="Arial" w:hAnsi="Arial" w:cs="Arial"/>
          <w:color w:val="494949"/>
          <w:sz w:val="21"/>
          <w:szCs w:val="21"/>
        </w:rPr>
        <w:t>Spring Cloud Bus：事件、消息总线，用于在集群（例如，配置变化事件）中传播状态变化，可与Spring Cloud Config联合实现热部署。</w:t>
      </w:r>
    </w:p>
    <w:p>
      <w:pPr>
        <w:pStyle w:val="6"/>
        <w:widowControl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  </w:t>
      </w:r>
      <w:r>
        <w:rPr>
          <w:rFonts w:hint="eastAsia" w:ascii="Arial" w:hAnsi="Arial" w:cs="Arial"/>
          <w:color w:val="494949"/>
          <w:sz w:val="21"/>
          <w:szCs w:val="21"/>
        </w:rPr>
        <w:tab/>
      </w:r>
      <w:r>
        <w:rPr>
          <w:rFonts w:ascii="Arial" w:hAnsi="Arial" w:cs="Arial"/>
          <w:color w:val="494949"/>
          <w:sz w:val="21"/>
          <w:szCs w:val="21"/>
        </w:rPr>
        <w:t>Spring Cloud Netflix：针对多种Netflix组件提供的开发工具包，其中包括Eureka、Hystrix、Zuul、Archaius等。</w:t>
      </w:r>
    </w:p>
    <w:p>
      <w:pPr>
        <w:pStyle w:val="6"/>
        <w:widowControl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  </w:t>
      </w:r>
      <w:r>
        <w:rPr>
          <w:rFonts w:hint="eastAsia" w:ascii="Arial" w:hAnsi="Arial" w:cs="Arial"/>
          <w:color w:val="494949"/>
          <w:sz w:val="21"/>
          <w:szCs w:val="21"/>
        </w:rPr>
        <w:tab/>
      </w:r>
      <w:r>
        <w:rPr>
          <w:rFonts w:ascii="Arial" w:hAnsi="Arial" w:cs="Arial"/>
          <w:color w:val="494949"/>
          <w:sz w:val="21"/>
          <w:szCs w:val="21"/>
        </w:rPr>
        <w:t>Netflix Eureka：云端负载均衡，一个基于 REST 的服务，用于定位服务，以实现云端的负载均衡和中间层服务器的故障转移。</w:t>
      </w:r>
    </w:p>
    <w:p>
      <w:pPr>
        <w:pStyle w:val="6"/>
        <w:widowControl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  </w:t>
      </w:r>
      <w:r>
        <w:rPr>
          <w:rFonts w:hint="eastAsia" w:ascii="Arial" w:hAnsi="Arial" w:cs="Arial"/>
          <w:color w:val="494949"/>
          <w:sz w:val="21"/>
          <w:szCs w:val="21"/>
        </w:rPr>
        <w:tab/>
      </w:r>
      <w:r>
        <w:rPr>
          <w:rFonts w:ascii="Arial" w:hAnsi="Arial" w:cs="Arial"/>
          <w:color w:val="494949"/>
          <w:sz w:val="21"/>
          <w:szCs w:val="21"/>
        </w:rPr>
        <w:t>Netflix Hystrix：容错管理工具，旨在通过控制服务和第三方库的节点,从而对延迟和故障提供更强大的容错能力。</w:t>
      </w:r>
    </w:p>
    <w:p>
      <w:pPr>
        <w:pStyle w:val="6"/>
        <w:widowControl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  </w:t>
      </w:r>
      <w:r>
        <w:rPr>
          <w:rFonts w:hint="eastAsia" w:ascii="Arial" w:hAnsi="Arial" w:cs="Arial"/>
          <w:color w:val="494949"/>
          <w:sz w:val="21"/>
          <w:szCs w:val="21"/>
        </w:rPr>
        <w:tab/>
      </w:r>
      <w:r>
        <w:rPr>
          <w:rFonts w:ascii="Arial" w:hAnsi="Arial" w:cs="Arial"/>
          <w:color w:val="494949"/>
          <w:sz w:val="21"/>
          <w:szCs w:val="21"/>
        </w:rPr>
        <w:t>Netflix Zuul：边缘服务工具，是提供动态路由，监控，弹性，安全等的边缘服务。</w:t>
      </w:r>
    </w:p>
    <w:p>
      <w:pPr>
        <w:pStyle w:val="6"/>
        <w:widowControl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  </w:t>
      </w:r>
      <w:r>
        <w:rPr>
          <w:rFonts w:hint="eastAsia" w:ascii="Arial" w:hAnsi="Arial" w:cs="Arial"/>
          <w:color w:val="494949"/>
          <w:sz w:val="21"/>
          <w:szCs w:val="21"/>
        </w:rPr>
        <w:tab/>
      </w:r>
      <w:r>
        <w:rPr>
          <w:rFonts w:ascii="Arial" w:hAnsi="Arial" w:cs="Arial"/>
          <w:color w:val="494949"/>
          <w:sz w:val="21"/>
          <w:szCs w:val="21"/>
        </w:rPr>
        <w:t>Netflix Archaius：配置管理API，包含一系列配置管理API，提供动态类型化属性、线程安全配置操作、轮询框架、回调机制等功能。</w:t>
      </w:r>
    </w:p>
    <w:p>
      <w:pPr>
        <w:pStyle w:val="6"/>
        <w:widowControl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  </w:t>
      </w:r>
      <w:r>
        <w:rPr>
          <w:rFonts w:hint="eastAsia" w:ascii="Arial" w:hAnsi="Arial" w:cs="Arial"/>
          <w:color w:val="494949"/>
          <w:sz w:val="21"/>
          <w:szCs w:val="21"/>
        </w:rPr>
        <w:tab/>
      </w:r>
      <w:r>
        <w:rPr>
          <w:rFonts w:ascii="Arial" w:hAnsi="Arial" w:cs="Arial"/>
          <w:color w:val="494949"/>
          <w:sz w:val="21"/>
          <w:szCs w:val="21"/>
        </w:rPr>
        <w:t>Spring Cloud for Cloud Foundry：通过Oauth2协议绑定服务到CloudFoundry，CloudFoundry是VMware推出的开源PaaS云平台。</w:t>
      </w:r>
    </w:p>
    <w:p>
      <w:pPr>
        <w:pStyle w:val="6"/>
        <w:widowControl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  </w:t>
      </w:r>
      <w:r>
        <w:rPr>
          <w:rFonts w:hint="eastAsia" w:ascii="Arial" w:hAnsi="Arial" w:cs="Arial"/>
          <w:color w:val="494949"/>
          <w:sz w:val="21"/>
          <w:szCs w:val="21"/>
        </w:rPr>
        <w:tab/>
      </w:r>
      <w:r>
        <w:rPr>
          <w:rFonts w:ascii="Arial" w:hAnsi="Arial" w:cs="Arial"/>
          <w:color w:val="494949"/>
          <w:sz w:val="21"/>
          <w:szCs w:val="21"/>
        </w:rPr>
        <w:t>Spring Cloud Sleuth：日志收集工具包，封装了Dapper,Zipkin和HTrace操作。</w:t>
      </w:r>
    </w:p>
    <w:p>
      <w:pPr>
        <w:pStyle w:val="6"/>
        <w:widowControl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  </w:t>
      </w:r>
      <w:r>
        <w:rPr>
          <w:rFonts w:hint="eastAsia" w:ascii="Arial" w:hAnsi="Arial" w:cs="Arial"/>
          <w:color w:val="494949"/>
          <w:sz w:val="21"/>
          <w:szCs w:val="21"/>
        </w:rPr>
        <w:tab/>
      </w:r>
      <w:r>
        <w:rPr>
          <w:rFonts w:ascii="Arial" w:hAnsi="Arial" w:cs="Arial"/>
          <w:color w:val="494949"/>
          <w:sz w:val="21"/>
          <w:szCs w:val="21"/>
        </w:rPr>
        <w:t>Spring Cloud Data Flow：大数据操作工具，通过命令行方式操作数据流。</w:t>
      </w:r>
    </w:p>
    <w:p>
      <w:pPr>
        <w:pStyle w:val="6"/>
        <w:widowControl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  </w:t>
      </w:r>
      <w:r>
        <w:rPr>
          <w:rFonts w:hint="eastAsia" w:ascii="Arial" w:hAnsi="Arial" w:cs="Arial"/>
          <w:color w:val="494949"/>
          <w:sz w:val="21"/>
          <w:szCs w:val="21"/>
        </w:rPr>
        <w:tab/>
      </w:r>
      <w:r>
        <w:rPr>
          <w:rFonts w:ascii="Arial" w:hAnsi="Arial" w:cs="Arial"/>
          <w:color w:val="494949"/>
          <w:sz w:val="21"/>
          <w:szCs w:val="21"/>
        </w:rPr>
        <w:t>Spring Cloud Security：安全工具包，为你的应用程序添加安全控制，主要是指OAuth2。</w:t>
      </w:r>
    </w:p>
    <w:p>
      <w:pPr>
        <w:pStyle w:val="6"/>
        <w:widowControl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  </w:t>
      </w:r>
      <w:r>
        <w:rPr>
          <w:rFonts w:hint="eastAsia" w:ascii="Arial" w:hAnsi="Arial" w:cs="Arial"/>
          <w:color w:val="494949"/>
          <w:sz w:val="21"/>
          <w:szCs w:val="21"/>
        </w:rPr>
        <w:tab/>
      </w:r>
      <w:r>
        <w:rPr>
          <w:rFonts w:ascii="Arial" w:hAnsi="Arial" w:cs="Arial"/>
          <w:color w:val="494949"/>
          <w:sz w:val="21"/>
          <w:szCs w:val="21"/>
        </w:rPr>
        <w:t>Spring Cloud Consul：封装了Consul操作，consul是一个服务发现与配置工具，与Docker容器可以无缝集成。</w:t>
      </w:r>
    </w:p>
    <w:p>
      <w:pPr>
        <w:pStyle w:val="6"/>
        <w:widowControl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  </w:t>
      </w:r>
      <w:r>
        <w:rPr>
          <w:rFonts w:hint="eastAsia" w:ascii="Arial" w:hAnsi="Arial" w:cs="Arial"/>
          <w:color w:val="494949"/>
          <w:sz w:val="21"/>
          <w:szCs w:val="21"/>
        </w:rPr>
        <w:tab/>
      </w:r>
      <w:r>
        <w:rPr>
          <w:rFonts w:ascii="Arial" w:hAnsi="Arial" w:cs="Arial"/>
          <w:color w:val="494949"/>
          <w:sz w:val="21"/>
          <w:szCs w:val="21"/>
        </w:rPr>
        <w:t>Spring Cloud Zookeeper：操作Zookeeper的工具包，用于使用zookeeper方式的服务注册和发现。</w:t>
      </w:r>
    </w:p>
    <w:p>
      <w:pPr>
        <w:pStyle w:val="6"/>
        <w:widowControl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  </w:t>
      </w:r>
      <w:r>
        <w:rPr>
          <w:rFonts w:hint="eastAsia" w:ascii="Arial" w:hAnsi="Arial" w:cs="Arial"/>
          <w:color w:val="494949"/>
          <w:sz w:val="21"/>
          <w:szCs w:val="21"/>
        </w:rPr>
        <w:tab/>
      </w:r>
      <w:r>
        <w:rPr>
          <w:rFonts w:ascii="Arial" w:hAnsi="Arial" w:cs="Arial"/>
          <w:color w:val="494949"/>
          <w:sz w:val="21"/>
          <w:szCs w:val="21"/>
        </w:rPr>
        <w:t>Spring Cloud Stream：数据流操作开发包，封装了与Redis,Rabbit、Kafka等发送接收消息。</w:t>
      </w:r>
    </w:p>
    <w:p>
      <w:pPr>
        <w:pStyle w:val="6"/>
        <w:widowControl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  </w:t>
      </w:r>
      <w:r>
        <w:rPr>
          <w:rFonts w:hint="eastAsia" w:ascii="Arial" w:hAnsi="Arial" w:cs="Arial"/>
          <w:color w:val="494949"/>
          <w:sz w:val="21"/>
          <w:szCs w:val="21"/>
        </w:rPr>
        <w:tab/>
      </w:r>
      <w:r>
        <w:rPr>
          <w:rFonts w:ascii="Arial" w:hAnsi="Arial" w:cs="Arial"/>
          <w:color w:val="494949"/>
          <w:sz w:val="21"/>
          <w:szCs w:val="21"/>
        </w:rPr>
        <w:t>Spring Cloud CLI：基于 Spring Boot CLI，可以让你以命令行方式快速建立云组件。</w:t>
      </w:r>
    </w:p>
    <w:p>
      <w:pPr>
        <w:pStyle w:val="6"/>
        <w:widowControl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</w:p>
    <w:p>
      <w:r>
        <w:drawing>
          <wp:inline distT="0" distB="0" distL="114300" distR="114300">
            <wp:extent cx="5266055" cy="3384550"/>
            <wp:effectExtent l="0" t="0" r="10795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8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3255645"/>
            <wp:effectExtent l="0" t="0" r="8255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55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135" cy="2967355"/>
            <wp:effectExtent l="0" t="0" r="5715" b="444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67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7"/>
        </w:numPr>
      </w:pPr>
      <w:r>
        <w:rPr>
          <w:rFonts w:hint="eastAsia"/>
        </w:rPr>
        <w:t>系统框架构建</w:t>
      </w:r>
    </w:p>
    <w:p>
      <w:pPr>
        <w:ind w:left="420" w:firstLine="420"/>
      </w:pPr>
      <w:r>
        <w:rPr>
          <w:rFonts w:hint="eastAsia"/>
        </w:rPr>
        <w:t>系统构架上分为三大部分，分别为核心模块（frame）、安全认证模块（Security）、业务模块（model）,其中业务模块（model）将依赖核心模块（frame）、安全认证模块（Security）,并做为基础开发框架供开发人员使用.</w:t>
      </w:r>
    </w:p>
    <w:p>
      <w:pPr>
        <w:ind w:left="420" w:firstLine="420"/>
      </w:pPr>
      <w:r>
        <w:rPr>
          <w:rFonts w:hint="eastAsia"/>
        </w:rPr>
        <w:t>业务模块（model）将拆分为四大部分,分别为Web层、Api层、Model层、Service层，并以子工程的形成存在。</w:t>
      </w:r>
    </w:p>
    <w:p>
      <w:pPr>
        <w:ind w:left="420" w:firstLine="420"/>
      </w:pPr>
      <w:r>
        <w:rPr>
          <w:rFonts w:hint="eastAsia"/>
        </w:rPr>
        <w:t>Model层存放实体类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数据库实体和Web层使用Vo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；</w:t>
      </w:r>
    </w:p>
    <w:p>
      <w:pPr>
        <w:ind w:left="420" w:firstLine="420"/>
      </w:pPr>
      <w:r>
        <w:rPr>
          <w:rFonts w:hint="eastAsia"/>
        </w:rPr>
        <w:t>Api层存放与Web层交互接口类，依赖与Model层；</w:t>
      </w:r>
    </w:p>
    <w:p>
      <w:pPr>
        <w:ind w:left="420" w:firstLine="420"/>
      </w:pPr>
      <w:r>
        <w:rPr>
          <w:rFonts w:hint="eastAsia"/>
        </w:rPr>
        <w:t>Web层存放与前端交互接口，依赖于Api层、Model层；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Service层存放Api接口实现类和数据库交互接口类依赖于Model层、Api层。</w:t>
      </w:r>
    </w:p>
    <w:p>
      <w:pPr>
        <w:ind w:left="420" w:leftChars="0" w:firstLine="420" w:firstLineChars="0"/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459105</wp:posOffset>
            </wp:positionH>
            <wp:positionV relativeFrom="paragraph">
              <wp:posOffset>259715</wp:posOffset>
            </wp:positionV>
            <wp:extent cx="4371975" cy="5305425"/>
            <wp:effectExtent l="0" t="0" r="9525" b="9525"/>
            <wp:wrapTopAndBottom/>
            <wp:docPr id="2" name="图片 2" descr="QQ截图20190902202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909022024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80EA4"/>
    <w:multiLevelType w:val="multilevel"/>
    <w:tmpl w:val="5BD80EA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BD82073"/>
    <w:multiLevelType w:val="singleLevel"/>
    <w:tmpl w:val="5BD8207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5BD82405"/>
    <w:multiLevelType w:val="singleLevel"/>
    <w:tmpl w:val="5BD82405"/>
    <w:lvl w:ilvl="0" w:tentative="0">
      <w:start w:val="4"/>
      <w:numFmt w:val="decimal"/>
      <w:suff w:val="nothing"/>
      <w:lvlText w:val="%1、"/>
      <w:lvlJc w:val="left"/>
    </w:lvl>
  </w:abstractNum>
  <w:abstractNum w:abstractNumId="3">
    <w:nsid w:val="5BD82B84"/>
    <w:multiLevelType w:val="singleLevel"/>
    <w:tmpl w:val="5BD82B8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5BD82BE7"/>
    <w:multiLevelType w:val="multilevel"/>
    <w:tmpl w:val="5BD82BE7"/>
    <w:lvl w:ilvl="0" w:tentative="0">
      <w:start w:val="7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>
    <w:nsid w:val="5BD92719"/>
    <w:multiLevelType w:val="singleLevel"/>
    <w:tmpl w:val="5BD92719"/>
    <w:lvl w:ilvl="0" w:tentative="0">
      <w:start w:val="2"/>
      <w:numFmt w:val="decimal"/>
      <w:suff w:val="nothing"/>
      <w:lvlText w:val="%1、"/>
      <w:lvlJc w:val="left"/>
    </w:lvl>
  </w:abstractNum>
  <w:abstractNum w:abstractNumId="6">
    <w:nsid w:val="5BDBDDC5"/>
    <w:multiLevelType w:val="singleLevel"/>
    <w:tmpl w:val="5BDBDDC5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A5F"/>
    <w:rsid w:val="00024A5F"/>
    <w:rsid w:val="006C1EC5"/>
    <w:rsid w:val="009C749B"/>
    <w:rsid w:val="00A617BB"/>
    <w:rsid w:val="00EF240D"/>
    <w:rsid w:val="01223078"/>
    <w:rsid w:val="013C2FC7"/>
    <w:rsid w:val="01533847"/>
    <w:rsid w:val="01580DAB"/>
    <w:rsid w:val="01CA3C47"/>
    <w:rsid w:val="01ED5D42"/>
    <w:rsid w:val="02725A53"/>
    <w:rsid w:val="02B72F11"/>
    <w:rsid w:val="034A52C1"/>
    <w:rsid w:val="03775FC5"/>
    <w:rsid w:val="03AB066D"/>
    <w:rsid w:val="04067070"/>
    <w:rsid w:val="044327A0"/>
    <w:rsid w:val="049F7407"/>
    <w:rsid w:val="04D64440"/>
    <w:rsid w:val="05090DD4"/>
    <w:rsid w:val="05190216"/>
    <w:rsid w:val="056F0245"/>
    <w:rsid w:val="05F66857"/>
    <w:rsid w:val="06225723"/>
    <w:rsid w:val="06312BC3"/>
    <w:rsid w:val="06B950C3"/>
    <w:rsid w:val="07C47D2C"/>
    <w:rsid w:val="08BD14AE"/>
    <w:rsid w:val="08D4767F"/>
    <w:rsid w:val="08E07697"/>
    <w:rsid w:val="092648B5"/>
    <w:rsid w:val="09A508DE"/>
    <w:rsid w:val="0A86605C"/>
    <w:rsid w:val="0B954621"/>
    <w:rsid w:val="0C40080E"/>
    <w:rsid w:val="0F357887"/>
    <w:rsid w:val="103A04C0"/>
    <w:rsid w:val="109D6CDC"/>
    <w:rsid w:val="10F43F7E"/>
    <w:rsid w:val="11013C61"/>
    <w:rsid w:val="110771C3"/>
    <w:rsid w:val="121423BC"/>
    <w:rsid w:val="124354EC"/>
    <w:rsid w:val="124D6D55"/>
    <w:rsid w:val="132754F7"/>
    <w:rsid w:val="136D3A78"/>
    <w:rsid w:val="144E20D8"/>
    <w:rsid w:val="14D93FC0"/>
    <w:rsid w:val="14F92476"/>
    <w:rsid w:val="16161662"/>
    <w:rsid w:val="189414EF"/>
    <w:rsid w:val="18E26253"/>
    <w:rsid w:val="19A00295"/>
    <w:rsid w:val="19BD0D55"/>
    <w:rsid w:val="1A03747F"/>
    <w:rsid w:val="1A4C554B"/>
    <w:rsid w:val="1B202B5F"/>
    <w:rsid w:val="1B4E6766"/>
    <w:rsid w:val="1BCC13D9"/>
    <w:rsid w:val="1CAA6714"/>
    <w:rsid w:val="1CB553C5"/>
    <w:rsid w:val="1D2A53E6"/>
    <w:rsid w:val="1E895BAC"/>
    <w:rsid w:val="1E8C77DF"/>
    <w:rsid w:val="1FBF1560"/>
    <w:rsid w:val="1FCE200C"/>
    <w:rsid w:val="20725D17"/>
    <w:rsid w:val="22BD1D02"/>
    <w:rsid w:val="22F34784"/>
    <w:rsid w:val="23260E56"/>
    <w:rsid w:val="241F77B4"/>
    <w:rsid w:val="26A93C99"/>
    <w:rsid w:val="27186B56"/>
    <w:rsid w:val="27246C40"/>
    <w:rsid w:val="278D6691"/>
    <w:rsid w:val="27E31B0A"/>
    <w:rsid w:val="285C21C0"/>
    <w:rsid w:val="28DD6ED3"/>
    <w:rsid w:val="29F771AF"/>
    <w:rsid w:val="2A602BE9"/>
    <w:rsid w:val="2BF60B24"/>
    <w:rsid w:val="2C360C45"/>
    <w:rsid w:val="2C555307"/>
    <w:rsid w:val="2C590A9D"/>
    <w:rsid w:val="2CD67072"/>
    <w:rsid w:val="2D777288"/>
    <w:rsid w:val="2DB86F9C"/>
    <w:rsid w:val="2E117EAD"/>
    <w:rsid w:val="2E630093"/>
    <w:rsid w:val="2E9672B2"/>
    <w:rsid w:val="2EE0478A"/>
    <w:rsid w:val="3024179C"/>
    <w:rsid w:val="309D35BF"/>
    <w:rsid w:val="31335657"/>
    <w:rsid w:val="32C834BE"/>
    <w:rsid w:val="33670630"/>
    <w:rsid w:val="33AE0E47"/>
    <w:rsid w:val="33F93216"/>
    <w:rsid w:val="34293654"/>
    <w:rsid w:val="34850874"/>
    <w:rsid w:val="359C6EB0"/>
    <w:rsid w:val="35DC7947"/>
    <w:rsid w:val="371C34E0"/>
    <w:rsid w:val="37EB6BB3"/>
    <w:rsid w:val="390B153B"/>
    <w:rsid w:val="3A00341D"/>
    <w:rsid w:val="3A3D42A1"/>
    <w:rsid w:val="3A7972B0"/>
    <w:rsid w:val="3A8451DD"/>
    <w:rsid w:val="3AF45454"/>
    <w:rsid w:val="3DB90F0C"/>
    <w:rsid w:val="3E2047C3"/>
    <w:rsid w:val="3E7350BB"/>
    <w:rsid w:val="3E744882"/>
    <w:rsid w:val="40D353FE"/>
    <w:rsid w:val="41524E37"/>
    <w:rsid w:val="41EF0198"/>
    <w:rsid w:val="42B235C1"/>
    <w:rsid w:val="42C0050F"/>
    <w:rsid w:val="43231CDC"/>
    <w:rsid w:val="436D3AF7"/>
    <w:rsid w:val="43B31888"/>
    <w:rsid w:val="44356EFC"/>
    <w:rsid w:val="44B97543"/>
    <w:rsid w:val="453B3C50"/>
    <w:rsid w:val="457C3758"/>
    <w:rsid w:val="45F64FAE"/>
    <w:rsid w:val="462A407C"/>
    <w:rsid w:val="465D1AEE"/>
    <w:rsid w:val="474F41E5"/>
    <w:rsid w:val="486E4B51"/>
    <w:rsid w:val="48792781"/>
    <w:rsid w:val="487A36DD"/>
    <w:rsid w:val="48AB4428"/>
    <w:rsid w:val="48C551BE"/>
    <w:rsid w:val="48D42AB5"/>
    <w:rsid w:val="493D5AFC"/>
    <w:rsid w:val="498C433F"/>
    <w:rsid w:val="49E72B8A"/>
    <w:rsid w:val="4A482A9B"/>
    <w:rsid w:val="4ADD1D67"/>
    <w:rsid w:val="4B92027F"/>
    <w:rsid w:val="4E4C7D2A"/>
    <w:rsid w:val="5054549F"/>
    <w:rsid w:val="50AC473C"/>
    <w:rsid w:val="50B45ADA"/>
    <w:rsid w:val="51C6218D"/>
    <w:rsid w:val="51DE49C6"/>
    <w:rsid w:val="52054278"/>
    <w:rsid w:val="525C4EA1"/>
    <w:rsid w:val="531E19E7"/>
    <w:rsid w:val="53AD63E7"/>
    <w:rsid w:val="559B29B6"/>
    <w:rsid w:val="55FC7DCA"/>
    <w:rsid w:val="57530A60"/>
    <w:rsid w:val="57654A34"/>
    <w:rsid w:val="580F3C3C"/>
    <w:rsid w:val="59C65EF3"/>
    <w:rsid w:val="59CE439E"/>
    <w:rsid w:val="5A0A22D5"/>
    <w:rsid w:val="5B0B1565"/>
    <w:rsid w:val="5B242EF4"/>
    <w:rsid w:val="5BF5127C"/>
    <w:rsid w:val="5D963EDE"/>
    <w:rsid w:val="5DC80928"/>
    <w:rsid w:val="5F0E58BE"/>
    <w:rsid w:val="5F2D0D96"/>
    <w:rsid w:val="5FA5176E"/>
    <w:rsid w:val="60110AB7"/>
    <w:rsid w:val="60830E8B"/>
    <w:rsid w:val="608B1357"/>
    <w:rsid w:val="609D499B"/>
    <w:rsid w:val="60D25660"/>
    <w:rsid w:val="60F6101C"/>
    <w:rsid w:val="610C31C0"/>
    <w:rsid w:val="61D05AF2"/>
    <w:rsid w:val="620E09FD"/>
    <w:rsid w:val="62C66860"/>
    <w:rsid w:val="638B29A8"/>
    <w:rsid w:val="65BF504C"/>
    <w:rsid w:val="66631C72"/>
    <w:rsid w:val="673416F0"/>
    <w:rsid w:val="67FD0A44"/>
    <w:rsid w:val="68EA68CD"/>
    <w:rsid w:val="6A61274D"/>
    <w:rsid w:val="6BB86B17"/>
    <w:rsid w:val="6BD42BD9"/>
    <w:rsid w:val="6C385592"/>
    <w:rsid w:val="6C580745"/>
    <w:rsid w:val="6C652A73"/>
    <w:rsid w:val="6CA03981"/>
    <w:rsid w:val="6CB42C8E"/>
    <w:rsid w:val="6D145D81"/>
    <w:rsid w:val="6D154E65"/>
    <w:rsid w:val="6D8665E2"/>
    <w:rsid w:val="6DFF23DD"/>
    <w:rsid w:val="6F1277A6"/>
    <w:rsid w:val="6F6E6CB8"/>
    <w:rsid w:val="70355F2E"/>
    <w:rsid w:val="70B74291"/>
    <w:rsid w:val="740B1D67"/>
    <w:rsid w:val="74727BAD"/>
    <w:rsid w:val="74FC025A"/>
    <w:rsid w:val="75244470"/>
    <w:rsid w:val="755E74B6"/>
    <w:rsid w:val="767470DF"/>
    <w:rsid w:val="774E64E0"/>
    <w:rsid w:val="787A4655"/>
    <w:rsid w:val="787C0D43"/>
    <w:rsid w:val="78CD4CAC"/>
    <w:rsid w:val="797A382E"/>
    <w:rsid w:val="7984682F"/>
    <w:rsid w:val="7BED6848"/>
    <w:rsid w:val="7C74551F"/>
    <w:rsid w:val="7CCC3E26"/>
    <w:rsid w:val="7E3C047E"/>
    <w:rsid w:val="7EDA3821"/>
    <w:rsid w:val="7F48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8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1"/>
    <w:qFormat/>
    <w:uiPriority w:val="0"/>
    <w:rPr>
      <w:sz w:val="18"/>
      <w:szCs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customStyle="1" w:styleId="11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cn</Company>
  <Pages>8</Pages>
  <Words>832</Words>
  <Characters>4749</Characters>
  <Lines>39</Lines>
  <Paragraphs>11</Paragraphs>
  <TotalTime>11</TotalTime>
  <ScaleCrop>false</ScaleCrop>
  <LinksUpToDate>false</LinksUpToDate>
  <CharactersWithSpaces>5570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ゐ伱♂動凡吢</cp:lastModifiedBy>
  <dcterms:modified xsi:type="dcterms:W3CDTF">2019-09-02T12:25:04Z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