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8E5A" w14:textId="5E02F6FB" w:rsidR="00C14DCA" w:rsidRDefault="00C7780A">
      <w:r>
        <w:rPr>
          <w:noProof/>
        </w:rPr>
        <w:drawing>
          <wp:anchor distT="0" distB="0" distL="114300" distR="114300" simplePos="0" relativeHeight="251658240" behindDoc="1" locked="1" layoutInCell="1" allowOverlap="1" wp14:anchorId="32C9F6AB" wp14:editId="6EB32F3A">
            <wp:simplePos x="0" y="0"/>
            <wp:positionH relativeFrom="page">
              <wp:posOffset>0</wp:posOffset>
            </wp:positionH>
            <wp:positionV relativeFrom="page">
              <wp:posOffset>0</wp:posOffset>
            </wp:positionV>
            <wp:extent cx="7772400" cy="10058400"/>
            <wp:effectExtent l="0" t="0" r="0" b="0"/>
            <wp:wrapNone/>
            <wp:docPr id="120750714" name="Image 1"/>
            <wp:cNvGraphicFramePr/>
            <a:graphic xmlns:a="http://schemas.openxmlformats.org/drawingml/2006/main">
              <a:graphicData uri="http://schemas.openxmlformats.org/drawingml/2006/picture">
                <pic:pic xmlns:pic="http://schemas.openxmlformats.org/drawingml/2006/picture">
                  <pic:nvPicPr>
                    <pic:cNvPr id="120750714" name=""/>
                    <pic:cNvPicPr/>
                  </pic:nvPicPr>
                  <pic:blipFill>
                    <a:blip r:embed="rId6"/>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p>
    <w:p w14:paraId="3BD3F72D" w14:textId="77777777" w:rsidR="00C14DCA" w:rsidRDefault="00C14DCA">
      <w:pPr>
        <w:sectPr w:rsidR="00C14DCA">
          <w:pgSz w:w="12240" w:h="15840"/>
          <w:pgMar w:top="0" w:right="0" w:bottom="0" w:left="0" w:header="720" w:footer="720" w:gutter="0"/>
          <w:cols w:space="720"/>
          <w:docGrid w:linePitch="360"/>
        </w:sectPr>
      </w:pPr>
    </w:p>
    <w:p w14:paraId="4DBE4314" w14:textId="77777777" w:rsidR="00C14DCA" w:rsidRDefault="00BC1375">
      <w:pPr>
        <w:pStyle w:val="Titre1"/>
      </w:pPr>
      <w:bookmarkStart w:id="0" w:name="sommaire"/>
      <w:bookmarkStart w:id="1" w:name="_Toc238716194"/>
      <w:r>
        <w:lastRenderedPageBreak/>
        <w:t>Sommaire</w:t>
      </w:r>
      <w:bookmarkEnd w:id="0"/>
      <w:bookmarkEnd w:id="1"/>
    </w:p>
    <w:p w14:paraId="172025EB" w14:textId="77777777" w:rsidR="00C14DCA" w:rsidRDefault="00BC1375">
      <w:pPr>
        <w:spacing w:after="80"/>
      </w:pPr>
      <w:r>
        <w:t>Ce document existe aussi en version consultable, avec la bande du spectacle écoutable, les intentions de lumière en images et une vidéo de la conduite des premiers titres.</w:t>
      </w:r>
    </w:p>
    <w:p w14:paraId="475B5F12" w14:textId="6ABF1B5B" w:rsidR="00C14DCA" w:rsidRDefault="00BC1375">
      <w:pPr>
        <w:spacing w:after="120"/>
      </w:pPr>
      <w:r>
        <w:t xml:space="preserve">Tout est là : </w:t>
      </w:r>
      <w:hyperlink r:id="rId7">
        <w:r>
          <w:rPr>
            <w:b/>
            <w:color w:val="2D5586"/>
            <w:u w:val="single"/>
          </w:rPr>
          <w:t>ouvrir la version consultable</w:t>
        </w:r>
      </w:hyperlink>
    </w:p>
    <w:p w14:paraId="175AFFF2" w14:textId="77777777" w:rsidR="00C14DCA" w:rsidRDefault="00BC1375">
      <w:pPr>
        <w:spacing w:after="280"/>
      </w:pPr>
      <w:r>
        <w:rPr>
          <w:i/>
          <w:color w:val="666B76"/>
          <w:sz w:val="19"/>
        </w:rPr>
        <w:t>Chaque titre du sommaire vous emmène directement à sa page ; sous chaque titre, un lien vous ramène ici.</w:t>
      </w:r>
    </w:p>
    <w:p w14:paraId="3A95BC45" w14:textId="0EDDEB59" w:rsidR="00C7780A" w:rsidRDefault="00BC1375">
      <w:pPr>
        <w:pStyle w:val="TM1"/>
        <w:tabs>
          <w:tab w:val="right" w:leader="dot" w:pos="9962"/>
        </w:tabs>
        <w:rPr>
          <w:rFonts w:asciiTheme="minorHAnsi" w:hAnsiTheme="minorHAnsi"/>
          <w:noProof/>
          <w:kern w:val="2"/>
          <w:sz w:val="24"/>
          <w:szCs w:val="24"/>
          <w:lang w:bidi="ar-SA"/>
          <w14:ligatures w14:val="standardContextual"/>
        </w:rPr>
      </w:pPr>
      <w:r>
        <w:fldChar w:fldCharType="begin"/>
      </w:r>
      <w:r>
        <w:instrText>TOC \o "1-1" \h \z \u</w:instrText>
      </w:r>
      <w:r>
        <w:fldChar w:fldCharType="separate"/>
      </w:r>
      <w:hyperlink w:anchor="_Toc238716194" w:history="1">
        <w:r w:rsidR="00C7780A" w:rsidRPr="00D4499C">
          <w:rPr>
            <w:rStyle w:val="Lienhypertexte"/>
            <w:noProof/>
          </w:rPr>
          <w:t>Sommaire</w:t>
        </w:r>
        <w:r w:rsidR="00C7780A">
          <w:rPr>
            <w:noProof/>
            <w:webHidden/>
          </w:rPr>
          <w:tab/>
        </w:r>
        <w:r w:rsidR="00C7780A">
          <w:rPr>
            <w:noProof/>
            <w:webHidden/>
          </w:rPr>
          <w:fldChar w:fldCharType="begin"/>
        </w:r>
        <w:r w:rsidR="00C7780A">
          <w:rPr>
            <w:noProof/>
            <w:webHidden/>
          </w:rPr>
          <w:instrText xml:space="preserve"> PAGEREF _Toc238716194 \h </w:instrText>
        </w:r>
        <w:r w:rsidR="00C7780A">
          <w:rPr>
            <w:noProof/>
            <w:webHidden/>
          </w:rPr>
        </w:r>
        <w:r w:rsidR="00C7780A">
          <w:rPr>
            <w:noProof/>
            <w:webHidden/>
          </w:rPr>
          <w:fldChar w:fldCharType="separate"/>
        </w:r>
        <w:r w:rsidR="00C7780A">
          <w:rPr>
            <w:noProof/>
            <w:webHidden/>
          </w:rPr>
          <w:t>2</w:t>
        </w:r>
        <w:r w:rsidR="00C7780A">
          <w:rPr>
            <w:noProof/>
            <w:webHidden/>
          </w:rPr>
          <w:fldChar w:fldCharType="end"/>
        </w:r>
      </w:hyperlink>
    </w:p>
    <w:p w14:paraId="1D6479B0" w14:textId="2B76BF0F" w:rsidR="00C7780A" w:rsidRDefault="00C7780A">
      <w:pPr>
        <w:pStyle w:val="TM1"/>
        <w:tabs>
          <w:tab w:val="right" w:leader="dot" w:pos="9962"/>
        </w:tabs>
        <w:rPr>
          <w:rFonts w:asciiTheme="minorHAnsi" w:hAnsiTheme="minorHAnsi"/>
          <w:noProof/>
          <w:kern w:val="2"/>
          <w:sz w:val="24"/>
          <w:szCs w:val="24"/>
          <w:lang w:bidi="ar-SA"/>
          <w14:ligatures w14:val="standardContextual"/>
        </w:rPr>
      </w:pPr>
      <w:hyperlink w:anchor="_Toc238716195" w:history="1">
        <w:r w:rsidRPr="00D4499C">
          <w:rPr>
            <w:rStyle w:val="Lienhypertexte"/>
            <w:noProof/>
          </w:rPr>
          <w:t>Ce dont j'ai besoin, en un coup d'œil</w:t>
        </w:r>
        <w:r>
          <w:rPr>
            <w:noProof/>
            <w:webHidden/>
          </w:rPr>
          <w:tab/>
        </w:r>
        <w:r>
          <w:rPr>
            <w:noProof/>
            <w:webHidden/>
          </w:rPr>
          <w:fldChar w:fldCharType="begin"/>
        </w:r>
        <w:r>
          <w:rPr>
            <w:noProof/>
            <w:webHidden/>
          </w:rPr>
          <w:instrText xml:space="preserve"> PAGEREF _Toc238716195 \h </w:instrText>
        </w:r>
        <w:r>
          <w:rPr>
            <w:noProof/>
            <w:webHidden/>
          </w:rPr>
        </w:r>
        <w:r>
          <w:rPr>
            <w:noProof/>
            <w:webHidden/>
          </w:rPr>
          <w:fldChar w:fldCharType="separate"/>
        </w:r>
        <w:r>
          <w:rPr>
            <w:noProof/>
            <w:webHidden/>
          </w:rPr>
          <w:t>3</w:t>
        </w:r>
        <w:r>
          <w:rPr>
            <w:noProof/>
            <w:webHidden/>
          </w:rPr>
          <w:fldChar w:fldCharType="end"/>
        </w:r>
      </w:hyperlink>
    </w:p>
    <w:p w14:paraId="329D0784" w14:textId="77051185" w:rsidR="00C7780A" w:rsidRDefault="00C7780A">
      <w:pPr>
        <w:pStyle w:val="TM1"/>
        <w:tabs>
          <w:tab w:val="right" w:leader="dot" w:pos="9962"/>
        </w:tabs>
        <w:rPr>
          <w:rFonts w:asciiTheme="minorHAnsi" w:hAnsiTheme="minorHAnsi"/>
          <w:noProof/>
          <w:kern w:val="2"/>
          <w:sz w:val="24"/>
          <w:szCs w:val="24"/>
          <w:lang w:bidi="ar-SA"/>
          <w14:ligatures w14:val="standardContextual"/>
        </w:rPr>
      </w:pPr>
      <w:hyperlink w:anchor="_Toc238716196" w:history="1">
        <w:r w:rsidRPr="00D4499C">
          <w:rPr>
            <w:rStyle w:val="Lienhypertexte"/>
            <w:noProof/>
          </w:rPr>
          <w:t>Son</w:t>
        </w:r>
        <w:r>
          <w:rPr>
            <w:noProof/>
            <w:webHidden/>
          </w:rPr>
          <w:tab/>
        </w:r>
        <w:r>
          <w:rPr>
            <w:noProof/>
            <w:webHidden/>
          </w:rPr>
          <w:fldChar w:fldCharType="begin"/>
        </w:r>
        <w:r>
          <w:rPr>
            <w:noProof/>
            <w:webHidden/>
          </w:rPr>
          <w:instrText xml:space="preserve"> PAGEREF _Toc238716196 \h </w:instrText>
        </w:r>
        <w:r>
          <w:rPr>
            <w:noProof/>
            <w:webHidden/>
          </w:rPr>
        </w:r>
        <w:r>
          <w:rPr>
            <w:noProof/>
            <w:webHidden/>
          </w:rPr>
          <w:fldChar w:fldCharType="separate"/>
        </w:r>
        <w:r>
          <w:rPr>
            <w:noProof/>
            <w:webHidden/>
          </w:rPr>
          <w:t>5</w:t>
        </w:r>
        <w:r>
          <w:rPr>
            <w:noProof/>
            <w:webHidden/>
          </w:rPr>
          <w:fldChar w:fldCharType="end"/>
        </w:r>
      </w:hyperlink>
    </w:p>
    <w:p w14:paraId="4D361DBB" w14:textId="393D4BB4" w:rsidR="00C7780A" w:rsidRDefault="00C7780A">
      <w:pPr>
        <w:pStyle w:val="TM1"/>
        <w:tabs>
          <w:tab w:val="right" w:leader="dot" w:pos="9962"/>
        </w:tabs>
        <w:rPr>
          <w:rFonts w:asciiTheme="minorHAnsi" w:hAnsiTheme="minorHAnsi"/>
          <w:noProof/>
          <w:kern w:val="2"/>
          <w:sz w:val="24"/>
          <w:szCs w:val="24"/>
          <w:lang w:bidi="ar-SA"/>
          <w14:ligatures w14:val="standardContextual"/>
        </w:rPr>
      </w:pPr>
      <w:hyperlink w:anchor="_Toc238716197" w:history="1">
        <w:r w:rsidRPr="00D4499C">
          <w:rPr>
            <w:rStyle w:val="Lienhypertexte"/>
            <w:noProof/>
          </w:rPr>
          <w:t>Plateau</w:t>
        </w:r>
        <w:r>
          <w:rPr>
            <w:noProof/>
            <w:webHidden/>
          </w:rPr>
          <w:tab/>
        </w:r>
        <w:r>
          <w:rPr>
            <w:noProof/>
            <w:webHidden/>
          </w:rPr>
          <w:fldChar w:fldCharType="begin"/>
        </w:r>
        <w:r>
          <w:rPr>
            <w:noProof/>
            <w:webHidden/>
          </w:rPr>
          <w:instrText xml:space="preserve"> PAGEREF _Toc238716197 \h </w:instrText>
        </w:r>
        <w:r>
          <w:rPr>
            <w:noProof/>
            <w:webHidden/>
          </w:rPr>
        </w:r>
        <w:r>
          <w:rPr>
            <w:noProof/>
            <w:webHidden/>
          </w:rPr>
          <w:fldChar w:fldCharType="separate"/>
        </w:r>
        <w:r>
          <w:rPr>
            <w:noProof/>
            <w:webHidden/>
          </w:rPr>
          <w:t>7</w:t>
        </w:r>
        <w:r>
          <w:rPr>
            <w:noProof/>
            <w:webHidden/>
          </w:rPr>
          <w:fldChar w:fldCharType="end"/>
        </w:r>
      </w:hyperlink>
    </w:p>
    <w:p w14:paraId="301F736A" w14:textId="04C93C5D" w:rsidR="00C7780A" w:rsidRDefault="00C7780A">
      <w:pPr>
        <w:pStyle w:val="TM1"/>
        <w:tabs>
          <w:tab w:val="right" w:leader="dot" w:pos="9962"/>
        </w:tabs>
        <w:rPr>
          <w:rFonts w:asciiTheme="minorHAnsi" w:hAnsiTheme="minorHAnsi"/>
          <w:noProof/>
          <w:kern w:val="2"/>
          <w:sz w:val="24"/>
          <w:szCs w:val="24"/>
          <w:lang w:bidi="ar-SA"/>
          <w14:ligatures w14:val="standardContextual"/>
        </w:rPr>
      </w:pPr>
      <w:hyperlink w:anchor="_Toc238716198" w:history="1">
        <w:r w:rsidRPr="00D4499C">
          <w:rPr>
            <w:rStyle w:val="Lienhypertexte"/>
            <w:noProof/>
          </w:rPr>
          <w:t>Lumière</w:t>
        </w:r>
        <w:r>
          <w:rPr>
            <w:noProof/>
            <w:webHidden/>
          </w:rPr>
          <w:tab/>
        </w:r>
        <w:r>
          <w:rPr>
            <w:noProof/>
            <w:webHidden/>
          </w:rPr>
          <w:fldChar w:fldCharType="begin"/>
        </w:r>
        <w:r>
          <w:rPr>
            <w:noProof/>
            <w:webHidden/>
          </w:rPr>
          <w:instrText xml:space="preserve"> PAGEREF _Toc238716198 \h </w:instrText>
        </w:r>
        <w:r>
          <w:rPr>
            <w:noProof/>
            <w:webHidden/>
          </w:rPr>
        </w:r>
        <w:r>
          <w:rPr>
            <w:noProof/>
            <w:webHidden/>
          </w:rPr>
          <w:fldChar w:fldCharType="separate"/>
        </w:r>
        <w:r>
          <w:rPr>
            <w:noProof/>
            <w:webHidden/>
          </w:rPr>
          <w:t>9</w:t>
        </w:r>
        <w:r>
          <w:rPr>
            <w:noProof/>
            <w:webHidden/>
          </w:rPr>
          <w:fldChar w:fldCharType="end"/>
        </w:r>
      </w:hyperlink>
    </w:p>
    <w:p w14:paraId="419B733D" w14:textId="00BD9DF2" w:rsidR="00C7780A" w:rsidRDefault="00C7780A">
      <w:pPr>
        <w:pStyle w:val="TM1"/>
        <w:tabs>
          <w:tab w:val="right" w:leader="dot" w:pos="9962"/>
        </w:tabs>
        <w:rPr>
          <w:rFonts w:asciiTheme="minorHAnsi" w:hAnsiTheme="minorHAnsi"/>
          <w:noProof/>
          <w:kern w:val="2"/>
          <w:sz w:val="24"/>
          <w:szCs w:val="24"/>
          <w:lang w:bidi="ar-SA"/>
          <w14:ligatures w14:val="standardContextual"/>
        </w:rPr>
      </w:pPr>
      <w:hyperlink w:anchor="_Toc238716199" w:history="1">
        <w:r w:rsidRPr="00D4499C">
          <w:rPr>
            <w:rStyle w:val="Lienhypertexte"/>
            <w:noProof/>
          </w:rPr>
          <w:t>Effets et vidéo</w:t>
        </w:r>
        <w:r>
          <w:rPr>
            <w:noProof/>
            <w:webHidden/>
          </w:rPr>
          <w:tab/>
        </w:r>
        <w:r>
          <w:rPr>
            <w:noProof/>
            <w:webHidden/>
          </w:rPr>
          <w:fldChar w:fldCharType="begin"/>
        </w:r>
        <w:r>
          <w:rPr>
            <w:noProof/>
            <w:webHidden/>
          </w:rPr>
          <w:instrText xml:space="preserve"> PAGEREF _Toc238716199 \h </w:instrText>
        </w:r>
        <w:r>
          <w:rPr>
            <w:noProof/>
            <w:webHidden/>
          </w:rPr>
        </w:r>
        <w:r>
          <w:rPr>
            <w:noProof/>
            <w:webHidden/>
          </w:rPr>
          <w:fldChar w:fldCharType="separate"/>
        </w:r>
        <w:r>
          <w:rPr>
            <w:noProof/>
            <w:webHidden/>
          </w:rPr>
          <w:t>11</w:t>
        </w:r>
        <w:r>
          <w:rPr>
            <w:noProof/>
            <w:webHidden/>
          </w:rPr>
          <w:fldChar w:fldCharType="end"/>
        </w:r>
      </w:hyperlink>
    </w:p>
    <w:p w14:paraId="03A0BAD0" w14:textId="743F1AAC" w:rsidR="00C7780A" w:rsidRDefault="00C7780A">
      <w:pPr>
        <w:pStyle w:val="TM1"/>
        <w:tabs>
          <w:tab w:val="right" w:leader="dot" w:pos="9962"/>
        </w:tabs>
        <w:rPr>
          <w:rFonts w:asciiTheme="minorHAnsi" w:hAnsiTheme="minorHAnsi"/>
          <w:noProof/>
          <w:kern w:val="2"/>
          <w:sz w:val="24"/>
          <w:szCs w:val="24"/>
          <w:lang w:bidi="ar-SA"/>
          <w14:ligatures w14:val="standardContextual"/>
        </w:rPr>
      </w:pPr>
      <w:hyperlink w:anchor="_Toc238716200" w:history="1">
        <w:r w:rsidRPr="00D4499C">
          <w:rPr>
            <w:rStyle w:val="Lienhypertexte"/>
            <w:noProof/>
          </w:rPr>
          <w:t>Déroulé minuté</w:t>
        </w:r>
        <w:r>
          <w:rPr>
            <w:noProof/>
            <w:webHidden/>
          </w:rPr>
          <w:tab/>
        </w:r>
        <w:r>
          <w:rPr>
            <w:noProof/>
            <w:webHidden/>
          </w:rPr>
          <w:fldChar w:fldCharType="begin"/>
        </w:r>
        <w:r>
          <w:rPr>
            <w:noProof/>
            <w:webHidden/>
          </w:rPr>
          <w:instrText xml:space="preserve"> PAGEREF _Toc238716200 \h </w:instrText>
        </w:r>
        <w:r>
          <w:rPr>
            <w:noProof/>
            <w:webHidden/>
          </w:rPr>
        </w:r>
        <w:r>
          <w:rPr>
            <w:noProof/>
            <w:webHidden/>
          </w:rPr>
          <w:fldChar w:fldCharType="separate"/>
        </w:r>
        <w:r>
          <w:rPr>
            <w:noProof/>
            <w:webHidden/>
          </w:rPr>
          <w:t>12</w:t>
        </w:r>
        <w:r>
          <w:rPr>
            <w:noProof/>
            <w:webHidden/>
          </w:rPr>
          <w:fldChar w:fldCharType="end"/>
        </w:r>
      </w:hyperlink>
    </w:p>
    <w:p w14:paraId="482B7443" w14:textId="7A4EB7EF" w:rsidR="00C7780A" w:rsidRDefault="00C7780A">
      <w:pPr>
        <w:pStyle w:val="TM1"/>
        <w:tabs>
          <w:tab w:val="right" w:leader="dot" w:pos="9962"/>
        </w:tabs>
        <w:rPr>
          <w:rFonts w:asciiTheme="minorHAnsi" w:hAnsiTheme="minorHAnsi"/>
          <w:noProof/>
          <w:kern w:val="2"/>
          <w:sz w:val="24"/>
          <w:szCs w:val="24"/>
          <w:lang w:bidi="ar-SA"/>
          <w14:ligatures w14:val="standardContextual"/>
        </w:rPr>
      </w:pPr>
      <w:hyperlink w:anchor="_Toc238716201" w:history="1">
        <w:r w:rsidRPr="00D4499C">
          <w:rPr>
            <w:rStyle w:val="Lienhypertexte"/>
            <w:noProof/>
          </w:rPr>
          <w:t>Le jour du spectacle</w:t>
        </w:r>
        <w:r>
          <w:rPr>
            <w:noProof/>
            <w:webHidden/>
          </w:rPr>
          <w:tab/>
        </w:r>
        <w:r>
          <w:rPr>
            <w:noProof/>
            <w:webHidden/>
          </w:rPr>
          <w:fldChar w:fldCharType="begin"/>
        </w:r>
        <w:r>
          <w:rPr>
            <w:noProof/>
            <w:webHidden/>
          </w:rPr>
          <w:instrText xml:space="preserve"> PAGEREF _Toc238716201 \h </w:instrText>
        </w:r>
        <w:r>
          <w:rPr>
            <w:noProof/>
            <w:webHidden/>
          </w:rPr>
        </w:r>
        <w:r>
          <w:rPr>
            <w:noProof/>
            <w:webHidden/>
          </w:rPr>
          <w:fldChar w:fldCharType="separate"/>
        </w:r>
        <w:r>
          <w:rPr>
            <w:noProof/>
            <w:webHidden/>
          </w:rPr>
          <w:t>13</w:t>
        </w:r>
        <w:r>
          <w:rPr>
            <w:noProof/>
            <w:webHidden/>
          </w:rPr>
          <w:fldChar w:fldCharType="end"/>
        </w:r>
      </w:hyperlink>
    </w:p>
    <w:p w14:paraId="4617F8BE" w14:textId="680EE1D8" w:rsidR="00C7780A" w:rsidRDefault="00C7780A">
      <w:pPr>
        <w:pStyle w:val="TM1"/>
        <w:tabs>
          <w:tab w:val="right" w:leader="dot" w:pos="9962"/>
        </w:tabs>
        <w:rPr>
          <w:rFonts w:asciiTheme="minorHAnsi" w:hAnsiTheme="minorHAnsi"/>
          <w:noProof/>
          <w:kern w:val="2"/>
          <w:sz w:val="24"/>
          <w:szCs w:val="24"/>
          <w:lang w:bidi="ar-SA"/>
          <w14:ligatures w14:val="standardContextual"/>
        </w:rPr>
      </w:pPr>
      <w:hyperlink w:anchor="_Toc238716202" w:history="1">
        <w:r w:rsidRPr="00D4499C">
          <w:rPr>
            <w:rStyle w:val="Lienhypertexte"/>
            <w:noProof/>
          </w:rPr>
          <w:t>Mes questions</w:t>
        </w:r>
        <w:r>
          <w:rPr>
            <w:noProof/>
            <w:webHidden/>
          </w:rPr>
          <w:tab/>
        </w:r>
        <w:r>
          <w:rPr>
            <w:noProof/>
            <w:webHidden/>
          </w:rPr>
          <w:fldChar w:fldCharType="begin"/>
        </w:r>
        <w:r>
          <w:rPr>
            <w:noProof/>
            <w:webHidden/>
          </w:rPr>
          <w:instrText xml:space="preserve"> PAGEREF _Toc238716202 \h </w:instrText>
        </w:r>
        <w:r>
          <w:rPr>
            <w:noProof/>
            <w:webHidden/>
          </w:rPr>
        </w:r>
        <w:r>
          <w:rPr>
            <w:noProof/>
            <w:webHidden/>
          </w:rPr>
          <w:fldChar w:fldCharType="separate"/>
        </w:r>
        <w:r>
          <w:rPr>
            <w:noProof/>
            <w:webHidden/>
          </w:rPr>
          <w:t>14</w:t>
        </w:r>
        <w:r>
          <w:rPr>
            <w:noProof/>
            <w:webHidden/>
          </w:rPr>
          <w:fldChar w:fldCharType="end"/>
        </w:r>
      </w:hyperlink>
    </w:p>
    <w:p w14:paraId="20AE7907" w14:textId="4181B3C6" w:rsidR="00C7780A" w:rsidRDefault="00C7780A">
      <w:pPr>
        <w:pStyle w:val="TM1"/>
        <w:tabs>
          <w:tab w:val="right" w:leader="dot" w:pos="9962"/>
        </w:tabs>
        <w:rPr>
          <w:rFonts w:asciiTheme="minorHAnsi" w:hAnsiTheme="minorHAnsi"/>
          <w:noProof/>
          <w:kern w:val="2"/>
          <w:sz w:val="24"/>
          <w:szCs w:val="24"/>
          <w:lang w:bidi="ar-SA"/>
          <w14:ligatures w14:val="standardContextual"/>
        </w:rPr>
      </w:pPr>
      <w:hyperlink w:anchor="_Toc238716203" w:history="1">
        <w:r w:rsidRPr="00D4499C">
          <w:rPr>
            <w:rStyle w:val="Lienhypertexte"/>
            <w:noProof/>
          </w:rPr>
          <w:t>Contacts</w:t>
        </w:r>
        <w:r>
          <w:rPr>
            <w:noProof/>
            <w:webHidden/>
          </w:rPr>
          <w:tab/>
        </w:r>
        <w:r>
          <w:rPr>
            <w:noProof/>
            <w:webHidden/>
          </w:rPr>
          <w:fldChar w:fldCharType="begin"/>
        </w:r>
        <w:r>
          <w:rPr>
            <w:noProof/>
            <w:webHidden/>
          </w:rPr>
          <w:instrText xml:space="preserve"> PAGEREF _Toc238716203 \h </w:instrText>
        </w:r>
        <w:r>
          <w:rPr>
            <w:noProof/>
            <w:webHidden/>
          </w:rPr>
        </w:r>
        <w:r>
          <w:rPr>
            <w:noProof/>
            <w:webHidden/>
          </w:rPr>
          <w:fldChar w:fldCharType="separate"/>
        </w:r>
        <w:r>
          <w:rPr>
            <w:noProof/>
            <w:webHidden/>
          </w:rPr>
          <w:t>15</w:t>
        </w:r>
        <w:r>
          <w:rPr>
            <w:noProof/>
            <w:webHidden/>
          </w:rPr>
          <w:fldChar w:fldCharType="end"/>
        </w:r>
      </w:hyperlink>
    </w:p>
    <w:p w14:paraId="1919A88E" w14:textId="6065B983" w:rsidR="00C14DCA" w:rsidRDefault="00BC1375">
      <w:r>
        <w:fldChar w:fldCharType="end"/>
      </w:r>
    </w:p>
    <w:p w14:paraId="08640790" w14:textId="77777777" w:rsidR="00C14DCA" w:rsidRDefault="00BC1375">
      <w:r>
        <w:br w:type="page"/>
      </w:r>
    </w:p>
    <w:p w14:paraId="0082C6BB" w14:textId="77777777" w:rsidR="00C14DCA" w:rsidRDefault="00BC1375">
      <w:pPr>
        <w:pStyle w:val="Titre1"/>
      </w:pPr>
      <w:bookmarkStart w:id="2" w:name="besoins"/>
      <w:bookmarkStart w:id="3" w:name="_Toc238716195"/>
      <w:r>
        <w:lastRenderedPageBreak/>
        <w:t>Ce dont j'ai besoin, en un coup d'œil</w:t>
      </w:r>
      <w:bookmarkEnd w:id="2"/>
      <w:bookmarkEnd w:id="3"/>
    </w:p>
    <w:p w14:paraId="340E95E1" w14:textId="16E68414" w:rsidR="00C14DCA" w:rsidRDefault="00BC1375">
      <w:pPr>
        <w:spacing w:after="180"/>
      </w:pPr>
      <w:hyperlink w:anchor="sommaire">
        <w:r>
          <w:rPr>
            <w:i/>
            <w:color w:val="2D5586"/>
            <w:sz w:val="18"/>
            <w:u w:val="single"/>
          </w:rPr>
          <w:t>↑  revenir au sommaire</w:t>
        </w:r>
      </w:hyperlink>
    </w:p>
    <w:p w14:paraId="2E989715" w14:textId="77777777" w:rsidR="00C14DCA" w:rsidRDefault="00BC1375">
      <w:pPr>
        <w:spacing w:after="160"/>
      </w:pPr>
      <w:r>
        <w:rPr>
          <w:color w:val="666B76"/>
        </w:rPr>
        <w:t>Chaque ligne indique ce que je souhaite et pourquoi. Aucune de ces demandes ne doit entraîner de dépense supplémentaire : si l'un de ces points supposait une location ou un supplément, je le retire sans discussion.</w:t>
      </w:r>
    </w:p>
    <w:tbl>
      <w:tblPr>
        <w:tblStyle w:val="Grilledutableau"/>
        <w:tblW w:w="0" w:type="auto"/>
        <w:jc w:val="center"/>
        <w:tblLook w:val="04A0" w:firstRow="1" w:lastRow="0" w:firstColumn="1" w:lastColumn="0" w:noHBand="0" w:noVBand="1"/>
      </w:tblPr>
      <w:tblGrid>
        <w:gridCol w:w="1531"/>
        <w:gridCol w:w="3742"/>
        <w:gridCol w:w="4365"/>
      </w:tblGrid>
      <w:tr w:rsidR="00C14DCA" w14:paraId="5104FC3A" w14:textId="77777777">
        <w:trPr>
          <w:jc w:val="center"/>
        </w:trPr>
        <w:tc>
          <w:tcPr>
            <w:tcW w:w="1531" w:type="dxa"/>
            <w:shd w:val="clear" w:color="auto" w:fill="F2F1EE"/>
          </w:tcPr>
          <w:p w14:paraId="2EE8C467" w14:textId="77777777" w:rsidR="00C14DCA" w:rsidRDefault="00BC1375">
            <w:r>
              <w:rPr>
                <w:b/>
                <w:color w:val="666B76"/>
                <w:sz w:val="17"/>
              </w:rPr>
              <w:t>Priorité</w:t>
            </w:r>
          </w:p>
        </w:tc>
        <w:tc>
          <w:tcPr>
            <w:tcW w:w="3742" w:type="dxa"/>
            <w:shd w:val="clear" w:color="auto" w:fill="F2F1EE"/>
          </w:tcPr>
          <w:p w14:paraId="32C3755A" w14:textId="77777777" w:rsidR="00C14DCA" w:rsidRDefault="00BC1375">
            <w:r>
              <w:rPr>
                <w:b/>
                <w:color w:val="666B76"/>
                <w:sz w:val="17"/>
              </w:rPr>
              <w:t>Ce dont j'ai besoin</w:t>
            </w:r>
          </w:p>
        </w:tc>
        <w:tc>
          <w:tcPr>
            <w:tcW w:w="4365" w:type="dxa"/>
            <w:shd w:val="clear" w:color="auto" w:fill="F2F1EE"/>
          </w:tcPr>
          <w:p w14:paraId="0F79DC4C" w14:textId="77777777" w:rsidR="00C14DCA" w:rsidRDefault="00BC1375">
            <w:r>
              <w:rPr>
                <w:b/>
                <w:color w:val="666B76"/>
                <w:sz w:val="17"/>
              </w:rPr>
              <w:t>Pourquoi</w:t>
            </w:r>
          </w:p>
        </w:tc>
      </w:tr>
      <w:tr w:rsidR="00C14DCA" w14:paraId="200FE86B" w14:textId="77777777">
        <w:trPr>
          <w:jc w:val="center"/>
        </w:trPr>
        <w:tc>
          <w:tcPr>
            <w:tcW w:w="1531" w:type="dxa"/>
            <w:shd w:val="clear" w:color="auto" w:fill="F6E6E4"/>
          </w:tcPr>
          <w:p w14:paraId="474D307F" w14:textId="77777777" w:rsidR="00C14DCA" w:rsidRDefault="00BC1375">
            <w:pPr>
              <w:spacing w:after="60"/>
            </w:pPr>
            <w:r>
              <w:rPr>
                <w:b/>
                <w:color w:val="8A2B2B"/>
                <w:sz w:val="19"/>
              </w:rPr>
              <w:t>IMPORTANT</w:t>
            </w:r>
          </w:p>
        </w:tc>
        <w:tc>
          <w:tcPr>
            <w:tcW w:w="3742" w:type="dxa"/>
            <w:shd w:val="clear" w:color="auto" w:fill="F6E6E4"/>
          </w:tcPr>
          <w:p w14:paraId="774A5E30" w14:textId="77777777" w:rsidR="00C14DCA" w:rsidRDefault="00BC1375">
            <w:pPr>
              <w:spacing w:after="60"/>
            </w:pPr>
            <w:r>
              <w:rPr>
                <w:b/>
                <w:sz w:val="19"/>
              </w:rPr>
              <w:t>La scène dégagée pendant notre passage, le backline du groupe s'installant à l'entracte</w:t>
            </w:r>
          </w:p>
        </w:tc>
        <w:tc>
          <w:tcPr>
            <w:tcW w:w="4365" w:type="dxa"/>
            <w:shd w:val="clear" w:color="auto" w:fill="F6E6E4"/>
          </w:tcPr>
          <w:p w14:paraId="7B0C4069" w14:textId="77777777" w:rsidR="00C14DCA" w:rsidRDefault="00BC1375">
            <w:pPr>
              <w:spacing w:after="60"/>
            </w:pPr>
            <w:r>
              <w:rPr>
                <w:sz w:val="19"/>
              </w:rPr>
              <w:t>Toute la mise en scène repose dessus : les six chanteurs circulent d'un bout à l'autre du plateau, du début à la fin.</w:t>
            </w:r>
          </w:p>
        </w:tc>
      </w:tr>
      <w:tr w:rsidR="00C14DCA" w14:paraId="6BB5AA68" w14:textId="77777777">
        <w:trPr>
          <w:jc w:val="center"/>
        </w:trPr>
        <w:tc>
          <w:tcPr>
            <w:tcW w:w="1531" w:type="dxa"/>
            <w:shd w:val="clear" w:color="auto" w:fill="F6E6E4"/>
          </w:tcPr>
          <w:p w14:paraId="1D54167B" w14:textId="77777777" w:rsidR="00C14DCA" w:rsidRDefault="00BC1375">
            <w:pPr>
              <w:spacing w:after="60"/>
            </w:pPr>
            <w:r>
              <w:rPr>
                <w:b/>
                <w:color w:val="8A2B2B"/>
                <w:sz w:val="19"/>
              </w:rPr>
              <w:t>IMPORTANT</w:t>
            </w:r>
          </w:p>
        </w:tc>
        <w:tc>
          <w:tcPr>
            <w:tcW w:w="3742" w:type="dxa"/>
            <w:shd w:val="clear" w:color="auto" w:fill="F6E6E4"/>
          </w:tcPr>
          <w:p w14:paraId="3DEF3CB5" w14:textId="77777777" w:rsidR="00C14DCA" w:rsidRDefault="00BC1375">
            <w:pPr>
              <w:spacing w:after="60"/>
            </w:pPr>
            <w:r>
              <w:rPr>
                <w:b/>
                <w:sz w:val="19"/>
              </w:rPr>
              <w:t>6 micros HF main, tous du même modèle, six canaux ouverts en même temps</w:t>
            </w:r>
          </w:p>
        </w:tc>
        <w:tc>
          <w:tcPr>
            <w:tcW w:w="4365" w:type="dxa"/>
            <w:shd w:val="clear" w:color="auto" w:fill="F6E6E4"/>
          </w:tcPr>
          <w:p w14:paraId="1DF8C54C" w14:textId="77777777" w:rsidR="00C14DCA" w:rsidRDefault="00BC1375">
            <w:pPr>
              <w:spacing w:after="60"/>
            </w:pPr>
            <w:r>
              <w:rPr>
                <w:sz w:val="19"/>
              </w:rPr>
              <w:t>Les six chantent ensemble sur plusieurs titres ; des capsules différentes donneraient des timbres hétérogènes.</w:t>
            </w:r>
          </w:p>
        </w:tc>
      </w:tr>
      <w:tr w:rsidR="00C14DCA" w14:paraId="7FC3E0FC" w14:textId="77777777">
        <w:trPr>
          <w:jc w:val="center"/>
        </w:trPr>
        <w:tc>
          <w:tcPr>
            <w:tcW w:w="1531" w:type="dxa"/>
            <w:shd w:val="clear" w:color="auto" w:fill="F6E6E4"/>
          </w:tcPr>
          <w:p w14:paraId="335741A8" w14:textId="77777777" w:rsidR="00C14DCA" w:rsidRDefault="00BC1375">
            <w:pPr>
              <w:spacing w:after="60"/>
            </w:pPr>
            <w:r>
              <w:rPr>
                <w:b/>
                <w:color w:val="8A2B2B"/>
                <w:sz w:val="19"/>
              </w:rPr>
              <w:t>IMPORTANT</w:t>
            </w:r>
          </w:p>
        </w:tc>
        <w:tc>
          <w:tcPr>
            <w:tcW w:w="3742" w:type="dxa"/>
            <w:shd w:val="clear" w:color="auto" w:fill="F6E6E4"/>
          </w:tcPr>
          <w:p w14:paraId="357E96D5" w14:textId="77777777" w:rsidR="00C14DCA" w:rsidRDefault="00BC1375">
            <w:pPr>
              <w:spacing w:after="60"/>
            </w:pPr>
            <w:r>
              <w:rPr>
                <w:b/>
                <w:sz w:val="19"/>
              </w:rPr>
              <w:t>Des douches sur des points fixes numérotés, complétées en face</w:t>
            </w:r>
          </w:p>
        </w:tc>
        <w:tc>
          <w:tcPr>
            <w:tcW w:w="4365" w:type="dxa"/>
            <w:shd w:val="clear" w:color="auto" w:fill="F6E6E4"/>
          </w:tcPr>
          <w:p w14:paraId="546D4A2F" w14:textId="77777777" w:rsidR="00C14DCA" w:rsidRDefault="00BC1375">
            <w:pPr>
              <w:spacing w:after="60"/>
            </w:pPr>
            <w:r>
              <w:rPr>
                <w:sz w:val="19"/>
              </w:rPr>
              <w:t>C'est l'outil principal du spectacle, qui alterne sans cesse solos, duos et ensembles.</w:t>
            </w:r>
          </w:p>
        </w:tc>
      </w:tr>
      <w:tr w:rsidR="00C14DCA" w14:paraId="55A371ED" w14:textId="77777777">
        <w:trPr>
          <w:jc w:val="center"/>
        </w:trPr>
        <w:tc>
          <w:tcPr>
            <w:tcW w:w="1531" w:type="dxa"/>
            <w:shd w:val="clear" w:color="auto" w:fill="F6E6E4"/>
          </w:tcPr>
          <w:p w14:paraId="189B23AD" w14:textId="77777777" w:rsidR="00C14DCA" w:rsidRDefault="00BC1375">
            <w:pPr>
              <w:spacing w:after="60"/>
            </w:pPr>
            <w:r>
              <w:rPr>
                <w:b/>
                <w:color w:val="8A2B2B"/>
                <w:sz w:val="19"/>
              </w:rPr>
              <w:t>IMPORTANT</w:t>
            </w:r>
          </w:p>
        </w:tc>
        <w:tc>
          <w:tcPr>
            <w:tcW w:w="3742" w:type="dxa"/>
            <w:shd w:val="clear" w:color="auto" w:fill="F6E6E4"/>
          </w:tcPr>
          <w:p w14:paraId="12B46EB4" w14:textId="77777777" w:rsidR="00C14DCA" w:rsidRDefault="00BC1375">
            <w:pPr>
              <w:spacing w:after="60"/>
            </w:pPr>
            <w:r>
              <w:rPr>
                <w:b/>
                <w:sz w:val="19"/>
              </w:rPr>
              <w:t>Une poursuite et son poursuiteur, cadrage médaillon</w:t>
            </w:r>
          </w:p>
        </w:tc>
        <w:tc>
          <w:tcPr>
            <w:tcW w:w="4365" w:type="dxa"/>
            <w:shd w:val="clear" w:color="auto" w:fill="F6E6E4"/>
          </w:tcPr>
          <w:p w14:paraId="2F07B47A" w14:textId="77777777" w:rsidR="00C14DCA" w:rsidRDefault="00BC1375">
            <w:pPr>
              <w:spacing w:after="60"/>
            </w:pPr>
            <w:r>
              <w:rPr>
                <w:sz w:val="19"/>
              </w:rPr>
              <w:t>Plusieurs solistes se déplacent en chantant : une douche fixe ne peut pas les cueillir en mouvement.</w:t>
            </w:r>
          </w:p>
        </w:tc>
      </w:tr>
      <w:tr w:rsidR="00C14DCA" w14:paraId="09CF0F6A" w14:textId="77777777">
        <w:trPr>
          <w:jc w:val="center"/>
        </w:trPr>
        <w:tc>
          <w:tcPr>
            <w:tcW w:w="1531" w:type="dxa"/>
            <w:shd w:val="clear" w:color="auto" w:fill="FBF0DC"/>
          </w:tcPr>
          <w:p w14:paraId="7A56877B" w14:textId="77777777" w:rsidR="00C14DCA" w:rsidRDefault="00BC1375">
            <w:pPr>
              <w:spacing w:after="60"/>
            </w:pPr>
            <w:r>
              <w:rPr>
                <w:b/>
                <w:color w:val="8A6312"/>
                <w:sz w:val="19"/>
              </w:rPr>
              <w:t>TRÈS SOUHAITÉ</w:t>
            </w:r>
          </w:p>
        </w:tc>
        <w:tc>
          <w:tcPr>
            <w:tcW w:w="3742" w:type="dxa"/>
            <w:shd w:val="clear" w:color="auto" w:fill="FBF0DC"/>
          </w:tcPr>
          <w:p w14:paraId="64987996" w14:textId="77777777" w:rsidR="00C14DCA" w:rsidRDefault="00BC1375">
            <w:pPr>
              <w:spacing w:after="60"/>
            </w:pPr>
            <w:r>
              <w:rPr>
                <w:b/>
                <w:sz w:val="19"/>
              </w:rPr>
              <w:t>De la fumée lourde, deux envois minimum</w:t>
            </w:r>
          </w:p>
        </w:tc>
        <w:tc>
          <w:tcPr>
            <w:tcW w:w="4365" w:type="dxa"/>
            <w:shd w:val="clear" w:color="auto" w:fill="FBF0DC"/>
          </w:tcPr>
          <w:p w14:paraId="487D4BBB" w14:textId="77777777" w:rsidR="00C14DCA" w:rsidRDefault="00BC1375">
            <w:pPr>
              <w:spacing w:after="60"/>
            </w:pPr>
            <w:r>
              <w:rPr>
                <w:sz w:val="19"/>
              </w:rPr>
              <w:t>L'ouverture du spectacle, et la suspension du temps vers 23:00. D'autres pourront s'ajouter.</w:t>
            </w:r>
          </w:p>
        </w:tc>
      </w:tr>
      <w:tr w:rsidR="00C14DCA" w14:paraId="74C1A1C6" w14:textId="77777777">
        <w:trPr>
          <w:jc w:val="center"/>
        </w:trPr>
        <w:tc>
          <w:tcPr>
            <w:tcW w:w="1531" w:type="dxa"/>
            <w:shd w:val="clear" w:color="auto" w:fill="FBF0DC"/>
          </w:tcPr>
          <w:p w14:paraId="678F1E1C" w14:textId="77777777" w:rsidR="00C14DCA" w:rsidRDefault="00BC1375">
            <w:pPr>
              <w:spacing w:after="60"/>
            </w:pPr>
            <w:r>
              <w:rPr>
                <w:b/>
                <w:color w:val="8A6312"/>
                <w:sz w:val="19"/>
              </w:rPr>
              <w:t>TRÈS SOUHAITÉ</w:t>
            </w:r>
          </w:p>
        </w:tc>
        <w:tc>
          <w:tcPr>
            <w:tcW w:w="3742" w:type="dxa"/>
            <w:shd w:val="clear" w:color="auto" w:fill="FBF0DC"/>
          </w:tcPr>
          <w:p w14:paraId="788318BF" w14:textId="77777777" w:rsidR="00C14DCA" w:rsidRDefault="00BC1375">
            <w:pPr>
              <w:spacing w:after="60"/>
            </w:pPr>
            <w:r>
              <w:rPr>
                <w:b/>
                <w:sz w:val="19"/>
              </w:rPr>
              <w:t>De la couleur sur le cyclorama, une par univers</w:t>
            </w:r>
          </w:p>
        </w:tc>
        <w:tc>
          <w:tcPr>
            <w:tcW w:w="4365" w:type="dxa"/>
            <w:shd w:val="clear" w:color="auto" w:fill="FBF0DC"/>
          </w:tcPr>
          <w:p w14:paraId="58594BE6" w14:textId="77777777" w:rsidR="00C14DCA" w:rsidRDefault="00BC1375">
            <w:pPr>
              <w:spacing w:after="60"/>
            </w:pPr>
            <w:r>
              <w:rPr>
                <w:sz w:val="19"/>
              </w:rPr>
              <w:t>C'est le marqueur le plus lisible des ruptures entre les trois œuvres.</w:t>
            </w:r>
          </w:p>
        </w:tc>
      </w:tr>
      <w:tr w:rsidR="00C14DCA" w14:paraId="68E3D58A" w14:textId="77777777">
        <w:trPr>
          <w:jc w:val="center"/>
        </w:trPr>
        <w:tc>
          <w:tcPr>
            <w:tcW w:w="1531" w:type="dxa"/>
            <w:shd w:val="clear" w:color="auto" w:fill="FBF0DC"/>
          </w:tcPr>
          <w:p w14:paraId="4368265C" w14:textId="77777777" w:rsidR="00C14DCA" w:rsidRDefault="00BC1375">
            <w:pPr>
              <w:spacing w:after="60"/>
            </w:pPr>
            <w:r>
              <w:rPr>
                <w:b/>
                <w:color w:val="8A6312"/>
                <w:sz w:val="19"/>
              </w:rPr>
              <w:t>TRÈS SOUHAITÉ</w:t>
            </w:r>
          </w:p>
        </w:tc>
        <w:tc>
          <w:tcPr>
            <w:tcW w:w="3742" w:type="dxa"/>
            <w:shd w:val="clear" w:color="auto" w:fill="FBF0DC"/>
          </w:tcPr>
          <w:p w14:paraId="0D9473F6" w14:textId="77777777" w:rsidR="00C14DCA" w:rsidRDefault="00BC1375">
            <w:pPr>
              <w:spacing w:after="60"/>
            </w:pPr>
            <w:r>
              <w:rPr>
                <w:b/>
                <w:sz w:val="19"/>
              </w:rPr>
              <w:t>Un écran ou une surface de projection</w:t>
            </w:r>
          </w:p>
        </w:tc>
        <w:tc>
          <w:tcPr>
            <w:tcW w:w="4365" w:type="dxa"/>
            <w:shd w:val="clear" w:color="auto" w:fill="FBF0DC"/>
          </w:tcPr>
          <w:p w14:paraId="1331645C" w14:textId="77777777" w:rsidR="00C14DCA" w:rsidRDefault="00BC1375">
            <w:pPr>
              <w:spacing w:after="60"/>
            </w:pPr>
            <w:r>
              <w:rPr>
                <w:sz w:val="19"/>
              </w:rPr>
              <w:t>Il tiendrait lieu de décor, le spectacle n'en comportant aucun.</w:t>
            </w:r>
          </w:p>
        </w:tc>
      </w:tr>
      <w:tr w:rsidR="00C14DCA" w14:paraId="26128D80" w14:textId="77777777">
        <w:trPr>
          <w:jc w:val="center"/>
        </w:trPr>
        <w:tc>
          <w:tcPr>
            <w:tcW w:w="1531" w:type="dxa"/>
            <w:shd w:val="clear" w:color="auto" w:fill="E7F0F8"/>
          </w:tcPr>
          <w:p w14:paraId="07841136" w14:textId="77777777" w:rsidR="00C14DCA" w:rsidRDefault="00BC1375">
            <w:pPr>
              <w:spacing w:after="60"/>
            </w:pPr>
            <w:r>
              <w:rPr>
                <w:b/>
                <w:color w:val="2D5586"/>
                <w:sz w:val="19"/>
              </w:rPr>
              <w:t>SOUHAITÉ</w:t>
            </w:r>
          </w:p>
        </w:tc>
        <w:tc>
          <w:tcPr>
            <w:tcW w:w="3742" w:type="dxa"/>
            <w:shd w:val="clear" w:color="auto" w:fill="E7F0F8"/>
          </w:tcPr>
          <w:p w14:paraId="709504AE" w14:textId="77777777" w:rsidR="00C14DCA" w:rsidRDefault="00BC1375">
            <w:pPr>
              <w:spacing w:after="60"/>
            </w:pPr>
            <w:r>
              <w:rPr>
                <w:b/>
                <w:sz w:val="19"/>
              </w:rPr>
              <w:t>2 à 3 micros de secours, allumés et réglés, en coulisse</w:t>
            </w:r>
          </w:p>
        </w:tc>
        <w:tc>
          <w:tcPr>
            <w:tcW w:w="4365" w:type="dxa"/>
            <w:shd w:val="clear" w:color="auto" w:fill="E7F0F8"/>
          </w:tcPr>
          <w:p w14:paraId="1FE16CAB" w14:textId="77777777" w:rsidR="00C14DCA" w:rsidRDefault="00BC1375">
            <w:pPr>
              <w:spacing w:after="60"/>
            </w:pPr>
            <w:r>
              <w:rPr>
                <w:sz w:val="19"/>
              </w:rPr>
              <w:t>Le medley s'enchaîne sans la moindre pause : si un micro lâchait, aucun moment pour aller en chercher un.</w:t>
            </w:r>
          </w:p>
        </w:tc>
      </w:tr>
      <w:tr w:rsidR="00C14DCA" w14:paraId="0B4A8B48" w14:textId="77777777">
        <w:trPr>
          <w:jc w:val="center"/>
        </w:trPr>
        <w:tc>
          <w:tcPr>
            <w:tcW w:w="1531" w:type="dxa"/>
            <w:shd w:val="clear" w:color="auto" w:fill="E7F0F8"/>
          </w:tcPr>
          <w:p w14:paraId="30CB35E0" w14:textId="77777777" w:rsidR="00C14DCA" w:rsidRDefault="00BC1375">
            <w:pPr>
              <w:spacing w:after="60"/>
            </w:pPr>
            <w:r>
              <w:rPr>
                <w:b/>
                <w:color w:val="2D5586"/>
                <w:sz w:val="19"/>
              </w:rPr>
              <w:t>SOUHAITÉ</w:t>
            </w:r>
          </w:p>
        </w:tc>
        <w:tc>
          <w:tcPr>
            <w:tcW w:w="3742" w:type="dxa"/>
            <w:shd w:val="clear" w:color="auto" w:fill="E7F0F8"/>
          </w:tcPr>
          <w:p w14:paraId="7EDEAC10" w14:textId="77777777" w:rsidR="00C14DCA" w:rsidRDefault="00BC1375">
            <w:pPr>
              <w:spacing w:after="60"/>
            </w:pPr>
            <w:r>
              <w:rPr>
                <w:b/>
                <w:sz w:val="19"/>
              </w:rPr>
              <w:t>Des retours de plateau, placés hors des zones où l'on joue au sol</w:t>
            </w:r>
          </w:p>
        </w:tc>
        <w:tc>
          <w:tcPr>
            <w:tcW w:w="4365" w:type="dxa"/>
            <w:shd w:val="clear" w:color="auto" w:fill="E7F0F8"/>
          </w:tcPr>
          <w:p w14:paraId="3F7BCBE9" w14:textId="77777777" w:rsidR="00C14DCA" w:rsidRDefault="00BC1375">
            <w:pPr>
              <w:spacing w:after="60"/>
            </w:pPr>
            <w:r>
              <w:rPr>
                <w:sz w:val="19"/>
              </w:rPr>
              <w:t>Plusieurs passages se jouent à genoux, notamment Les Sans-papiers.</w:t>
            </w:r>
          </w:p>
        </w:tc>
      </w:tr>
      <w:tr w:rsidR="00C14DCA" w14:paraId="51E8094F" w14:textId="77777777">
        <w:trPr>
          <w:jc w:val="center"/>
        </w:trPr>
        <w:tc>
          <w:tcPr>
            <w:tcW w:w="1531" w:type="dxa"/>
            <w:shd w:val="clear" w:color="auto" w:fill="E7F0F8"/>
          </w:tcPr>
          <w:p w14:paraId="45CDF045" w14:textId="77777777" w:rsidR="00C14DCA" w:rsidRDefault="00BC1375">
            <w:pPr>
              <w:spacing w:after="60"/>
            </w:pPr>
            <w:r>
              <w:rPr>
                <w:b/>
                <w:color w:val="2D5586"/>
                <w:sz w:val="19"/>
              </w:rPr>
              <w:t>SOUHAITÉ</w:t>
            </w:r>
          </w:p>
        </w:tc>
        <w:tc>
          <w:tcPr>
            <w:tcW w:w="3742" w:type="dxa"/>
            <w:shd w:val="clear" w:color="auto" w:fill="E7F0F8"/>
          </w:tcPr>
          <w:p w14:paraId="088759DE" w14:textId="77777777" w:rsidR="00C14DCA" w:rsidRDefault="00BC1375">
            <w:pPr>
              <w:spacing w:after="60"/>
            </w:pPr>
            <w:r>
              <w:rPr>
                <w:b/>
                <w:sz w:val="19"/>
              </w:rPr>
              <w:t>Des marques au sol discrètes, invisibles du public</w:t>
            </w:r>
          </w:p>
        </w:tc>
        <w:tc>
          <w:tcPr>
            <w:tcW w:w="4365" w:type="dxa"/>
            <w:shd w:val="clear" w:color="auto" w:fill="E7F0F8"/>
          </w:tcPr>
          <w:p w14:paraId="4B8F421C" w14:textId="77777777" w:rsidR="00C14DCA" w:rsidRDefault="00BC1375">
            <w:pPr>
              <w:spacing w:after="60"/>
            </w:pPr>
            <w:r>
              <w:rPr>
                <w:sz w:val="19"/>
              </w:rPr>
              <w:t>Pour que chacun retrouve sa position numérotée sans avoir à la chercher.</w:t>
            </w:r>
          </w:p>
        </w:tc>
      </w:tr>
      <w:tr w:rsidR="00C14DCA" w14:paraId="06B17063" w14:textId="77777777">
        <w:trPr>
          <w:jc w:val="center"/>
        </w:trPr>
        <w:tc>
          <w:tcPr>
            <w:tcW w:w="1531" w:type="dxa"/>
            <w:shd w:val="clear" w:color="auto" w:fill="E7F0F8"/>
          </w:tcPr>
          <w:p w14:paraId="4DB9ED12" w14:textId="77777777" w:rsidR="00C14DCA" w:rsidRDefault="00BC1375">
            <w:pPr>
              <w:spacing w:after="60"/>
            </w:pPr>
            <w:r>
              <w:rPr>
                <w:b/>
                <w:color w:val="2D5586"/>
                <w:sz w:val="19"/>
              </w:rPr>
              <w:t>SOUHAITÉ</w:t>
            </w:r>
          </w:p>
        </w:tc>
        <w:tc>
          <w:tcPr>
            <w:tcW w:w="3742" w:type="dxa"/>
            <w:shd w:val="clear" w:color="auto" w:fill="E7F0F8"/>
          </w:tcPr>
          <w:p w14:paraId="70C8AF6A" w14:textId="77777777" w:rsidR="00C14DCA" w:rsidRDefault="00BC1375">
            <w:pPr>
              <w:spacing w:after="60"/>
            </w:pPr>
            <w:r>
              <w:rPr>
                <w:b/>
                <w:sz w:val="19"/>
              </w:rPr>
              <w:t>Un hazer, brume légère en fond de plateau</w:t>
            </w:r>
          </w:p>
        </w:tc>
        <w:tc>
          <w:tcPr>
            <w:tcW w:w="4365" w:type="dxa"/>
            <w:shd w:val="clear" w:color="auto" w:fill="E7F0F8"/>
          </w:tcPr>
          <w:p w14:paraId="5DFE7A94" w14:textId="77777777" w:rsidR="00C14DCA" w:rsidRDefault="00BC1375">
            <w:pPr>
              <w:spacing w:after="60"/>
            </w:pPr>
            <w:r>
              <w:rPr>
                <w:sz w:val="19"/>
              </w:rPr>
              <w:t>Pour donner du corps aux faisceaux et rendre les douches visibles dans l'air.</w:t>
            </w:r>
          </w:p>
        </w:tc>
      </w:tr>
      <w:tr w:rsidR="00C14DCA" w14:paraId="5A0B936A" w14:textId="77777777">
        <w:trPr>
          <w:jc w:val="center"/>
        </w:trPr>
        <w:tc>
          <w:tcPr>
            <w:tcW w:w="1531" w:type="dxa"/>
            <w:shd w:val="clear" w:color="auto" w:fill="EDEFEC"/>
          </w:tcPr>
          <w:p w14:paraId="603139AA" w14:textId="77777777" w:rsidR="00C14DCA" w:rsidRDefault="00BC1375">
            <w:pPr>
              <w:spacing w:after="60"/>
            </w:pPr>
            <w:r>
              <w:rPr>
                <w:b/>
                <w:color w:val="3B6B50"/>
                <w:sz w:val="19"/>
              </w:rPr>
              <w:t>À CALER</w:t>
            </w:r>
          </w:p>
        </w:tc>
        <w:tc>
          <w:tcPr>
            <w:tcW w:w="3742" w:type="dxa"/>
            <w:shd w:val="clear" w:color="auto" w:fill="EDEFEC"/>
          </w:tcPr>
          <w:p w14:paraId="5B7E1555" w14:textId="77777777" w:rsidR="00C14DCA" w:rsidRDefault="00BC1375">
            <w:pPr>
              <w:spacing w:after="60"/>
            </w:pPr>
            <w:r>
              <w:rPr>
                <w:b/>
                <w:sz w:val="19"/>
              </w:rPr>
              <w:t>La lecture d'un fichier unique, lancé une seule fois</w:t>
            </w:r>
          </w:p>
        </w:tc>
        <w:tc>
          <w:tcPr>
            <w:tcW w:w="4365" w:type="dxa"/>
            <w:shd w:val="clear" w:color="auto" w:fill="EDEFEC"/>
          </w:tcPr>
          <w:p w14:paraId="0F055146" w14:textId="77777777" w:rsidR="00C14DCA" w:rsidRDefault="00BC1375">
            <w:pPr>
              <w:spacing w:after="60"/>
            </w:pPr>
            <w:r>
              <w:rPr>
                <w:sz w:val="19"/>
              </w:rPr>
              <w:t>Un seul départ en début de spectacle, aucune relance. Reste à convenir du format et du support.</w:t>
            </w:r>
          </w:p>
        </w:tc>
      </w:tr>
      <w:tr w:rsidR="00C14DCA" w14:paraId="2162C972" w14:textId="77777777">
        <w:trPr>
          <w:jc w:val="center"/>
        </w:trPr>
        <w:tc>
          <w:tcPr>
            <w:tcW w:w="1531" w:type="dxa"/>
            <w:shd w:val="clear" w:color="auto" w:fill="EDEFEC"/>
          </w:tcPr>
          <w:p w14:paraId="09233110" w14:textId="77777777" w:rsidR="00C14DCA" w:rsidRDefault="00BC1375">
            <w:pPr>
              <w:spacing w:after="60"/>
            </w:pPr>
            <w:r>
              <w:rPr>
                <w:b/>
                <w:color w:val="3B6B50"/>
                <w:sz w:val="19"/>
              </w:rPr>
              <w:t>À CALER</w:t>
            </w:r>
          </w:p>
        </w:tc>
        <w:tc>
          <w:tcPr>
            <w:tcW w:w="3742" w:type="dxa"/>
            <w:shd w:val="clear" w:color="auto" w:fill="EDEFEC"/>
          </w:tcPr>
          <w:p w14:paraId="261DE757" w14:textId="77777777" w:rsidR="00C14DCA" w:rsidRDefault="00BC1375">
            <w:pPr>
              <w:spacing w:after="60"/>
            </w:pPr>
            <w:r>
              <w:rPr>
                <w:b/>
                <w:sz w:val="19"/>
              </w:rPr>
              <w:t>Un temps de plateau, et si possible une répétition</w:t>
            </w:r>
          </w:p>
        </w:tc>
        <w:tc>
          <w:tcPr>
            <w:tcW w:w="4365" w:type="dxa"/>
            <w:shd w:val="clear" w:color="auto" w:fill="EDEFEC"/>
          </w:tcPr>
          <w:p w14:paraId="6440B4BE" w14:textId="77777777" w:rsidR="00C14DCA" w:rsidRDefault="00BC1375">
            <w:pPr>
              <w:spacing w:after="60"/>
            </w:pPr>
            <w:r>
              <w:rPr>
                <w:sz w:val="19"/>
              </w:rPr>
              <w:t>Six chanteurs à placer et une conduite lumière de 30 à 45 états.</w:t>
            </w:r>
          </w:p>
        </w:tc>
      </w:tr>
      <w:tr w:rsidR="00C14DCA" w14:paraId="076F27A4" w14:textId="77777777">
        <w:trPr>
          <w:jc w:val="center"/>
        </w:trPr>
        <w:tc>
          <w:tcPr>
            <w:tcW w:w="1531" w:type="dxa"/>
            <w:shd w:val="clear" w:color="auto" w:fill="EFE8F4"/>
          </w:tcPr>
          <w:p w14:paraId="65D6EDE2" w14:textId="77777777" w:rsidR="00C14DCA" w:rsidRDefault="00BC1375">
            <w:pPr>
              <w:spacing w:after="60"/>
            </w:pPr>
            <w:r>
              <w:rPr>
                <w:b/>
                <w:color w:val="5B3E7E"/>
                <w:sz w:val="19"/>
              </w:rPr>
              <w:t>VOTRE AVIS</w:t>
            </w:r>
          </w:p>
        </w:tc>
        <w:tc>
          <w:tcPr>
            <w:tcW w:w="3742" w:type="dxa"/>
            <w:shd w:val="clear" w:color="auto" w:fill="EFE8F4"/>
          </w:tcPr>
          <w:p w14:paraId="0170DE48" w14:textId="77777777" w:rsidR="00C14DCA" w:rsidRDefault="00BC1375">
            <w:pPr>
              <w:spacing w:after="60"/>
            </w:pPr>
            <w:r>
              <w:rPr>
                <w:b/>
                <w:sz w:val="19"/>
              </w:rPr>
              <w:t>Ce que vous, vous me proposeriez</w:t>
            </w:r>
          </w:p>
        </w:tc>
        <w:tc>
          <w:tcPr>
            <w:tcW w:w="4365" w:type="dxa"/>
            <w:shd w:val="clear" w:color="auto" w:fill="EFE8F4"/>
          </w:tcPr>
          <w:p w14:paraId="620C2833" w14:textId="77777777" w:rsidR="00C14DCA" w:rsidRDefault="00BC1375">
            <w:pPr>
              <w:spacing w:after="60"/>
            </w:pPr>
            <w:r>
              <w:rPr>
                <w:sz w:val="19"/>
              </w:rPr>
              <w:t>Ce tableau dit mes idées. Si vous voyez autre chose qui servirait mieux ce spectacle, ou dont vous disposez déjà et auquel je n'ai pas pensé, je suis tout ouïe : c'est vous le professionnel.</w:t>
            </w:r>
          </w:p>
        </w:tc>
      </w:tr>
    </w:tbl>
    <w:p w14:paraId="4E5067DD" w14:textId="77777777" w:rsidR="00C14DCA" w:rsidRDefault="00C14DCA">
      <w:pPr>
        <w:spacing w:after="100"/>
      </w:pPr>
    </w:p>
    <w:p w14:paraId="7DAD6658" w14:textId="77777777" w:rsidR="00C14DCA" w:rsidRDefault="00BC1375">
      <w:pPr>
        <w:spacing w:before="240" w:after="100"/>
      </w:pPr>
      <w:r>
        <w:rPr>
          <w:b/>
          <w:color w:val="666B76"/>
          <w:spacing w:val="60"/>
          <w:sz w:val="18"/>
        </w:rPr>
        <w:t>VOS NOTES</w:t>
      </w:r>
    </w:p>
    <w:tbl>
      <w:tblPr>
        <w:tblW w:w="0" w:type="auto"/>
        <w:jc w:val="center"/>
        <w:tblBorders>
          <w:top w:val="single" w:sz="8" w:space="0" w:color="8A9099"/>
          <w:left w:val="single" w:sz="8" w:space="0" w:color="8A9099"/>
          <w:bottom w:val="single" w:sz="8" w:space="0" w:color="8A9099"/>
          <w:right w:val="single" w:sz="8" w:space="0" w:color="8A9099"/>
          <w:insideH w:val="dotted" w:sz="6" w:space="0" w:color="AEB4BE"/>
          <w:insideV w:val="nil"/>
        </w:tblBorders>
        <w:tblLook w:val="04A0" w:firstRow="1" w:lastRow="0" w:firstColumn="1" w:lastColumn="0" w:noHBand="0" w:noVBand="1"/>
      </w:tblPr>
      <w:tblGrid>
        <w:gridCol w:w="9638"/>
      </w:tblGrid>
      <w:tr w:rsidR="00C14DCA" w14:paraId="1FD9CA60" w14:textId="77777777">
        <w:trPr>
          <w:trHeight w:hRule="exact" w:val="520"/>
          <w:jc w:val="center"/>
        </w:trPr>
        <w:tc>
          <w:tcPr>
            <w:tcW w:w="9638" w:type="dxa"/>
          </w:tcPr>
          <w:p w14:paraId="003C2EBD" w14:textId="77777777" w:rsidR="00C14DCA" w:rsidRDefault="00C14DCA">
            <w:pPr>
              <w:spacing w:before="80" w:after="80"/>
            </w:pPr>
          </w:p>
        </w:tc>
      </w:tr>
      <w:tr w:rsidR="00C14DCA" w14:paraId="7D0EC0F7" w14:textId="77777777">
        <w:trPr>
          <w:trHeight w:hRule="exact" w:val="520"/>
          <w:jc w:val="center"/>
        </w:trPr>
        <w:tc>
          <w:tcPr>
            <w:tcW w:w="9638" w:type="dxa"/>
          </w:tcPr>
          <w:p w14:paraId="013583D2" w14:textId="77777777" w:rsidR="00C14DCA" w:rsidRDefault="00C14DCA">
            <w:pPr>
              <w:spacing w:before="80" w:after="80"/>
            </w:pPr>
          </w:p>
        </w:tc>
      </w:tr>
      <w:tr w:rsidR="00C14DCA" w14:paraId="39D84AEE" w14:textId="77777777">
        <w:trPr>
          <w:trHeight w:hRule="exact" w:val="520"/>
          <w:jc w:val="center"/>
        </w:trPr>
        <w:tc>
          <w:tcPr>
            <w:tcW w:w="9638" w:type="dxa"/>
          </w:tcPr>
          <w:p w14:paraId="3A0DADFB" w14:textId="77777777" w:rsidR="00C14DCA" w:rsidRDefault="00C14DCA">
            <w:pPr>
              <w:spacing w:before="80" w:after="80"/>
            </w:pPr>
          </w:p>
        </w:tc>
      </w:tr>
      <w:tr w:rsidR="00C14DCA" w14:paraId="7B85AF04" w14:textId="77777777">
        <w:trPr>
          <w:trHeight w:hRule="exact" w:val="520"/>
          <w:jc w:val="center"/>
        </w:trPr>
        <w:tc>
          <w:tcPr>
            <w:tcW w:w="9638" w:type="dxa"/>
          </w:tcPr>
          <w:p w14:paraId="39BF50A5" w14:textId="77777777" w:rsidR="00C14DCA" w:rsidRDefault="00C14DCA">
            <w:pPr>
              <w:spacing w:before="80" w:after="80"/>
            </w:pPr>
          </w:p>
        </w:tc>
      </w:tr>
      <w:tr w:rsidR="00C14DCA" w14:paraId="3326D881" w14:textId="77777777">
        <w:trPr>
          <w:trHeight w:hRule="exact" w:val="520"/>
          <w:jc w:val="center"/>
        </w:trPr>
        <w:tc>
          <w:tcPr>
            <w:tcW w:w="9638" w:type="dxa"/>
          </w:tcPr>
          <w:p w14:paraId="52982DEE" w14:textId="77777777" w:rsidR="00C14DCA" w:rsidRDefault="00C14DCA">
            <w:pPr>
              <w:spacing w:before="80" w:after="80"/>
            </w:pPr>
          </w:p>
        </w:tc>
      </w:tr>
      <w:tr w:rsidR="00C14DCA" w14:paraId="3C92AE54" w14:textId="77777777">
        <w:trPr>
          <w:trHeight w:hRule="exact" w:val="520"/>
          <w:jc w:val="center"/>
        </w:trPr>
        <w:tc>
          <w:tcPr>
            <w:tcW w:w="9638" w:type="dxa"/>
          </w:tcPr>
          <w:p w14:paraId="744CACEB" w14:textId="77777777" w:rsidR="00C14DCA" w:rsidRDefault="00C14DCA">
            <w:pPr>
              <w:spacing w:before="80" w:after="80"/>
            </w:pPr>
          </w:p>
        </w:tc>
      </w:tr>
    </w:tbl>
    <w:p w14:paraId="6236A933" w14:textId="77777777" w:rsidR="00C14DCA" w:rsidRDefault="00C14DCA">
      <w:pPr>
        <w:spacing w:after="80"/>
      </w:pPr>
    </w:p>
    <w:p w14:paraId="6605FDD0" w14:textId="77777777" w:rsidR="00C14DCA" w:rsidRDefault="00BC1375">
      <w:r>
        <w:br w:type="page"/>
      </w:r>
    </w:p>
    <w:p w14:paraId="0EE7112C" w14:textId="77777777" w:rsidR="00C14DCA" w:rsidRDefault="00BC1375">
      <w:pPr>
        <w:pStyle w:val="Titre1"/>
      </w:pPr>
      <w:bookmarkStart w:id="4" w:name="son"/>
      <w:bookmarkStart w:id="5" w:name="_Toc238716196"/>
      <w:r>
        <w:lastRenderedPageBreak/>
        <w:t>Son</w:t>
      </w:r>
      <w:bookmarkEnd w:id="4"/>
      <w:bookmarkEnd w:id="5"/>
    </w:p>
    <w:p w14:paraId="518A7B15" w14:textId="6E389079" w:rsidR="00C14DCA" w:rsidRDefault="00BC1375">
      <w:pPr>
        <w:spacing w:after="180"/>
      </w:pPr>
      <w:hyperlink w:anchor="sommaire">
        <w:r>
          <w:rPr>
            <w:i/>
            <w:color w:val="2D5586"/>
            <w:sz w:val="18"/>
            <w:u w:val="single"/>
          </w:rPr>
          <w:t>↑  revenir au sommaire</w:t>
        </w:r>
      </w:hyperlink>
    </w:p>
    <w:p w14:paraId="48A0B403" w14:textId="77777777" w:rsidR="00C14DCA" w:rsidRDefault="00BC1375">
      <w:r>
        <w:t>La chaîne est simple : six micros HF main sur le plateau, deux à trois secours prêts en coulisse, la bande lancée une seule fois en début de spectacle. Façade pour la salle, retours placés hors des zones jouées au sol.</w:t>
      </w:r>
    </w:p>
    <w:p w14:paraId="5826B9B2" w14:textId="77777777" w:rsidR="00C14DCA" w:rsidRDefault="00BC1375">
      <w:pPr>
        <w:pStyle w:val="Titre2"/>
      </w:pPr>
      <w:r>
        <w:t>Micros</w:t>
      </w:r>
    </w:p>
    <w:tbl>
      <w:tblPr>
        <w:tblStyle w:val="Grilledutableau"/>
        <w:tblW w:w="0" w:type="auto"/>
        <w:jc w:val="center"/>
        <w:tblLook w:val="04A0" w:firstRow="1" w:lastRow="0" w:firstColumn="1" w:lastColumn="0" w:noHBand="0" w:noVBand="1"/>
      </w:tblPr>
      <w:tblGrid>
        <w:gridCol w:w="2381"/>
        <w:gridCol w:w="7257"/>
      </w:tblGrid>
      <w:tr w:rsidR="00C14DCA" w14:paraId="473347F9" w14:textId="77777777">
        <w:trPr>
          <w:jc w:val="center"/>
        </w:trPr>
        <w:tc>
          <w:tcPr>
            <w:tcW w:w="2381" w:type="dxa"/>
            <w:shd w:val="clear" w:color="auto" w:fill="F2F1EE"/>
          </w:tcPr>
          <w:p w14:paraId="60AEBD00" w14:textId="77777777" w:rsidR="00C14DCA" w:rsidRDefault="00BC1375">
            <w:r>
              <w:rPr>
                <w:b/>
                <w:color w:val="666B76"/>
                <w:sz w:val="17"/>
              </w:rPr>
              <w:t>Souhait</w:t>
            </w:r>
          </w:p>
        </w:tc>
        <w:tc>
          <w:tcPr>
            <w:tcW w:w="7257" w:type="dxa"/>
            <w:shd w:val="clear" w:color="auto" w:fill="F2F1EE"/>
          </w:tcPr>
          <w:p w14:paraId="2A9592F3" w14:textId="77777777" w:rsidR="00C14DCA" w:rsidRDefault="00BC1375">
            <w:r>
              <w:rPr>
                <w:b/>
                <w:color w:val="666B76"/>
                <w:sz w:val="17"/>
              </w:rPr>
              <w:t>Détail</w:t>
            </w:r>
          </w:p>
        </w:tc>
      </w:tr>
      <w:tr w:rsidR="00C14DCA" w14:paraId="0B7D8190" w14:textId="77777777">
        <w:trPr>
          <w:jc w:val="center"/>
        </w:trPr>
        <w:tc>
          <w:tcPr>
            <w:tcW w:w="2381" w:type="dxa"/>
          </w:tcPr>
          <w:p w14:paraId="155CF12E" w14:textId="77777777" w:rsidR="00C14DCA" w:rsidRDefault="00BC1375">
            <w:pPr>
              <w:spacing w:after="60"/>
            </w:pPr>
            <w:r>
              <w:rPr>
                <w:b/>
                <w:sz w:val="19"/>
              </w:rPr>
              <w:t>6 micros HF main</w:t>
            </w:r>
          </w:p>
        </w:tc>
        <w:tc>
          <w:tcPr>
            <w:tcW w:w="7257" w:type="dxa"/>
          </w:tcPr>
          <w:p w14:paraId="299D1D65" w14:textId="77777777" w:rsidR="00C14DCA" w:rsidRDefault="00BC1375">
            <w:pPr>
              <w:spacing w:after="60"/>
            </w:pPr>
            <w:r>
              <w:rPr>
                <w:sz w:val="19"/>
              </w:rPr>
              <w:t>Six canaux ouverts simultanément, les six chanteurs chantant ensemble sur plusieurs titres.</w:t>
            </w:r>
          </w:p>
        </w:tc>
      </w:tr>
      <w:tr w:rsidR="00C14DCA" w14:paraId="603E7C82" w14:textId="77777777">
        <w:trPr>
          <w:jc w:val="center"/>
        </w:trPr>
        <w:tc>
          <w:tcPr>
            <w:tcW w:w="2381" w:type="dxa"/>
          </w:tcPr>
          <w:p w14:paraId="68E02AEE" w14:textId="77777777" w:rsidR="00C14DCA" w:rsidRDefault="00BC1375">
            <w:pPr>
              <w:spacing w:after="60"/>
            </w:pPr>
            <w:r>
              <w:rPr>
                <w:b/>
                <w:sz w:val="19"/>
              </w:rPr>
              <w:t>Modèle souhaité</w:t>
            </w:r>
          </w:p>
        </w:tc>
        <w:tc>
          <w:tcPr>
            <w:tcW w:w="7257" w:type="dxa"/>
          </w:tcPr>
          <w:p w14:paraId="7ADBE072" w14:textId="77777777" w:rsidR="00C14DCA" w:rsidRDefault="00BC1375">
            <w:pPr>
              <w:spacing w:after="60"/>
            </w:pPr>
            <w:r>
              <w:rPr>
                <w:sz w:val="19"/>
              </w:rPr>
              <w:t>Shure Beta 87A, ou tout modèle équivalent ou supérieur de votre parc (Shure KSM9, Sennheiser e965, Neumann KK 105…). J'apprécie une capsule statique, plus détaillée sur les voix lyriques. Si vous disposez de mieux pour le chant, je suivrai votre préconisation.</w:t>
            </w:r>
          </w:p>
        </w:tc>
      </w:tr>
      <w:tr w:rsidR="00C14DCA" w14:paraId="7A36343A" w14:textId="77777777">
        <w:trPr>
          <w:jc w:val="center"/>
        </w:trPr>
        <w:tc>
          <w:tcPr>
            <w:tcW w:w="2381" w:type="dxa"/>
          </w:tcPr>
          <w:p w14:paraId="583B743F" w14:textId="77777777" w:rsidR="00C14DCA" w:rsidRDefault="00BC1375">
            <w:pPr>
              <w:spacing w:after="60"/>
            </w:pPr>
            <w:r>
              <w:rPr>
                <w:sz w:val="19"/>
              </w:rPr>
              <w:t>Six micros du même modèle</w:t>
            </w:r>
          </w:p>
        </w:tc>
        <w:tc>
          <w:tcPr>
            <w:tcW w:w="7257" w:type="dxa"/>
          </w:tcPr>
          <w:p w14:paraId="7BE779BD" w14:textId="77777777" w:rsidR="00C14DCA" w:rsidRDefault="00BC1375">
            <w:pPr>
              <w:spacing w:after="60"/>
            </w:pPr>
            <w:r>
              <w:rPr>
                <w:sz w:val="19"/>
              </w:rPr>
              <w:t>Des capsules différentes donneraient des timbres hétérogènes sur les passages à plusieurs voix.</w:t>
            </w:r>
          </w:p>
        </w:tc>
      </w:tr>
      <w:tr w:rsidR="00C14DCA" w14:paraId="46B77F8E" w14:textId="77777777">
        <w:trPr>
          <w:jc w:val="center"/>
        </w:trPr>
        <w:tc>
          <w:tcPr>
            <w:tcW w:w="2381" w:type="dxa"/>
          </w:tcPr>
          <w:p w14:paraId="0C7E9CEB" w14:textId="77777777" w:rsidR="00C14DCA" w:rsidRDefault="00BC1375">
            <w:pPr>
              <w:spacing w:after="60"/>
            </w:pPr>
            <w:r>
              <w:rPr>
                <w:b/>
                <w:sz w:val="19"/>
              </w:rPr>
              <w:t>2 à 3 micros de secours</w:t>
            </w:r>
          </w:p>
        </w:tc>
        <w:tc>
          <w:tcPr>
            <w:tcW w:w="7257" w:type="dxa"/>
          </w:tcPr>
          <w:p w14:paraId="7056A2FC" w14:textId="77777777" w:rsidR="00C14DCA" w:rsidRDefault="00BC1375">
            <w:pPr>
              <w:spacing w:after="60"/>
            </w:pPr>
            <w:r>
              <w:rPr>
                <w:sz w:val="19"/>
              </w:rPr>
              <w:t>Même modèle, allumés et réglés, disponibles en coulisse pendant toute la durée du spectacle.</w:t>
            </w:r>
          </w:p>
        </w:tc>
      </w:tr>
      <w:tr w:rsidR="00C14DCA" w14:paraId="7F1F0EA2" w14:textId="77777777">
        <w:trPr>
          <w:jc w:val="center"/>
        </w:trPr>
        <w:tc>
          <w:tcPr>
            <w:tcW w:w="2381" w:type="dxa"/>
          </w:tcPr>
          <w:p w14:paraId="08A5348B" w14:textId="77777777" w:rsidR="00C14DCA" w:rsidRDefault="00BC1375">
            <w:pPr>
              <w:spacing w:after="60"/>
            </w:pPr>
            <w:r>
              <w:rPr>
                <w:sz w:val="19"/>
              </w:rPr>
              <w:t>Batteries ou piles</w:t>
            </w:r>
          </w:p>
        </w:tc>
        <w:tc>
          <w:tcPr>
            <w:tcW w:w="7257" w:type="dxa"/>
          </w:tcPr>
          <w:p w14:paraId="44DD76B0" w14:textId="77777777" w:rsidR="00C14DCA" w:rsidRDefault="00BC1375">
            <w:pPr>
              <w:spacing w:after="60"/>
            </w:pPr>
            <w:r>
              <w:rPr>
                <w:sz w:val="19"/>
              </w:rPr>
              <w:t>Accus pleinement chargés ou piles neuves avant l'entrée en scène, sur les six micros comme sur les secours.</w:t>
            </w:r>
          </w:p>
        </w:tc>
      </w:tr>
      <w:tr w:rsidR="00C14DCA" w14:paraId="7702F1BF" w14:textId="77777777">
        <w:trPr>
          <w:jc w:val="center"/>
        </w:trPr>
        <w:tc>
          <w:tcPr>
            <w:tcW w:w="2381" w:type="dxa"/>
          </w:tcPr>
          <w:p w14:paraId="65814EBE" w14:textId="77777777" w:rsidR="00C14DCA" w:rsidRDefault="00BC1375">
            <w:pPr>
              <w:spacing w:after="60"/>
            </w:pPr>
            <w:r>
              <w:rPr>
                <w:b/>
                <w:sz w:val="19"/>
              </w:rPr>
              <w:t>6 pieds de micro, en coulisse</w:t>
            </w:r>
          </w:p>
        </w:tc>
        <w:tc>
          <w:tcPr>
            <w:tcW w:w="7257" w:type="dxa"/>
          </w:tcPr>
          <w:p w14:paraId="2CB6AC76" w14:textId="77777777" w:rsidR="00C14DCA" w:rsidRDefault="00BC1375">
            <w:pPr>
              <w:spacing w:after="60"/>
            </w:pPr>
            <w:r>
              <w:rPr>
                <w:sz w:val="19"/>
              </w:rPr>
              <w:t>Un par chanteur, pour y poser son micro avant l'entrée. Aucun pied sur le plateau.</w:t>
            </w:r>
          </w:p>
        </w:tc>
      </w:tr>
    </w:tbl>
    <w:p w14:paraId="47012625" w14:textId="77777777" w:rsidR="00C14DCA" w:rsidRDefault="00C14DCA">
      <w:pPr>
        <w:spacing w:after="100"/>
      </w:pPr>
    </w:p>
    <w:tbl>
      <w:tblPr>
        <w:tblW w:w="0" w:type="auto"/>
        <w:jc w:val="center"/>
        <w:tblLook w:val="04A0" w:firstRow="1" w:lastRow="0" w:firstColumn="1" w:lastColumn="0" w:noHBand="0" w:noVBand="1"/>
      </w:tblPr>
      <w:tblGrid>
        <w:gridCol w:w="9638"/>
      </w:tblGrid>
      <w:tr w:rsidR="00C14DCA" w14:paraId="1FB057B5" w14:textId="77777777">
        <w:trPr>
          <w:jc w:val="center"/>
        </w:trPr>
        <w:tc>
          <w:tcPr>
            <w:tcW w:w="9638" w:type="dxa"/>
            <w:tcBorders>
              <w:top w:val="nil"/>
              <w:left w:val="single" w:sz="18" w:space="0" w:color="8A2B2B"/>
              <w:bottom w:val="nil"/>
              <w:right w:val="nil"/>
            </w:tcBorders>
            <w:shd w:val="clear" w:color="auto" w:fill="FBF7F6"/>
          </w:tcPr>
          <w:p w14:paraId="122139BA" w14:textId="77777777" w:rsidR="00C14DCA" w:rsidRDefault="00BC1375">
            <w:pPr>
              <w:spacing w:before="120" w:after="120"/>
            </w:pPr>
            <w:r>
              <w:rPr>
                <w:b/>
                <w:color w:val="8A2B2B"/>
              </w:rPr>
              <w:t xml:space="preserve">Pourquoi le micro main plutôt que le serre-tête. </w:t>
            </w:r>
            <w:r>
              <w:t>Ce medley tient à la fois de la comédie musicale et du concert : il y a du jeu, des déplacements, des personnages. Le serre-tête donnerait davantage de liberté aux mains, mais il demande un réglage précis voix par voix et un temps de pose dont nous ne disposerons sans doute pas. Le micro main est plus simple et plus sûr, et il laisse chaque chanteur doser lui-même son niveau en jouant sur la distance. Cela dit, si vous êtes bien équipés en serre-têtes et que vous les jugez préférables ici, dites-le-moi : je</w:t>
            </w:r>
            <w:r>
              <w:t xml:space="preserve"> suivrai vos conseils.</w:t>
            </w:r>
          </w:p>
        </w:tc>
      </w:tr>
    </w:tbl>
    <w:p w14:paraId="4B218B00" w14:textId="77777777" w:rsidR="00C14DCA" w:rsidRDefault="00C14DCA">
      <w:pPr>
        <w:spacing w:after="80"/>
      </w:pPr>
    </w:p>
    <w:p w14:paraId="60DE6D71" w14:textId="77777777" w:rsidR="00C14DCA" w:rsidRDefault="00BC1375">
      <w:pPr>
        <w:pStyle w:val="Titre2"/>
      </w:pPr>
      <w:r>
        <w:t>Diffusion de la bande</w:t>
      </w:r>
    </w:p>
    <w:p w14:paraId="50197E36" w14:textId="77777777" w:rsidR="00C14DCA" w:rsidRDefault="00BC1375">
      <w:r>
        <w:t>La bande couvre l'intégralité des 26 min 50. Un seul départ, aucune relance.</w:t>
      </w:r>
    </w:p>
    <w:tbl>
      <w:tblPr>
        <w:tblStyle w:val="Grilledutableau"/>
        <w:tblW w:w="0" w:type="auto"/>
        <w:jc w:val="center"/>
        <w:tblLook w:val="04A0" w:firstRow="1" w:lastRow="0" w:firstColumn="1" w:lastColumn="0" w:noHBand="0" w:noVBand="1"/>
      </w:tblPr>
      <w:tblGrid>
        <w:gridCol w:w="2041"/>
        <w:gridCol w:w="7597"/>
      </w:tblGrid>
      <w:tr w:rsidR="00C14DCA" w14:paraId="78C0B1C5" w14:textId="77777777">
        <w:trPr>
          <w:jc w:val="center"/>
        </w:trPr>
        <w:tc>
          <w:tcPr>
            <w:tcW w:w="2041" w:type="dxa"/>
            <w:shd w:val="clear" w:color="auto" w:fill="F2F1EE"/>
          </w:tcPr>
          <w:p w14:paraId="7D0BC89D" w14:textId="77777777" w:rsidR="00C14DCA" w:rsidRDefault="00BC1375">
            <w:r>
              <w:rPr>
                <w:b/>
                <w:color w:val="666B76"/>
                <w:sz w:val="17"/>
              </w:rPr>
              <w:t>Option</w:t>
            </w:r>
          </w:p>
        </w:tc>
        <w:tc>
          <w:tcPr>
            <w:tcW w:w="7597" w:type="dxa"/>
            <w:shd w:val="clear" w:color="auto" w:fill="F2F1EE"/>
          </w:tcPr>
          <w:p w14:paraId="481C178F" w14:textId="77777777" w:rsidR="00C14DCA" w:rsidRDefault="00BC1375">
            <w:r>
              <w:rPr>
                <w:b/>
                <w:color w:val="666B76"/>
                <w:sz w:val="17"/>
              </w:rPr>
              <w:t>Livraison</w:t>
            </w:r>
          </w:p>
        </w:tc>
      </w:tr>
      <w:tr w:rsidR="00C14DCA" w14:paraId="6940A1D7" w14:textId="77777777">
        <w:trPr>
          <w:jc w:val="center"/>
        </w:trPr>
        <w:tc>
          <w:tcPr>
            <w:tcW w:w="2041" w:type="dxa"/>
            <w:shd w:val="clear" w:color="auto" w:fill="FBF0DC"/>
          </w:tcPr>
          <w:p w14:paraId="1370D731" w14:textId="77777777" w:rsidR="00C14DCA" w:rsidRDefault="00BC1375">
            <w:pPr>
              <w:spacing w:after="60"/>
            </w:pPr>
            <w:r>
              <w:rPr>
                <w:b/>
                <w:color w:val="8A6312"/>
                <w:sz w:val="19"/>
              </w:rPr>
              <w:t>A — avec écran</w:t>
            </w:r>
          </w:p>
        </w:tc>
        <w:tc>
          <w:tcPr>
            <w:tcW w:w="7597" w:type="dxa"/>
            <w:shd w:val="clear" w:color="auto" w:fill="FBF0DC"/>
          </w:tcPr>
          <w:p w14:paraId="6AFC39C1" w14:textId="77777777" w:rsidR="00C14DCA" w:rsidRDefault="00BC1375">
            <w:pPr>
              <w:spacing w:after="60"/>
            </w:pPr>
            <w:r>
              <w:rPr>
                <w:sz w:val="19"/>
              </w:rPr>
              <w:t>Un fichier unique réunissant l'image et le son : MP4, H.264, 1920 × 1080, 25 images par seconde, débit élevé, audio en 48 kHz. La synchronisation est acquise par construction. Si votre régie préfère un autre format, dites-le-moi et je m'adapte.</w:t>
            </w:r>
          </w:p>
        </w:tc>
      </w:tr>
      <w:tr w:rsidR="00C14DCA" w14:paraId="17DDAF89" w14:textId="77777777">
        <w:trPr>
          <w:jc w:val="center"/>
        </w:trPr>
        <w:tc>
          <w:tcPr>
            <w:tcW w:w="2041" w:type="dxa"/>
            <w:shd w:val="clear" w:color="auto" w:fill="E7F0F8"/>
          </w:tcPr>
          <w:p w14:paraId="6F8D9157" w14:textId="77777777" w:rsidR="00C14DCA" w:rsidRDefault="00BC1375">
            <w:pPr>
              <w:spacing w:after="60"/>
            </w:pPr>
            <w:r>
              <w:rPr>
                <w:b/>
                <w:color w:val="2D5586"/>
                <w:sz w:val="19"/>
              </w:rPr>
              <w:t>B — sans écran</w:t>
            </w:r>
          </w:p>
        </w:tc>
        <w:tc>
          <w:tcPr>
            <w:tcW w:w="7597" w:type="dxa"/>
            <w:shd w:val="clear" w:color="auto" w:fill="E7F0F8"/>
          </w:tcPr>
          <w:p w14:paraId="250DA773" w14:textId="77777777" w:rsidR="00C14DCA" w:rsidRDefault="00BC1375">
            <w:pPr>
              <w:spacing w:after="60"/>
            </w:pPr>
            <w:r>
              <w:rPr>
                <w:sz w:val="19"/>
              </w:rPr>
              <w:t>Un fichier audio unique, en WAV 24 bits.</w:t>
            </w:r>
          </w:p>
        </w:tc>
      </w:tr>
    </w:tbl>
    <w:p w14:paraId="2EA3DC8F" w14:textId="77777777" w:rsidR="00C14DCA" w:rsidRDefault="00C14DCA">
      <w:pPr>
        <w:spacing w:after="100"/>
      </w:pPr>
    </w:p>
    <w:p w14:paraId="5F511FDB" w14:textId="77777777" w:rsidR="00C14DCA" w:rsidRDefault="00BC1375">
      <w:r>
        <w:t>Dans les deux cas, j'apporte une clé USB de secours le jour du spectacle. Le fichier définitif vous sera envoyé environ une semaine avant.</w:t>
      </w:r>
    </w:p>
    <w:p w14:paraId="46400075" w14:textId="77777777" w:rsidR="00C14DCA" w:rsidRDefault="00BC1375">
      <w:pPr>
        <w:pStyle w:val="Titre2"/>
      </w:pPr>
      <w:r>
        <w:lastRenderedPageBreak/>
        <w:t>Retours</w:t>
      </w:r>
    </w:p>
    <w:p w14:paraId="205E5190" w14:textId="77777777" w:rsidR="00C14DCA" w:rsidRDefault="00BC1375">
      <w:r>
        <w:t>Des retours de plateau me conviennent parfaitement. Si vous travaillez plutôt en oreillettes dans cette salle, je suivrai vos conseils. Un point d'attention sur leur emplacement : la mise en scène comporte des moments où plusieurs chanteurs se mettent à genoux ou au sol.</w:t>
      </w:r>
    </w:p>
    <w:p w14:paraId="5D6BB89C" w14:textId="77777777" w:rsidR="00C14DCA" w:rsidRDefault="00BC1375">
      <w:pPr>
        <w:spacing w:before="240" w:after="100"/>
      </w:pPr>
      <w:r>
        <w:rPr>
          <w:b/>
          <w:color w:val="666B76"/>
          <w:spacing w:val="60"/>
          <w:sz w:val="18"/>
        </w:rPr>
        <w:t>VOS NOTES</w:t>
      </w:r>
    </w:p>
    <w:tbl>
      <w:tblPr>
        <w:tblW w:w="0" w:type="auto"/>
        <w:jc w:val="center"/>
        <w:tblBorders>
          <w:top w:val="single" w:sz="8" w:space="0" w:color="8A9099"/>
          <w:left w:val="single" w:sz="8" w:space="0" w:color="8A9099"/>
          <w:bottom w:val="single" w:sz="8" w:space="0" w:color="8A9099"/>
          <w:right w:val="single" w:sz="8" w:space="0" w:color="8A9099"/>
          <w:insideH w:val="dotted" w:sz="6" w:space="0" w:color="AEB4BE"/>
          <w:insideV w:val="nil"/>
        </w:tblBorders>
        <w:tblLook w:val="04A0" w:firstRow="1" w:lastRow="0" w:firstColumn="1" w:lastColumn="0" w:noHBand="0" w:noVBand="1"/>
      </w:tblPr>
      <w:tblGrid>
        <w:gridCol w:w="9638"/>
      </w:tblGrid>
      <w:tr w:rsidR="00C14DCA" w14:paraId="009BB9E7" w14:textId="77777777">
        <w:trPr>
          <w:trHeight w:hRule="exact" w:val="520"/>
          <w:jc w:val="center"/>
        </w:trPr>
        <w:tc>
          <w:tcPr>
            <w:tcW w:w="9638" w:type="dxa"/>
          </w:tcPr>
          <w:p w14:paraId="08961476" w14:textId="77777777" w:rsidR="00C14DCA" w:rsidRDefault="00C14DCA">
            <w:pPr>
              <w:spacing w:before="80" w:after="80"/>
            </w:pPr>
          </w:p>
        </w:tc>
      </w:tr>
      <w:tr w:rsidR="00C14DCA" w14:paraId="7B4B156E" w14:textId="77777777">
        <w:trPr>
          <w:trHeight w:hRule="exact" w:val="520"/>
          <w:jc w:val="center"/>
        </w:trPr>
        <w:tc>
          <w:tcPr>
            <w:tcW w:w="9638" w:type="dxa"/>
          </w:tcPr>
          <w:p w14:paraId="71378DE2" w14:textId="77777777" w:rsidR="00C14DCA" w:rsidRDefault="00C14DCA">
            <w:pPr>
              <w:spacing w:before="80" w:after="80"/>
            </w:pPr>
          </w:p>
        </w:tc>
      </w:tr>
      <w:tr w:rsidR="00C14DCA" w14:paraId="3A0AC402" w14:textId="77777777">
        <w:trPr>
          <w:trHeight w:hRule="exact" w:val="520"/>
          <w:jc w:val="center"/>
        </w:trPr>
        <w:tc>
          <w:tcPr>
            <w:tcW w:w="9638" w:type="dxa"/>
          </w:tcPr>
          <w:p w14:paraId="0A820BC9" w14:textId="77777777" w:rsidR="00C14DCA" w:rsidRDefault="00C14DCA">
            <w:pPr>
              <w:spacing w:before="80" w:after="80"/>
            </w:pPr>
          </w:p>
        </w:tc>
      </w:tr>
      <w:tr w:rsidR="00C14DCA" w14:paraId="243C5845" w14:textId="77777777">
        <w:trPr>
          <w:trHeight w:hRule="exact" w:val="520"/>
          <w:jc w:val="center"/>
        </w:trPr>
        <w:tc>
          <w:tcPr>
            <w:tcW w:w="9638" w:type="dxa"/>
          </w:tcPr>
          <w:p w14:paraId="4A0E5E16" w14:textId="77777777" w:rsidR="00C14DCA" w:rsidRDefault="00C14DCA">
            <w:pPr>
              <w:spacing w:before="80" w:after="80"/>
            </w:pPr>
          </w:p>
        </w:tc>
      </w:tr>
      <w:tr w:rsidR="00C14DCA" w14:paraId="0BBC01F7" w14:textId="77777777">
        <w:trPr>
          <w:trHeight w:hRule="exact" w:val="520"/>
          <w:jc w:val="center"/>
        </w:trPr>
        <w:tc>
          <w:tcPr>
            <w:tcW w:w="9638" w:type="dxa"/>
          </w:tcPr>
          <w:p w14:paraId="3A132695" w14:textId="77777777" w:rsidR="00C14DCA" w:rsidRDefault="00C14DCA">
            <w:pPr>
              <w:spacing w:before="80" w:after="80"/>
            </w:pPr>
          </w:p>
        </w:tc>
      </w:tr>
      <w:tr w:rsidR="00C14DCA" w14:paraId="217C91D9" w14:textId="77777777">
        <w:trPr>
          <w:trHeight w:hRule="exact" w:val="520"/>
          <w:jc w:val="center"/>
        </w:trPr>
        <w:tc>
          <w:tcPr>
            <w:tcW w:w="9638" w:type="dxa"/>
          </w:tcPr>
          <w:p w14:paraId="46A4206B" w14:textId="77777777" w:rsidR="00C14DCA" w:rsidRDefault="00C14DCA">
            <w:pPr>
              <w:spacing w:before="80" w:after="80"/>
            </w:pPr>
          </w:p>
        </w:tc>
      </w:tr>
      <w:tr w:rsidR="00C14DCA" w14:paraId="247119B0" w14:textId="77777777">
        <w:trPr>
          <w:trHeight w:hRule="exact" w:val="520"/>
          <w:jc w:val="center"/>
        </w:trPr>
        <w:tc>
          <w:tcPr>
            <w:tcW w:w="9638" w:type="dxa"/>
          </w:tcPr>
          <w:p w14:paraId="42F3F7AA" w14:textId="77777777" w:rsidR="00C14DCA" w:rsidRDefault="00C14DCA">
            <w:pPr>
              <w:spacing w:before="80" w:after="80"/>
            </w:pPr>
          </w:p>
        </w:tc>
      </w:tr>
    </w:tbl>
    <w:p w14:paraId="21F3421E" w14:textId="77777777" w:rsidR="00C14DCA" w:rsidRDefault="00C14DCA">
      <w:pPr>
        <w:spacing w:after="80"/>
      </w:pPr>
    </w:p>
    <w:p w14:paraId="0C3C2FD3" w14:textId="77777777" w:rsidR="00C14DCA" w:rsidRDefault="00BC1375">
      <w:r>
        <w:br w:type="page"/>
      </w:r>
    </w:p>
    <w:p w14:paraId="7C036A98" w14:textId="77777777" w:rsidR="00C14DCA" w:rsidRDefault="00BC1375">
      <w:pPr>
        <w:pStyle w:val="Titre1"/>
      </w:pPr>
      <w:bookmarkStart w:id="6" w:name="plateau"/>
      <w:bookmarkStart w:id="7" w:name="_Toc238716197"/>
      <w:r>
        <w:lastRenderedPageBreak/>
        <w:t>Plateau</w:t>
      </w:r>
      <w:bookmarkEnd w:id="6"/>
      <w:bookmarkEnd w:id="7"/>
    </w:p>
    <w:p w14:paraId="2A1D4B39" w14:textId="4EBD5C5F" w:rsidR="00C14DCA" w:rsidRDefault="00BC1375">
      <w:pPr>
        <w:spacing w:after="180"/>
      </w:pPr>
      <w:hyperlink w:anchor="sommaire">
        <w:r>
          <w:rPr>
            <w:i/>
            <w:color w:val="2D5586"/>
            <w:sz w:val="18"/>
            <w:u w:val="single"/>
          </w:rPr>
          <w:t>↑  revenir au sommaire</w:t>
        </w:r>
      </w:hyperlink>
    </w:p>
    <w:p w14:paraId="40DB82E1" w14:textId="77777777" w:rsidR="00C14DCA" w:rsidRDefault="00BC1375">
      <w:r>
        <w:t>Le spectacle ne comporte aucun décor, aucun accessoire, aucun élément à monter. Six chanteurs, six micros, rien d'autre. En revanche, il occupe tout l'espace : les chanteurs entrent et sortent, se déplacent d'un point à l'autre, disparaissent dans le fond pendant qu'un autre reste seul dans la lumière. Chaque placement a été choisi en fonction de tous les autres, et la conduite lumière en découle directement.</w:t>
      </w:r>
    </w:p>
    <w:p w14:paraId="4038BBEB" w14:textId="77777777" w:rsidR="00C14DCA" w:rsidRDefault="00BC1375">
      <w:pPr>
        <w:pStyle w:val="Titre2"/>
      </w:pPr>
      <w:r>
        <w:t>Sept points fixes, numérotés</w:t>
      </w:r>
    </w:p>
    <w:p w14:paraId="5B8DF977" w14:textId="77777777" w:rsidR="00C14DCA" w:rsidRDefault="00BC1375">
      <w:r>
        <w:t>Les chanteurs ne sont jamais au même endroit d'un titre à l'autre, et un projecteur, lui, ne se déplace pas. Je propose donc de définir quelques points fixes du plateau, numérotés, sur lesquels ils viendront se placer. Chaque point recevrait sa douche, réglée une fois pour toutes pendant le montage. La conduite indiquerait alors simplement quels points s'allument, et non quel chanteur éclairer. L'avantage est décisif : si un placement change à la dernière répétition, on ne retouche rien au matériel, on chan</w:t>
      </w:r>
      <w:r>
        <w:t>ge seulement quel numéro s'allume.</w:t>
      </w:r>
    </w:p>
    <w:p w14:paraId="70A834ED" w14:textId="77777777" w:rsidR="00C14DCA" w:rsidRDefault="00BC1375">
      <w:pPr>
        <w:spacing w:before="100" w:after="40"/>
        <w:jc w:val="center"/>
      </w:pPr>
      <w:r>
        <w:rPr>
          <w:noProof/>
        </w:rPr>
        <w:drawing>
          <wp:inline distT="0" distB="0" distL="0" distR="0" wp14:anchorId="3C920908" wp14:editId="49715198">
            <wp:extent cx="4680000" cy="3694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plateau.png"/>
                    <pic:cNvPicPr/>
                  </pic:nvPicPr>
                  <pic:blipFill>
                    <a:blip r:embed="rId8"/>
                    <a:stretch>
                      <a:fillRect/>
                    </a:stretch>
                  </pic:blipFill>
                  <pic:spPr>
                    <a:xfrm>
                      <a:off x="0" y="0"/>
                      <a:ext cx="4680000" cy="3694353"/>
                    </a:xfrm>
                    <a:prstGeom prst="rect">
                      <a:avLst/>
                    </a:prstGeom>
                  </pic:spPr>
                </pic:pic>
              </a:graphicData>
            </a:graphic>
          </wp:inline>
        </w:drawing>
      </w:r>
    </w:p>
    <w:p w14:paraId="00035B1E" w14:textId="77777777" w:rsidR="00C14DCA" w:rsidRDefault="00BC1375">
      <w:pPr>
        <w:spacing w:after="160"/>
        <w:jc w:val="center"/>
      </w:pPr>
      <w:r>
        <w:rPr>
          <w:i/>
          <w:color w:val="666B76"/>
          <w:sz w:val="17"/>
        </w:rPr>
        <w:t>Plateau vu de dessus, à l'échelle sur les 14 m d'ouverture d'exploitation. Zone représentée : les 10 premiers mètres, sur 13,70 m de profondeur totale. Répartition indicative.</w:t>
      </w:r>
    </w:p>
    <w:tbl>
      <w:tblPr>
        <w:tblW w:w="0" w:type="auto"/>
        <w:jc w:val="center"/>
        <w:tblLook w:val="04A0" w:firstRow="1" w:lastRow="0" w:firstColumn="1" w:lastColumn="0" w:noHBand="0" w:noVBand="1"/>
      </w:tblPr>
      <w:tblGrid>
        <w:gridCol w:w="9638"/>
      </w:tblGrid>
      <w:tr w:rsidR="00C14DCA" w14:paraId="5E8F5D72" w14:textId="77777777">
        <w:trPr>
          <w:jc w:val="center"/>
        </w:trPr>
        <w:tc>
          <w:tcPr>
            <w:tcW w:w="9638" w:type="dxa"/>
            <w:tcBorders>
              <w:top w:val="nil"/>
              <w:left w:val="single" w:sz="18" w:space="0" w:color="2D5586"/>
              <w:bottom w:val="nil"/>
              <w:right w:val="nil"/>
            </w:tcBorders>
            <w:shd w:val="clear" w:color="auto" w:fill="F5F8FB"/>
          </w:tcPr>
          <w:p w14:paraId="1BCB3A7C" w14:textId="77777777" w:rsidR="00C14DCA" w:rsidRDefault="00BC1375">
            <w:pPr>
              <w:spacing w:before="120" w:after="120"/>
            </w:pPr>
            <w:r>
              <w:rPr>
                <w:b/>
                <w:color w:val="2D5586"/>
              </w:rPr>
              <w:t xml:space="preserve">À suivre : </w:t>
            </w:r>
            <w:r>
              <w:t>le plan de placement titre par titre, indiquant qui se trouve sur quelle position à chaque moment, vous sera transmis avec la conduite complète.</w:t>
            </w:r>
          </w:p>
        </w:tc>
      </w:tr>
    </w:tbl>
    <w:p w14:paraId="3D00C122" w14:textId="77777777" w:rsidR="00C14DCA" w:rsidRDefault="00C14DCA">
      <w:pPr>
        <w:spacing w:after="80"/>
      </w:pPr>
    </w:p>
    <w:p w14:paraId="60FE07EC" w14:textId="77777777" w:rsidR="00C14DCA" w:rsidRDefault="00BC1375">
      <w:pPr>
        <w:spacing w:before="240" w:after="100"/>
      </w:pPr>
      <w:r>
        <w:rPr>
          <w:b/>
          <w:color w:val="666B76"/>
          <w:spacing w:val="60"/>
          <w:sz w:val="18"/>
        </w:rPr>
        <w:t>VOS NOTES</w:t>
      </w:r>
    </w:p>
    <w:tbl>
      <w:tblPr>
        <w:tblW w:w="0" w:type="auto"/>
        <w:jc w:val="center"/>
        <w:tblBorders>
          <w:top w:val="single" w:sz="8" w:space="0" w:color="8A9099"/>
          <w:left w:val="single" w:sz="8" w:space="0" w:color="8A9099"/>
          <w:bottom w:val="single" w:sz="8" w:space="0" w:color="8A9099"/>
          <w:right w:val="single" w:sz="8" w:space="0" w:color="8A9099"/>
          <w:insideH w:val="dotted" w:sz="6" w:space="0" w:color="AEB4BE"/>
          <w:insideV w:val="nil"/>
        </w:tblBorders>
        <w:tblLook w:val="04A0" w:firstRow="1" w:lastRow="0" w:firstColumn="1" w:lastColumn="0" w:noHBand="0" w:noVBand="1"/>
      </w:tblPr>
      <w:tblGrid>
        <w:gridCol w:w="9638"/>
      </w:tblGrid>
      <w:tr w:rsidR="00C14DCA" w14:paraId="106687F5" w14:textId="77777777">
        <w:trPr>
          <w:trHeight w:hRule="exact" w:val="520"/>
          <w:jc w:val="center"/>
        </w:trPr>
        <w:tc>
          <w:tcPr>
            <w:tcW w:w="9638" w:type="dxa"/>
          </w:tcPr>
          <w:p w14:paraId="0C82C905" w14:textId="77777777" w:rsidR="00C14DCA" w:rsidRDefault="00C14DCA">
            <w:pPr>
              <w:spacing w:before="80" w:after="80"/>
            </w:pPr>
          </w:p>
        </w:tc>
      </w:tr>
      <w:tr w:rsidR="00C14DCA" w14:paraId="1B89D1E9" w14:textId="77777777">
        <w:trPr>
          <w:trHeight w:hRule="exact" w:val="520"/>
          <w:jc w:val="center"/>
        </w:trPr>
        <w:tc>
          <w:tcPr>
            <w:tcW w:w="9638" w:type="dxa"/>
          </w:tcPr>
          <w:p w14:paraId="487A6BE3" w14:textId="77777777" w:rsidR="00C14DCA" w:rsidRDefault="00C14DCA">
            <w:pPr>
              <w:spacing w:before="80" w:after="80"/>
            </w:pPr>
          </w:p>
        </w:tc>
      </w:tr>
      <w:tr w:rsidR="00C14DCA" w14:paraId="5E92850C" w14:textId="77777777">
        <w:trPr>
          <w:trHeight w:hRule="exact" w:val="520"/>
          <w:jc w:val="center"/>
        </w:trPr>
        <w:tc>
          <w:tcPr>
            <w:tcW w:w="9638" w:type="dxa"/>
          </w:tcPr>
          <w:p w14:paraId="1146A772" w14:textId="77777777" w:rsidR="00C14DCA" w:rsidRDefault="00C14DCA">
            <w:pPr>
              <w:spacing w:before="80" w:after="80"/>
            </w:pPr>
          </w:p>
        </w:tc>
      </w:tr>
      <w:tr w:rsidR="00C14DCA" w14:paraId="467997DA" w14:textId="77777777">
        <w:trPr>
          <w:trHeight w:hRule="exact" w:val="520"/>
          <w:jc w:val="center"/>
        </w:trPr>
        <w:tc>
          <w:tcPr>
            <w:tcW w:w="9638" w:type="dxa"/>
          </w:tcPr>
          <w:p w14:paraId="360705E3" w14:textId="77777777" w:rsidR="00C14DCA" w:rsidRDefault="00C14DCA">
            <w:pPr>
              <w:spacing w:before="80" w:after="80"/>
            </w:pPr>
          </w:p>
        </w:tc>
      </w:tr>
      <w:tr w:rsidR="00C14DCA" w14:paraId="7EE64F56" w14:textId="77777777">
        <w:trPr>
          <w:trHeight w:hRule="exact" w:val="520"/>
          <w:jc w:val="center"/>
        </w:trPr>
        <w:tc>
          <w:tcPr>
            <w:tcW w:w="9638" w:type="dxa"/>
          </w:tcPr>
          <w:p w14:paraId="41C35D7D" w14:textId="77777777" w:rsidR="00C14DCA" w:rsidRDefault="00C14DCA">
            <w:pPr>
              <w:spacing w:before="80" w:after="80"/>
            </w:pPr>
          </w:p>
        </w:tc>
      </w:tr>
      <w:tr w:rsidR="00C14DCA" w14:paraId="654D7CF4" w14:textId="77777777">
        <w:trPr>
          <w:trHeight w:hRule="exact" w:val="520"/>
          <w:jc w:val="center"/>
        </w:trPr>
        <w:tc>
          <w:tcPr>
            <w:tcW w:w="9638" w:type="dxa"/>
          </w:tcPr>
          <w:p w14:paraId="647E88A8" w14:textId="77777777" w:rsidR="00C14DCA" w:rsidRDefault="00C14DCA">
            <w:pPr>
              <w:spacing w:before="80" w:after="80"/>
            </w:pPr>
          </w:p>
        </w:tc>
      </w:tr>
    </w:tbl>
    <w:p w14:paraId="68BF9A5E" w14:textId="77777777" w:rsidR="00C14DCA" w:rsidRDefault="00C14DCA">
      <w:pPr>
        <w:spacing w:after="80"/>
      </w:pPr>
    </w:p>
    <w:p w14:paraId="19920069" w14:textId="77777777" w:rsidR="00C14DCA" w:rsidRDefault="00BC1375">
      <w:r>
        <w:br w:type="page"/>
      </w:r>
    </w:p>
    <w:p w14:paraId="11268414" w14:textId="77777777" w:rsidR="00C14DCA" w:rsidRDefault="00BC1375">
      <w:pPr>
        <w:pStyle w:val="Titre1"/>
      </w:pPr>
      <w:bookmarkStart w:id="8" w:name="lumiere"/>
      <w:bookmarkStart w:id="9" w:name="_Toc238716198"/>
      <w:r>
        <w:lastRenderedPageBreak/>
        <w:t>Lumière</w:t>
      </w:r>
      <w:bookmarkEnd w:id="8"/>
      <w:bookmarkEnd w:id="9"/>
    </w:p>
    <w:p w14:paraId="0DA5B522" w14:textId="3D4A22CE" w:rsidR="00C14DCA" w:rsidRDefault="00BC1375">
      <w:pPr>
        <w:spacing w:after="180"/>
      </w:pPr>
      <w:hyperlink w:anchor="sommaire">
        <w:r>
          <w:rPr>
            <w:i/>
            <w:color w:val="2D5586"/>
            <w:sz w:val="18"/>
            <w:u w:val="single"/>
          </w:rPr>
          <w:t>↑  revenir au sommaire</w:t>
        </w:r>
      </w:hyperlink>
    </w:p>
    <w:p w14:paraId="29227FDE" w14:textId="77777777" w:rsidR="00C14DCA" w:rsidRDefault="00BC1375">
      <w:r>
        <w:t>C'est le domaine où votre expérience me sera la plus précieuse. Le medley traverse quatre univers très différents. Les images qui suivent disent l'intention ; vous saurez mieux que moi comment l'obtenir dans cette salle. La conduite complète, avec les tops écrits en repères audibles, suivra dans un document séparé : entre 30 et 45 états.</w:t>
      </w:r>
    </w:p>
    <w:p w14:paraId="2B902910" w14:textId="77777777" w:rsidR="00C14DCA" w:rsidRDefault="00BC1375">
      <w:pPr>
        <w:spacing w:before="100" w:after="40"/>
        <w:jc w:val="center"/>
      </w:pPr>
      <w:r>
        <w:rPr>
          <w:noProof/>
        </w:rPr>
        <w:drawing>
          <wp:inline distT="0" distB="0" distL="0" distR="0" wp14:anchorId="1B541E52" wp14:editId="051BEB10">
            <wp:extent cx="3780000" cy="2112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mee.jpg"/>
                    <pic:cNvPicPr/>
                  </pic:nvPicPr>
                  <pic:blipFill>
                    <a:blip r:embed="rId9"/>
                    <a:stretch>
                      <a:fillRect/>
                    </a:stretch>
                  </pic:blipFill>
                  <pic:spPr>
                    <a:xfrm>
                      <a:off x="0" y="0"/>
                      <a:ext cx="3780000" cy="2112075"/>
                    </a:xfrm>
                    <a:prstGeom prst="rect">
                      <a:avLst/>
                    </a:prstGeom>
                  </pic:spPr>
                </pic:pic>
              </a:graphicData>
            </a:graphic>
          </wp:inline>
        </w:drawing>
      </w:r>
    </w:p>
    <w:p w14:paraId="5484143E" w14:textId="77777777" w:rsidR="00C14DCA" w:rsidRDefault="00BC1375">
      <w:pPr>
        <w:jc w:val="center"/>
      </w:pPr>
      <w:r>
        <w:rPr>
          <w:i/>
          <w:color w:val="666B76"/>
          <w:sz w:val="17"/>
        </w:rPr>
        <w:t>L'ouverture — noir, fumée lourde au sol, une voix seule. Les chanteurs émergent de la nappe. (0:00)</w:t>
      </w:r>
    </w:p>
    <w:p w14:paraId="6A0968A9" w14:textId="77777777" w:rsidR="00C14DCA" w:rsidRDefault="00BC1375">
      <w:pPr>
        <w:spacing w:before="100" w:after="40"/>
        <w:jc w:val="center"/>
      </w:pPr>
      <w:r>
        <w:rPr>
          <w:noProof/>
        </w:rPr>
        <w:drawing>
          <wp:inline distT="0" distB="0" distL="0" distR="0" wp14:anchorId="1B156BED" wp14:editId="1FDA35E5">
            <wp:extent cx="3780000" cy="2112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jpg"/>
                    <pic:cNvPicPr/>
                  </pic:nvPicPr>
                  <pic:blipFill>
                    <a:blip r:embed="rId10"/>
                    <a:stretch>
                      <a:fillRect/>
                    </a:stretch>
                  </pic:blipFill>
                  <pic:spPr>
                    <a:xfrm>
                      <a:off x="0" y="0"/>
                      <a:ext cx="3780000" cy="2112075"/>
                    </a:xfrm>
                    <a:prstGeom prst="rect">
                      <a:avLst/>
                    </a:prstGeom>
                  </pic:spPr>
                </pic:pic>
              </a:graphicData>
            </a:graphic>
          </wp:inline>
        </w:drawing>
      </w:r>
    </w:p>
    <w:p w14:paraId="060108F2" w14:textId="77777777" w:rsidR="00C14DCA" w:rsidRDefault="00BC1375">
      <w:pPr>
        <w:jc w:val="center"/>
      </w:pPr>
      <w:r>
        <w:rPr>
          <w:i/>
          <w:color w:val="666B76"/>
          <w:sz w:val="17"/>
        </w:rPr>
        <w:t>« Un éclair dans le brouillard » — flash blanc : on découvre cinq silhouettes. (1:20)</w:t>
      </w:r>
    </w:p>
    <w:p w14:paraId="70C0CE74" w14:textId="77777777" w:rsidR="00C14DCA" w:rsidRDefault="00BC1375">
      <w:pPr>
        <w:spacing w:before="100" w:after="40"/>
        <w:jc w:val="center"/>
      </w:pPr>
      <w:r>
        <w:rPr>
          <w:noProof/>
        </w:rPr>
        <w:drawing>
          <wp:inline distT="0" distB="0" distL="0" distR="0" wp14:anchorId="11526105" wp14:editId="2060B397">
            <wp:extent cx="3780000" cy="2112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uche.jpg"/>
                    <pic:cNvPicPr/>
                  </pic:nvPicPr>
                  <pic:blipFill>
                    <a:blip r:embed="rId11"/>
                    <a:stretch>
                      <a:fillRect/>
                    </a:stretch>
                  </pic:blipFill>
                  <pic:spPr>
                    <a:xfrm>
                      <a:off x="0" y="0"/>
                      <a:ext cx="3780000" cy="2112075"/>
                    </a:xfrm>
                    <a:prstGeom prst="rect">
                      <a:avLst/>
                    </a:prstGeom>
                  </pic:spPr>
                </pic:pic>
              </a:graphicData>
            </a:graphic>
          </wp:inline>
        </w:drawing>
      </w:r>
    </w:p>
    <w:p w14:paraId="2FBD2E3B" w14:textId="77777777" w:rsidR="00C14DCA" w:rsidRDefault="00BC1375">
      <w:pPr>
        <w:jc w:val="center"/>
      </w:pPr>
      <w:r>
        <w:rPr>
          <w:i/>
          <w:color w:val="666B76"/>
          <w:sz w:val="17"/>
        </w:rPr>
        <w:t>La douche serrée — une chanteuse seule au monde. Ziggy (1:57), et la signature du spectacle.</w:t>
      </w:r>
    </w:p>
    <w:p w14:paraId="07A34B1A" w14:textId="77777777" w:rsidR="00C14DCA" w:rsidRDefault="00BC1375">
      <w:r>
        <w:br w:type="page"/>
      </w:r>
    </w:p>
    <w:p w14:paraId="1E84EABB" w14:textId="77777777" w:rsidR="00C14DCA" w:rsidRDefault="00BC1375">
      <w:pPr>
        <w:spacing w:before="100" w:after="40"/>
        <w:jc w:val="center"/>
      </w:pPr>
      <w:r>
        <w:rPr>
          <w:noProof/>
        </w:rPr>
        <w:lastRenderedPageBreak/>
        <w:drawing>
          <wp:inline distT="0" distB="0" distL="0" distR="0" wp14:anchorId="38D6793A" wp14:editId="16F589F4">
            <wp:extent cx="3780000" cy="2112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its.jpg"/>
                    <pic:cNvPicPr/>
                  </pic:nvPicPr>
                  <pic:blipFill>
                    <a:blip r:embed="rId12"/>
                    <a:stretch>
                      <a:fillRect/>
                    </a:stretch>
                  </pic:blipFill>
                  <pic:spPr>
                    <a:xfrm>
                      <a:off x="0" y="0"/>
                      <a:ext cx="3780000" cy="2112075"/>
                    </a:xfrm>
                    <a:prstGeom prst="rect">
                      <a:avLst/>
                    </a:prstGeom>
                  </pic:spPr>
                </pic:pic>
              </a:graphicData>
            </a:graphic>
          </wp:inline>
        </w:drawing>
      </w:r>
    </w:p>
    <w:p w14:paraId="6C2DC9F1" w14:textId="77777777" w:rsidR="00C14DCA" w:rsidRDefault="00BC1375">
      <w:pPr>
        <w:jc w:val="center"/>
      </w:pPr>
      <w:r>
        <w:rPr>
          <w:i/>
          <w:color w:val="666B76"/>
          <w:sz w:val="17"/>
        </w:rPr>
        <w:t>Quatre solitudes côte à côte — quatre puits à peine teintés, du noir entre eux. (8:46)</w:t>
      </w:r>
    </w:p>
    <w:p w14:paraId="33A923BA" w14:textId="77777777" w:rsidR="00C14DCA" w:rsidRDefault="00BC1375">
      <w:pPr>
        <w:spacing w:before="100" w:after="40"/>
        <w:jc w:val="center"/>
      </w:pPr>
      <w:r>
        <w:rPr>
          <w:noProof/>
        </w:rPr>
        <w:drawing>
          <wp:inline distT="0" distB="0" distL="0" distR="0" wp14:anchorId="64BA0DFC" wp14:editId="50B76D2A">
            <wp:extent cx="3780000" cy="2112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rail.jpg"/>
                    <pic:cNvPicPr/>
                  </pic:nvPicPr>
                  <pic:blipFill>
                    <a:blip r:embed="rId13"/>
                    <a:stretch>
                      <a:fillRect/>
                    </a:stretch>
                  </pic:blipFill>
                  <pic:spPr>
                    <a:xfrm>
                      <a:off x="0" y="0"/>
                      <a:ext cx="3780000" cy="2112075"/>
                    </a:xfrm>
                    <a:prstGeom prst="rect">
                      <a:avLst/>
                    </a:prstGeom>
                  </pic:spPr>
                </pic:pic>
              </a:graphicData>
            </a:graphic>
          </wp:inline>
        </w:drawing>
      </w:r>
    </w:p>
    <w:p w14:paraId="7ACC761A" w14:textId="77777777" w:rsidR="00C14DCA" w:rsidRDefault="00BC1375">
      <w:pPr>
        <w:jc w:val="center"/>
      </w:pPr>
      <w:r>
        <w:rPr>
          <w:i/>
          <w:color w:val="666B76"/>
          <w:sz w:val="17"/>
        </w:rPr>
        <w:t>La pierre et le vitrail — or et ambre, le Moyen Âge. Le Temps des Cathédrales (10:27)</w:t>
      </w:r>
    </w:p>
    <w:tbl>
      <w:tblPr>
        <w:tblW w:w="0" w:type="auto"/>
        <w:jc w:val="center"/>
        <w:tblLook w:val="04A0" w:firstRow="1" w:lastRow="0" w:firstColumn="1" w:lastColumn="0" w:noHBand="0" w:noVBand="1"/>
      </w:tblPr>
      <w:tblGrid>
        <w:gridCol w:w="9638"/>
      </w:tblGrid>
      <w:tr w:rsidR="00C14DCA" w14:paraId="5794C428" w14:textId="77777777">
        <w:trPr>
          <w:jc w:val="center"/>
        </w:trPr>
        <w:tc>
          <w:tcPr>
            <w:tcW w:w="9638" w:type="dxa"/>
            <w:tcBorders>
              <w:top w:val="nil"/>
              <w:left w:val="single" w:sz="18" w:space="0" w:color="8A2B2B"/>
              <w:bottom w:val="nil"/>
              <w:right w:val="nil"/>
            </w:tcBorders>
            <w:shd w:val="clear" w:color="auto" w:fill="FBF7F6"/>
          </w:tcPr>
          <w:p w14:paraId="10DBB3FE" w14:textId="77777777" w:rsidR="00C14DCA" w:rsidRDefault="00BC1375">
            <w:pPr>
              <w:spacing w:before="120" w:after="120"/>
            </w:pPr>
            <w:r>
              <w:rPr>
                <w:b/>
                <w:color w:val="8A2B2B"/>
              </w:rPr>
              <w:t xml:space="preserve">Une précision importante : </w:t>
            </w:r>
            <w:r>
              <w:t>ce ne sont que des intentions. C'est vous les professionnels de la lumière : si vous pensez qu'autre chose rendrait mieux au Debussy, je suis preneur, et je vous suivrai volontiers.</w:t>
            </w:r>
          </w:p>
        </w:tc>
      </w:tr>
    </w:tbl>
    <w:p w14:paraId="013604CF" w14:textId="77777777" w:rsidR="00C14DCA" w:rsidRDefault="00C14DCA">
      <w:pPr>
        <w:spacing w:after="80"/>
      </w:pPr>
    </w:p>
    <w:p w14:paraId="10631740" w14:textId="77777777" w:rsidR="00C14DCA" w:rsidRDefault="00BC1375">
      <w:pPr>
        <w:spacing w:before="240" w:after="100"/>
      </w:pPr>
      <w:r>
        <w:rPr>
          <w:b/>
          <w:color w:val="666B76"/>
          <w:spacing w:val="60"/>
          <w:sz w:val="18"/>
        </w:rPr>
        <w:t>VOS NOTES</w:t>
      </w:r>
    </w:p>
    <w:tbl>
      <w:tblPr>
        <w:tblW w:w="0" w:type="auto"/>
        <w:jc w:val="center"/>
        <w:tblBorders>
          <w:top w:val="single" w:sz="8" w:space="0" w:color="8A9099"/>
          <w:left w:val="single" w:sz="8" w:space="0" w:color="8A9099"/>
          <w:bottom w:val="single" w:sz="8" w:space="0" w:color="8A9099"/>
          <w:right w:val="single" w:sz="8" w:space="0" w:color="8A9099"/>
          <w:insideH w:val="dotted" w:sz="6" w:space="0" w:color="AEB4BE"/>
          <w:insideV w:val="nil"/>
        </w:tblBorders>
        <w:tblLook w:val="04A0" w:firstRow="1" w:lastRow="0" w:firstColumn="1" w:lastColumn="0" w:noHBand="0" w:noVBand="1"/>
      </w:tblPr>
      <w:tblGrid>
        <w:gridCol w:w="9638"/>
      </w:tblGrid>
      <w:tr w:rsidR="00C14DCA" w14:paraId="6F17187A" w14:textId="77777777">
        <w:trPr>
          <w:trHeight w:hRule="exact" w:val="520"/>
          <w:jc w:val="center"/>
        </w:trPr>
        <w:tc>
          <w:tcPr>
            <w:tcW w:w="9638" w:type="dxa"/>
          </w:tcPr>
          <w:p w14:paraId="447F9F82" w14:textId="77777777" w:rsidR="00C14DCA" w:rsidRDefault="00C14DCA">
            <w:pPr>
              <w:spacing w:before="80" w:after="80"/>
            </w:pPr>
          </w:p>
        </w:tc>
      </w:tr>
      <w:tr w:rsidR="00C14DCA" w14:paraId="43EEB5B5" w14:textId="77777777">
        <w:trPr>
          <w:trHeight w:hRule="exact" w:val="520"/>
          <w:jc w:val="center"/>
        </w:trPr>
        <w:tc>
          <w:tcPr>
            <w:tcW w:w="9638" w:type="dxa"/>
          </w:tcPr>
          <w:p w14:paraId="6412E52C" w14:textId="77777777" w:rsidR="00C14DCA" w:rsidRDefault="00C14DCA">
            <w:pPr>
              <w:spacing w:before="80" w:after="80"/>
            </w:pPr>
          </w:p>
        </w:tc>
      </w:tr>
      <w:tr w:rsidR="00C14DCA" w14:paraId="022567FE" w14:textId="77777777">
        <w:trPr>
          <w:trHeight w:hRule="exact" w:val="520"/>
          <w:jc w:val="center"/>
        </w:trPr>
        <w:tc>
          <w:tcPr>
            <w:tcW w:w="9638" w:type="dxa"/>
          </w:tcPr>
          <w:p w14:paraId="37BDA9BC" w14:textId="77777777" w:rsidR="00C14DCA" w:rsidRDefault="00C14DCA">
            <w:pPr>
              <w:spacing w:before="80" w:after="80"/>
            </w:pPr>
          </w:p>
        </w:tc>
      </w:tr>
      <w:tr w:rsidR="00C14DCA" w14:paraId="2BDE22F3" w14:textId="77777777">
        <w:trPr>
          <w:trHeight w:hRule="exact" w:val="520"/>
          <w:jc w:val="center"/>
        </w:trPr>
        <w:tc>
          <w:tcPr>
            <w:tcW w:w="9638" w:type="dxa"/>
          </w:tcPr>
          <w:p w14:paraId="701334D1" w14:textId="77777777" w:rsidR="00C14DCA" w:rsidRDefault="00C14DCA">
            <w:pPr>
              <w:spacing w:before="80" w:after="80"/>
            </w:pPr>
          </w:p>
        </w:tc>
      </w:tr>
      <w:tr w:rsidR="00C14DCA" w14:paraId="19EAFE13" w14:textId="77777777">
        <w:trPr>
          <w:trHeight w:hRule="exact" w:val="520"/>
          <w:jc w:val="center"/>
        </w:trPr>
        <w:tc>
          <w:tcPr>
            <w:tcW w:w="9638" w:type="dxa"/>
          </w:tcPr>
          <w:p w14:paraId="03EF99C6" w14:textId="77777777" w:rsidR="00C14DCA" w:rsidRDefault="00C14DCA">
            <w:pPr>
              <w:spacing w:before="80" w:after="80"/>
            </w:pPr>
          </w:p>
        </w:tc>
      </w:tr>
      <w:tr w:rsidR="00C14DCA" w14:paraId="18D2966E" w14:textId="77777777">
        <w:trPr>
          <w:trHeight w:hRule="exact" w:val="520"/>
          <w:jc w:val="center"/>
        </w:trPr>
        <w:tc>
          <w:tcPr>
            <w:tcW w:w="9638" w:type="dxa"/>
          </w:tcPr>
          <w:p w14:paraId="6721DAC5" w14:textId="77777777" w:rsidR="00C14DCA" w:rsidRDefault="00C14DCA">
            <w:pPr>
              <w:spacing w:before="80" w:after="80"/>
            </w:pPr>
          </w:p>
        </w:tc>
      </w:tr>
    </w:tbl>
    <w:p w14:paraId="61E1ABC9" w14:textId="77777777" w:rsidR="00C14DCA" w:rsidRDefault="00C14DCA">
      <w:pPr>
        <w:spacing w:after="80"/>
      </w:pPr>
    </w:p>
    <w:p w14:paraId="29883635" w14:textId="77777777" w:rsidR="00C14DCA" w:rsidRDefault="00BC1375">
      <w:r>
        <w:br w:type="page"/>
      </w:r>
    </w:p>
    <w:p w14:paraId="69945037" w14:textId="77777777" w:rsidR="00C14DCA" w:rsidRDefault="00BC1375">
      <w:pPr>
        <w:pStyle w:val="Titre1"/>
      </w:pPr>
      <w:bookmarkStart w:id="10" w:name="effets"/>
      <w:bookmarkStart w:id="11" w:name="_Toc238716199"/>
      <w:r>
        <w:lastRenderedPageBreak/>
        <w:t>Effets et vidéo</w:t>
      </w:r>
      <w:bookmarkEnd w:id="10"/>
      <w:bookmarkEnd w:id="11"/>
    </w:p>
    <w:p w14:paraId="79D63A53" w14:textId="31C69014" w:rsidR="00C14DCA" w:rsidRDefault="00BC1375">
      <w:pPr>
        <w:spacing w:after="180"/>
      </w:pPr>
      <w:hyperlink w:anchor="sommaire">
        <w:r>
          <w:rPr>
            <w:i/>
            <w:color w:val="2D5586"/>
            <w:sz w:val="18"/>
            <w:u w:val="single"/>
          </w:rPr>
          <w:t>↑  revenir au sommaire</w:t>
        </w:r>
      </w:hyperlink>
    </w:p>
    <w:p w14:paraId="2A887505" w14:textId="77777777" w:rsidR="00C14DCA" w:rsidRDefault="00BC1375">
      <w:pPr>
        <w:pStyle w:val="Titre2"/>
      </w:pPr>
      <w:r>
        <w:t>Fumée lourde</w:t>
      </w:r>
    </w:p>
    <w:p w14:paraId="4FFE05D3" w14:textId="77777777" w:rsidR="00C14DCA" w:rsidRDefault="00BC1375">
      <w:r>
        <w:t>Une nappe qui rampe au sol, dont les chanteurs émergent. C'est l'effet auquel je tiens le plus. Deux envois minimum, l'ouverture et l'arrêt du temps vers 23:00, et il pourra y en avoir trois ou quatre : ce n'est pas encore arrêté. Une trace résiduelle sur le titre suivant ne me gêne pas.</w:t>
      </w:r>
    </w:p>
    <w:p w14:paraId="5F3254A7" w14:textId="77777777" w:rsidR="00C14DCA" w:rsidRDefault="00BC1375">
      <w:r>
        <w:t>Quelle machine utilisez-vous, et quelle procédure faut-il suivre auprès du chargé de sécurité ? Je fournirai tout document nécessaire. Je note la présence d'une fosse d'orchestre et reste attentif à la question de la ventilation.</w:t>
      </w:r>
    </w:p>
    <w:p w14:paraId="28E6852D" w14:textId="77777777" w:rsidR="00C14DCA" w:rsidRDefault="00BC1375">
      <w:pPr>
        <w:pStyle w:val="Titre2"/>
      </w:pPr>
      <w:r>
        <w:t>Brume légère</w:t>
      </w:r>
    </w:p>
    <w:p w14:paraId="2E8FE884" w14:textId="77777777" w:rsidR="00C14DCA" w:rsidRDefault="00BC1375">
      <w:r>
        <w:t>Si un hazer est disponible, une brume légère en fond permanent rendrait les faisceaux visibles dans l'air et donnerait toute leur valeur aux douches.</w:t>
      </w:r>
    </w:p>
    <w:p w14:paraId="61D7C946" w14:textId="77777777" w:rsidR="00C14DCA" w:rsidRDefault="00BC1375">
      <w:pPr>
        <w:pStyle w:val="Titre2"/>
      </w:pPr>
      <w:r>
        <w:t>Vidéo</w:t>
      </w:r>
    </w:p>
    <w:p w14:paraId="2E515A8C" w14:textId="77777777" w:rsidR="00C14DCA" w:rsidRDefault="00BC1375">
      <w:r>
        <w:t>Un écran de fond ou une projection sur cyclorama est-il envisageable ? Le spectacle n'ayant aucun décor, l'image en tiendrait lieu : elle changerait d'univers en même temps que la musique, et la conduite lumière en tiendrait compte.</w:t>
      </w:r>
    </w:p>
    <w:p w14:paraId="020B77B8" w14:textId="77777777" w:rsidR="00C14DCA" w:rsidRDefault="00BC1375">
      <w:r>
        <w:t>Ce qui compte pour moi n'est pas tant que la toile soit tout au fond que de conserver devant elle une dizaine de mètres de profondeur de jeu : mes positions les plus reculées se situent à 8 m du nez de scène. Deux points sur lesquels vos conseils me seraient précieux : le mode de projection, car si l'image vient de la salle les chanteurs porteront leur ombre dessus ; et la hauteur d'image réellement visible depuis le balcon.</w:t>
      </w:r>
    </w:p>
    <w:tbl>
      <w:tblPr>
        <w:tblW w:w="0" w:type="auto"/>
        <w:jc w:val="center"/>
        <w:tblLook w:val="04A0" w:firstRow="1" w:lastRow="0" w:firstColumn="1" w:lastColumn="0" w:noHBand="0" w:noVBand="1"/>
      </w:tblPr>
      <w:tblGrid>
        <w:gridCol w:w="9638"/>
      </w:tblGrid>
      <w:tr w:rsidR="00C14DCA" w14:paraId="4ADDBC49" w14:textId="77777777">
        <w:trPr>
          <w:jc w:val="center"/>
        </w:trPr>
        <w:tc>
          <w:tcPr>
            <w:tcW w:w="9638" w:type="dxa"/>
            <w:tcBorders>
              <w:top w:val="nil"/>
              <w:left w:val="single" w:sz="18" w:space="0" w:color="8A2B2B"/>
              <w:bottom w:val="nil"/>
              <w:right w:val="nil"/>
            </w:tcBorders>
            <w:shd w:val="clear" w:color="auto" w:fill="FBF7F6"/>
          </w:tcPr>
          <w:p w14:paraId="0CFC6C91" w14:textId="77777777" w:rsidR="00C14DCA" w:rsidRDefault="00BC1375">
            <w:pPr>
              <w:spacing w:before="120" w:after="120"/>
            </w:pPr>
            <w:r>
              <w:rPr>
                <w:b/>
                <w:color w:val="8A2B2B"/>
              </w:rPr>
              <w:t xml:space="preserve">Et surtout : </w:t>
            </w:r>
            <w:r>
              <w:t>si la projection n'est pas possible, ce n'est pas un problème : je préfère de loin garder la profondeur de jeu. Le décor se fera par la lumière et les couleurs.</w:t>
            </w:r>
          </w:p>
        </w:tc>
      </w:tr>
    </w:tbl>
    <w:p w14:paraId="378D238A" w14:textId="77777777" w:rsidR="00C14DCA" w:rsidRDefault="00C14DCA">
      <w:pPr>
        <w:spacing w:after="80"/>
      </w:pPr>
    </w:p>
    <w:p w14:paraId="3C992652" w14:textId="77777777" w:rsidR="00C14DCA" w:rsidRDefault="00BC1375">
      <w:pPr>
        <w:spacing w:before="240" w:after="100"/>
      </w:pPr>
      <w:r>
        <w:rPr>
          <w:b/>
          <w:color w:val="666B76"/>
          <w:spacing w:val="60"/>
          <w:sz w:val="18"/>
        </w:rPr>
        <w:t>VOS NOTES</w:t>
      </w:r>
    </w:p>
    <w:tbl>
      <w:tblPr>
        <w:tblW w:w="0" w:type="auto"/>
        <w:jc w:val="center"/>
        <w:tblBorders>
          <w:top w:val="single" w:sz="8" w:space="0" w:color="8A9099"/>
          <w:left w:val="single" w:sz="8" w:space="0" w:color="8A9099"/>
          <w:bottom w:val="single" w:sz="8" w:space="0" w:color="8A9099"/>
          <w:right w:val="single" w:sz="8" w:space="0" w:color="8A9099"/>
          <w:insideH w:val="dotted" w:sz="6" w:space="0" w:color="AEB4BE"/>
          <w:insideV w:val="nil"/>
        </w:tblBorders>
        <w:tblLook w:val="04A0" w:firstRow="1" w:lastRow="0" w:firstColumn="1" w:lastColumn="0" w:noHBand="0" w:noVBand="1"/>
      </w:tblPr>
      <w:tblGrid>
        <w:gridCol w:w="9638"/>
      </w:tblGrid>
      <w:tr w:rsidR="00C14DCA" w14:paraId="2DEDBD5A" w14:textId="77777777">
        <w:trPr>
          <w:trHeight w:hRule="exact" w:val="520"/>
          <w:jc w:val="center"/>
        </w:trPr>
        <w:tc>
          <w:tcPr>
            <w:tcW w:w="9638" w:type="dxa"/>
          </w:tcPr>
          <w:p w14:paraId="5A5FF2AD" w14:textId="77777777" w:rsidR="00C14DCA" w:rsidRDefault="00C14DCA">
            <w:pPr>
              <w:spacing w:before="80" w:after="80"/>
            </w:pPr>
          </w:p>
        </w:tc>
      </w:tr>
      <w:tr w:rsidR="00C14DCA" w14:paraId="70B21E95" w14:textId="77777777">
        <w:trPr>
          <w:trHeight w:hRule="exact" w:val="520"/>
          <w:jc w:val="center"/>
        </w:trPr>
        <w:tc>
          <w:tcPr>
            <w:tcW w:w="9638" w:type="dxa"/>
          </w:tcPr>
          <w:p w14:paraId="1485EBC2" w14:textId="77777777" w:rsidR="00C14DCA" w:rsidRDefault="00C14DCA">
            <w:pPr>
              <w:spacing w:before="80" w:after="80"/>
            </w:pPr>
          </w:p>
        </w:tc>
      </w:tr>
      <w:tr w:rsidR="00C14DCA" w14:paraId="0FA68BD3" w14:textId="77777777">
        <w:trPr>
          <w:trHeight w:hRule="exact" w:val="520"/>
          <w:jc w:val="center"/>
        </w:trPr>
        <w:tc>
          <w:tcPr>
            <w:tcW w:w="9638" w:type="dxa"/>
          </w:tcPr>
          <w:p w14:paraId="7C4C214D" w14:textId="77777777" w:rsidR="00C14DCA" w:rsidRDefault="00C14DCA">
            <w:pPr>
              <w:spacing w:before="80" w:after="80"/>
            </w:pPr>
          </w:p>
        </w:tc>
      </w:tr>
      <w:tr w:rsidR="00C14DCA" w14:paraId="02046D4D" w14:textId="77777777">
        <w:trPr>
          <w:trHeight w:hRule="exact" w:val="520"/>
          <w:jc w:val="center"/>
        </w:trPr>
        <w:tc>
          <w:tcPr>
            <w:tcW w:w="9638" w:type="dxa"/>
          </w:tcPr>
          <w:p w14:paraId="034ED315" w14:textId="77777777" w:rsidR="00C14DCA" w:rsidRDefault="00C14DCA">
            <w:pPr>
              <w:spacing w:before="80" w:after="80"/>
            </w:pPr>
          </w:p>
        </w:tc>
      </w:tr>
      <w:tr w:rsidR="00C14DCA" w14:paraId="3A0C5584" w14:textId="77777777">
        <w:trPr>
          <w:trHeight w:hRule="exact" w:val="520"/>
          <w:jc w:val="center"/>
        </w:trPr>
        <w:tc>
          <w:tcPr>
            <w:tcW w:w="9638" w:type="dxa"/>
          </w:tcPr>
          <w:p w14:paraId="7EE1DDF1" w14:textId="77777777" w:rsidR="00C14DCA" w:rsidRDefault="00C14DCA">
            <w:pPr>
              <w:spacing w:before="80" w:after="80"/>
            </w:pPr>
          </w:p>
        </w:tc>
      </w:tr>
      <w:tr w:rsidR="00C14DCA" w14:paraId="664783D5" w14:textId="77777777">
        <w:trPr>
          <w:trHeight w:hRule="exact" w:val="520"/>
          <w:jc w:val="center"/>
        </w:trPr>
        <w:tc>
          <w:tcPr>
            <w:tcW w:w="9638" w:type="dxa"/>
          </w:tcPr>
          <w:p w14:paraId="06397B9A" w14:textId="77777777" w:rsidR="00C14DCA" w:rsidRDefault="00C14DCA">
            <w:pPr>
              <w:spacing w:before="80" w:after="80"/>
            </w:pPr>
          </w:p>
        </w:tc>
      </w:tr>
      <w:tr w:rsidR="00C14DCA" w14:paraId="782E4E19" w14:textId="77777777">
        <w:trPr>
          <w:trHeight w:hRule="exact" w:val="520"/>
          <w:jc w:val="center"/>
        </w:trPr>
        <w:tc>
          <w:tcPr>
            <w:tcW w:w="9638" w:type="dxa"/>
          </w:tcPr>
          <w:p w14:paraId="609967C1" w14:textId="77777777" w:rsidR="00C14DCA" w:rsidRDefault="00C14DCA">
            <w:pPr>
              <w:spacing w:before="80" w:after="80"/>
            </w:pPr>
          </w:p>
        </w:tc>
      </w:tr>
    </w:tbl>
    <w:p w14:paraId="23770002" w14:textId="77777777" w:rsidR="00C14DCA" w:rsidRDefault="00C14DCA">
      <w:pPr>
        <w:spacing w:after="80"/>
      </w:pPr>
    </w:p>
    <w:p w14:paraId="274807FF" w14:textId="77777777" w:rsidR="00C14DCA" w:rsidRDefault="00BC1375">
      <w:r>
        <w:br w:type="page"/>
      </w:r>
    </w:p>
    <w:p w14:paraId="11678F1E" w14:textId="77777777" w:rsidR="00C14DCA" w:rsidRDefault="00BC1375">
      <w:pPr>
        <w:pStyle w:val="Titre1"/>
      </w:pPr>
      <w:bookmarkStart w:id="12" w:name="deroule"/>
      <w:bookmarkStart w:id="13" w:name="_Toc238716200"/>
      <w:r>
        <w:lastRenderedPageBreak/>
        <w:t>Déroulé minuté</w:t>
      </w:r>
      <w:bookmarkEnd w:id="12"/>
      <w:bookmarkEnd w:id="13"/>
    </w:p>
    <w:p w14:paraId="4CEA1E55" w14:textId="6570F74D" w:rsidR="00C14DCA" w:rsidRDefault="00BC1375">
      <w:pPr>
        <w:spacing w:after="180"/>
      </w:pPr>
      <w:hyperlink w:anchor="sommaire">
        <w:r>
          <w:rPr>
            <w:i/>
            <w:color w:val="2D5586"/>
            <w:sz w:val="18"/>
            <w:u w:val="single"/>
          </w:rPr>
          <w:t>↑  revenir au sommaire</w:t>
        </w:r>
      </w:hyperlink>
    </w:p>
    <w:p w14:paraId="4C9A71B4" w14:textId="77777777" w:rsidR="00C14DCA" w:rsidRDefault="00BC1375">
      <w:r>
        <w:rPr>
          <w:color w:val="666B76"/>
        </w:rPr>
        <w:t>Minutage définitif, mesuré sur la bande. Les lignes claires sont les transitions : elles sont habillées et enchaînées, jamais silencieuses.</w:t>
      </w:r>
    </w:p>
    <w:tbl>
      <w:tblPr>
        <w:tblStyle w:val="Grilledutableau"/>
        <w:tblW w:w="0" w:type="auto"/>
        <w:jc w:val="center"/>
        <w:tblLook w:val="04A0" w:firstRow="1" w:lastRow="0" w:firstColumn="1" w:lastColumn="0" w:noHBand="0" w:noVBand="1"/>
      </w:tblPr>
      <w:tblGrid>
        <w:gridCol w:w="1191"/>
        <w:gridCol w:w="3969"/>
        <w:gridCol w:w="4479"/>
      </w:tblGrid>
      <w:tr w:rsidR="00C14DCA" w14:paraId="37467DAD" w14:textId="77777777">
        <w:trPr>
          <w:jc w:val="center"/>
        </w:trPr>
        <w:tc>
          <w:tcPr>
            <w:tcW w:w="1191" w:type="dxa"/>
            <w:shd w:val="clear" w:color="auto" w:fill="F2F1EE"/>
          </w:tcPr>
          <w:p w14:paraId="5C08E386" w14:textId="77777777" w:rsidR="00C14DCA" w:rsidRDefault="00BC1375">
            <w:r>
              <w:rPr>
                <w:b/>
                <w:color w:val="666B76"/>
                <w:sz w:val="17"/>
              </w:rPr>
              <w:t>Temps</w:t>
            </w:r>
          </w:p>
        </w:tc>
        <w:tc>
          <w:tcPr>
            <w:tcW w:w="3969" w:type="dxa"/>
            <w:shd w:val="clear" w:color="auto" w:fill="F2F1EE"/>
          </w:tcPr>
          <w:p w14:paraId="5C0D836A" w14:textId="77777777" w:rsidR="00C14DCA" w:rsidRDefault="00BC1375">
            <w:r>
              <w:rPr>
                <w:b/>
                <w:color w:val="666B76"/>
                <w:sz w:val="17"/>
              </w:rPr>
              <w:t>Titre</w:t>
            </w:r>
          </w:p>
        </w:tc>
        <w:tc>
          <w:tcPr>
            <w:tcW w:w="4479" w:type="dxa"/>
            <w:shd w:val="clear" w:color="auto" w:fill="F2F1EE"/>
          </w:tcPr>
          <w:p w14:paraId="0D775D64" w14:textId="77777777" w:rsidR="00C14DCA" w:rsidRDefault="00BC1375">
            <w:r>
              <w:rPr>
                <w:b/>
                <w:color w:val="666B76"/>
                <w:sz w:val="17"/>
              </w:rPr>
              <w:t>Sur scène</w:t>
            </w:r>
          </w:p>
        </w:tc>
      </w:tr>
      <w:tr w:rsidR="00C14DCA" w14:paraId="1B0E7FF1" w14:textId="77777777">
        <w:trPr>
          <w:jc w:val="center"/>
        </w:trPr>
        <w:tc>
          <w:tcPr>
            <w:tcW w:w="1191" w:type="dxa"/>
          </w:tcPr>
          <w:p w14:paraId="2650201A" w14:textId="77777777" w:rsidR="00C14DCA" w:rsidRDefault="00BC1375">
            <w:pPr>
              <w:spacing w:after="60"/>
            </w:pPr>
            <w:r>
              <w:rPr>
                <w:b/>
                <w:sz w:val="19"/>
              </w:rPr>
              <w:t>0:00</w:t>
            </w:r>
          </w:p>
        </w:tc>
        <w:tc>
          <w:tcPr>
            <w:tcW w:w="3969" w:type="dxa"/>
          </w:tcPr>
          <w:p w14:paraId="6AEC5F82" w14:textId="77777777" w:rsidR="00C14DCA" w:rsidRDefault="00BC1375">
            <w:pPr>
              <w:spacing w:after="60"/>
            </w:pPr>
            <w:r>
              <w:rPr>
                <w:b/>
                <w:sz w:val="19"/>
              </w:rPr>
              <w:t>Narration d'ouverture</w:t>
            </w:r>
          </w:p>
        </w:tc>
        <w:tc>
          <w:tcPr>
            <w:tcW w:w="4479" w:type="dxa"/>
          </w:tcPr>
          <w:p w14:paraId="0918E4CF" w14:textId="77777777" w:rsidR="00C14DCA" w:rsidRDefault="00BC1375">
            <w:pPr>
              <w:spacing w:after="60"/>
            </w:pPr>
            <w:r>
              <w:rPr>
                <w:sz w:val="19"/>
              </w:rPr>
              <w:t>Voix seule, plateau en pénombre, fumée lourde</w:t>
            </w:r>
          </w:p>
        </w:tc>
      </w:tr>
      <w:tr w:rsidR="00C14DCA" w14:paraId="4F1FBE5B" w14:textId="77777777">
        <w:trPr>
          <w:jc w:val="center"/>
        </w:trPr>
        <w:tc>
          <w:tcPr>
            <w:tcW w:w="1191" w:type="dxa"/>
          </w:tcPr>
          <w:p w14:paraId="164EF082" w14:textId="77777777" w:rsidR="00C14DCA" w:rsidRDefault="00BC1375">
            <w:pPr>
              <w:spacing w:after="60"/>
            </w:pPr>
            <w:r>
              <w:rPr>
                <w:b/>
                <w:sz w:val="19"/>
              </w:rPr>
              <w:t>0:30</w:t>
            </w:r>
          </w:p>
        </w:tc>
        <w:tc>
          <w:tcPr>
            <w:tcW w:w="3969" w:type="dxa"/>
          </w:tcPr>
          <w:p w14:paraId="6D6D684A" w14:textId="77777777" w:rsidR="00C14DCA" w:rsidRDefault="00BC1375">
            <w:pPr>
              <w:spacing w:after="60"/>
            </w:pPr>
            <w:r>
              <w:rPr>
                <w:b/>
                <w:sz w:val="19"/>
              </w:rPr>
              <w:t>Quand on arrive en ville</w:t>
            </w:r>
          </w:p>
        </w:tc>
        <w:tc>
          <w:tcPr>
            <w:tcW w:w="4479" w:type="dxa"/>
          </w:tcPr>
          <w:p w14:paraId="1946E083" w14:textId="77777777" w:rsidR="00C14DCA" w:rsidRDefault="00BC1375">
            <w:pPr>
              <w:spacing w:after="60"/>
            </w:pPr>
            <w:r>
              <w:rPr>
                <w:sz w:val="19"/>
              </w:rPr>
              <w:t>Adrien, puis chœur</w:t>
            </w:r>
          </w:p>
        </w:tc>
      </w:tr>
      <w:tr w:rsidR="00C14DCA" w14:paraId="73994A54" w14:textId="77777777">
        <w:trPr>
          <w:jc w:val="center"/>
        </w:trPr>
        <w:tc>
          <w:tcPr>
            <w:tcW w:w="1191" w:type="dxa"/>
            <w:shd w:val="clear" w:color="auto" w:fill="F4F5F3"/>
          </w:tcPr>
          <w:p w14:paraId="0FD68ED1" w14:textId="77777777" w:rsidR="00C14DCA" w:rsidRDefault="00BC1375">
            <w:pPr>
              <w:spacing w:after="60"/>
            </w:pPr>
            <w:r>
              <w:rPr>
                <w:b/>
                <w:color w:val="666B76"/>
                <w:sz w:val="19"/>
              </w:rPr>
              <w:t>1:48</w:t>
            </w:r>
          </w:p>
        </w:tc>
        <w:tc>
          <w:tcPr>
            <w:tcW w:w="3969" w:type="dxa"/>
            <w:shd w:val="clear" w:color="auto" w:fill="F4F5F3"/>
          </w:tcPr>
          <w:p w14:paraId="35318EAA" w14:textId="77777777" w:rsidR="00C14DCA" w:rsidRDefault="00BC1375">
            <w:pPr>
              <w:spacing w:after="60"/>
            </w:pPr>
            <w:r>
              <w:rPr>
                <w:sz w:val="19"/>
              </w:rPr>
              <w:t>Explosion, flash radio</w:t>
            </w:r>
          </w:p>
        </w:tc>
        <w:tc>
          <w:tcPr>
            <w:tcW w:w="4479" w:type="dxa"/>
            <w:shd w:val="clear" w:color="auto" w:fill="F4F5F3"/>
          </w:tcPr>
          <w:p w14:paraId="493AE613" w14:textId="77777777" w:rsidR="00C14DCA" w:rsidRDefault="00BC1375">
            <w:pPr>
              <w:spacing w:after="60"/>
            </w:pPr>
            <w:r>
              <w:rPr>
                <w:sz w:val="19"/>
              </w:rPr>
              <w:t>bascule</w:t>
            </w:r>
          </w:p>
        </w:tc>
      </w:tr>
      <w:tr w:rsidR="00C14DCA" w14:paraId="1D371ED5" w14:textId="77777777">
        <w:trPr>
          <w:jc w:val="center"/>
        </w:trPr>
        <w:tc>
          <w:tcPr>
            <w:tcW w:w="1191" w:type="dxa"/>
          </w:tcPr>
          <w:p w14:paraId="5AC57A24" w14:textId="77777777" w:rsidR="00C14DCA" w:rsidRDefault="00BC1375">
            <w:pPr>
              <w:spacing w:after="60"/>
            </w:pPr>
            <w:r>
              <w:rPr>
                <w:b/>
                <w:sz w:val="19"/>
              </w:rPr>
              <w:t>1:57</w:t>
            </w:r>
          </w:p>
        </w:tc>
        <w:tc>
          <w:tcPr>
            <w:tcW w:w="3969" w:type="dxa"/>
          </w:tcPr>
          <w:p w14:paraId="64EB9A35" w14:textId="77777777" w:rsidR="00C14DCA" w:rsidRDefault="00BC1375">
            <w:pPr>
              <w:spacing w:after="60"/>
            </w:pPr>
            <w:r>
              <w:rPr>
                <w:b/>
                <w:sz w:val="19"/>
              </w:rPr>
              <w:t>Ziggy</w:t>
            </w:r>
          </w:p>
        </w:tc>
        <w:tc>
          <w:tcPr>
            <w:tcW w:w="4479" w:type="dxa"/>
          </w:tcPr>
          <w:p w14:paraId="3D87C902" w14:textId="77777777" w:rsidR="00C14DCA" w:rsidRDefault="00BC1375">
            <w:pPr>
              <w:spacing w:after="60"/>
            </w:pPr>
            <w:r>
              <w:rPr>
                <w:sz w:val="19"/>
              </w:rPr>
              <w:t>Stéphanie</w:t>
            </w:r>
          </w:p>
        </w:tc>
      </w:tr>
      <w:tr w:rsidR="00C14DCA" w14:paraId="18B7325A" w14:textId="77777777">
        <w:trPr>
          <w:jc w:val="center"/>
        </w:trPr>
        <w:tc>
          <w:tcPr>
            <w:tcW w:w="1191" w:type="dxa"/>
          </w:tcPr>
          <w:p w14:paraId="66A68155" w14:textId="77777777" w:rsidR="00C14DCA" w:rsidRDefault="00BC1375">
            <w:pPr>
              <w:spacing w:after="60"/>
            </w:pPr>
            <w:r>
              <w:rPr>
                <w:b/>
                <w:sz w:val="19"/>
              </w:rPr>
              <w:t>3:33</w:t>
            </w:r>
          </w:p>
        </w:tc>
        <w:tc>
          <w:tcPr>
            <w:tcW w:w="3969" w:type="dxa"/>
          </w:tcPr>
          <w:p w14:paraId="1CBC7D50" w14:textId="77777777" w:rsidR="00C14DCA" w:rsidRDefault="00BC1375">
            <w:pPr>
              <w:spacing w:after="60"/>
            </w:pPr>
            <w:r>
              <w:rPr>
                <w:b/>
                <w:sz w:val="19"/>
              </w:rPr>
              <w:t>La chanson de Ziggy</w:t>
            </w:r>
          </w:p>
        </w:tc>
        <w:tc>
          <w:tcPr>
            <w:tcW w:w="4479" w:type="dxa"/>
          </w:tcPr>
          <w:p w14:paraId="06201AF7" w14:textId="77777777" w:rsidR="00C14DCA" w:rsidRDefault="00BC1375">
            <w:pPr>
              <w:spacing w:after="60"/>
            </w:pPr>
            <w:r>
              <w:rPr>
                <w:sz w:val="19"/>
              </w:rPr>
              <w:t>Adrien</w:t>
            </w:r>
          </w:p>
        </w:tc>
      </w:tr>
      <w:tr w:rsidR="00C14DCA" w14:paraId="6137E8FC" w14:textId="77777777">
        <w:trPr>
          <w:jc w:val="center"/>
        </w:trPr>
        <w:tc>
          <w:tcPr>
            <w:tcW w:w="1191" w:type="dxa"/>
            <w:shd w:val="clear" w:color="auto" w:fill="F4F5F3"/>
          </w:tcPr>
          <w:p w14:paraId="47135826" w14:textId="77777777" w:rsidR="00C14DCA" w:rsidRDefault="00BC1375">
            <w:pPr>
              <w:spacing w:after="60"/>
            </w:pPr>
            <w:r>
              <w:rPr>
                <w:b/>
                <w:color w:val="666B76"/>
                <w:sz w:val="19"/>
              </w:rPr>
              <w:t>5:16</w:t>
            </w:r>
          </w:p>
        </w:tc>
        <w:tc>
          <w:tcPr>
            <w:tcW w:w="3969" w:type="dxa"/>
            <w:shd w:val="clear" w:color="auto" w:fill="F4F5F3"/>
          </w:tcPr>
          <w:p w14:paraId="4C297F26" w14:textId="77777777" w:rsidR="00C14DCA" w:rsidRDefault="00BC1375">
            <w:pPr>
              <w:spacing w:after="60"/>
            </w:pPr>
            <w:r>
              <w:rPr>
                <w:sz w:val="19"/>
              </w:rPr>
              <w:t>Radio Monopolis, le duplex</w:t>
            </w:r>
          </w:p>
        </w:tc>
        <w:tc>
          <w:tcPr>
            <w:tcW w:w="4479" w:type="dxa"/>
            <w:shd w:val="clear" w:color="auto" w:fill="F4F5F3"/>
          </w:tcPr>
          <w:p w14:paraId="6EFFAA5F" w14:textId="77777777" w:rsidR="00C14DCA" w:rsidRDefault="00BC1375">
            <w:pPr>
              <w:spacing w:after="60"/>
            </w:pPr>
            <w:r>
              <w:rPr>
                <w:sz w:val="19"/>
              </w:rPr>
              <w:t>bascule</w:t>
            </w:r>
          </w:p>
        </w:tc>
      </w:tr>
      <w:tr w:rsidR="00C14DCA" w14:paraId="61FF3A4B" w14:textId="77777777">
        <w:trPr>
          <w:jc w:val="center"/>
        </w:trPr>
        <w:tc>
          <w:tcPr>
            <w:tcW w:w="1191" w:type="dxa"/>
          </w:tcPr>
          <w:p w14:paraId="38F1E9BC" w14:textId="77777777" w:rsidR="00C14DCA" w:rsidRDefault="00BC1375">
            <w:pPr>
              <w:spacing w:after="60"/>
            </w:pPr>
            <w:r>
              <w:rPr>
                <w:b/>
                <w:sz w:val="19"/>
              </w:rPr>
              <w:t>6:06</w:t>
            </w:r>
          </w:p>
        </w:tc>
        <w:tc>
          <w:tcPr>
            <w:tcW w:w="3969" w:type="dxa"/>
          </w:tcPr>
          <w:p w14:paraId="33A09123" w14:textId="77777777" w:rsidR="00C14DCA" w:rsidRDefault="00BC1375">
            <w:pPr>
              <w:spacing w:after="60"/>
            </w:pPr>
            <w:r>
              <w:rPr>
                <w:b/>
                <w:sz w:val="19"/>
              </w:rPr>
              <w:t>Le Blues du Businessman</w:t>
            </w:r>
          </w:p>
        </w:tc>
        <w:tc>
          <w:tcPr>
            <w:tcW w:w="4479" w:type="dxa"/>
          </w:tcPr>
          <w:p w14:paraId="31ECBC44" w14:textId="77777777" w:rsidR="00C14DCA" w:rsidRDefault="00BC1375">
            <w:pPr>
              <w:spacing w:after="60"/>
            </w:pPr>
            <w:r>
              <w:rPr>
                <w:sz w:val="19"/>
              </w:rPr>
              <w:t>Adrien, Mickaël, Bry · les voix féminines en réponse</w:t>
            </w:r>
          </w:p>
        </w:tc>
      </w:tr>
      <w:tr w:rsidR="00C14DCA" w14:paraId="399EB911" w14:textId="77777777">
        <w:trPr>
          <w:jc w:val="center"/>
        </w:trPr>
        <w:tc>
          <w:tcPr>
            <w:tcW w:w="1191" w:type="dxa"/>
            <w:shd w:val="clear" w:color="auto" w:fill="F4F5F3"/>
          </w:tcPr>
          <w:p w14:paraId="176C34ED" w14:textId="77777777" w:rsidR="00C14DCA" w:rsidRDefault="00BC1375">
            <w:pPr>
              <w:spacing w:after="60"/>
            </w:pPr>
            <w:r>
              <w:rPr>
                <w:b/>
                <w:color w:val="666B76"/>
                <w:sz w:val="19"/>
              </w:rPr>
              <w:t>8:34</w:t>
            </w:r>
          </w:p>
        </w:tc>
        <w:tc>
          <w:tcPr>
            <w:tcW w:w="3969" w:type="dxa"/>
            <w:shd w:val="clear" w:color="auto" w:fill="F4F5F3"/>
          </w:tcPr>
          <w:p w14:paraId="2D372E3B" w14:textId="77777777" w:rsidR="00C14DCA" w:rsidRDefault="00BC1375">
            <w:pPr>
              <w:spacing w:after="60"/>
            </w:pPr>
            <w:r>
              <w:rPr>
                <w:sz w:val="19"/>
              </w:rPr>
              <w:t>Retour d'antenne, transition chantée</w:t>
            </w:r>
          </w:p>
        </w:tc>
        <w:tc>
          <w:tcPr>
            <w:tcW w:w="4479" w:type="dxa"/>
            <w:shd w:val="clear" w:color="auto" w:fill="F4F5F3"/>
          </w:tcPr>
          <w:p w14:paraId="38F567DF" w14:textId="77777777" w:rsidR="00C14DCA" w:rsidRDefault="00BC1375">
            <w:pPr>
              <w:spacing w:after="60"/>
            </w:pPr>
            <w:r>
              <w:rPr>
                <w:sz w:val="19"/>
              </w:rPr>
              <w:t>bascule</w:t>
            </w:r>
          </w:p>
        </w:tc>
      </w:tr>
      <w:tr w:rsidR="00C14DCA" w14:paraId="0B2A1010" w14:textId="77777777">
        <w:trPr>
          <w:jc w:val="center"/>
        </w:trPr>
        <w:tc>
          <w:tcPr>
            <w:tcW w:w="1191" w:type="dxa"/>
          </w:tcPr>
          <w:p w14:paraId="192E9FF6" w14:textId="77777777" w:rsidR="00C14DCA" w:rsidRDefault="00BC1375">
            <w:pPr>
              <w:spacing w:after="60"/>
            </w:pPr>
            <w:r>
              <w:rPr>
                <w:b/>
                <w:sz w:val="19"/>
              </w:rPr>
              <w:t>8:46</w:t>
            </w:r>
          </w:p>
        </w:tc>
        <w:tc>
          <w:tcPr>
            <w:tcW w:w="3969" w:type="dxa"/>
          </w:tcPr>
          <w:p w14:paraId="2CBB7197" w14:textId="77777777" w:rsidR="00C14DCA" w:rsidRDefault="00BC1375">
            <w:pPr>
              <w:spacing w:after="60"/>
            </w:pPr>
            <w:r>
              <w:rPr>
                <w:b/>
                <w:sz w:val="19"/>
              </w:rPr>
              <w:t>Les uns contre les autres</w:t>
            </w:r>
          </w:p>
        </w:tc>
        <w:tc>
          <w:tcPr>
            <w:tcW w:w="4479" w:type="dxa"/>
          </w:tcPr>
          <w:p w14:paraId="2E0183CD" w14:textId="77777777" w:rsidR="00C14DCA" w:rsidRDefault="00BC1375">
            <w:pPr>
              <w:spacing w:after="60"/>
            </w:pPr>
            <w:r>
              <w:rPr>
                <w:sz w:val="19"/>
              </w:rPr>
              <w:t>Stéphanie en tête, avec Mickaël, Candice, Adrien</w:t>
            </w:r>
          </w:p>
        </w:tc>
      </w:tr>
      <w:tr w:rsidR="00C14DCA" w14:paraId="4CA3B5BC" w14:textId="77777777">
        <w:trPr>
          <w:jc w:val="center"/>
        </w:trPr>
        <w:tc>
          <w:tcPr>
            <w:tcW w:w="1191" w:type="dxa"/>
            <w:shd w:val="clear" w:color="auto" w:fill="F4F5F3"/>
          </w:tcPr>
          <w:p w14:paraId="67B6FF51" w14:textId="77777777" w:rsidR="00C14DCA" w:rsidRDefault="00BC1375">
            <w:pPr>
              <w:spacing w:after="60"/>
            </w:pPr>
            <w:r>
              <w:rPr>
                <w:b/>
                <w:color w:val="666B76"/>
                <w:sz w:val="19"/>
              </w:rPr>
              <w:t>10:20</w:t>
            </w:r>
          </w:p>
        </w:tc>
        <w:tc>
          <w:tcPr>
            <w:tcW w:w="3969" w:type="dxa"/>
            <w:shd w:val="clear" w:color="auto" w:fill="F4F5F3"/>
          </w:tcPr>
          <w:p w14:paraId="726DA788" w14:textId="77777777" w:rsidR="00C14DCA" w:rsidRDefault="00BC1375">
            <w:pPr>
              <w:spacing w:after="60"/>
            </w:pPr>
            <w:r>
              <w:rPr>
                <w:sz w:val="19"/>
              </w:rPr>
              <w:t>Cloches, narration</w:t>
            </w:r>
          </w:p>
        </w:tc>
        <w:tc>
          <w:tcPr>
            <w:tcW w:w="4479" w:type="dxa"/>
            <w:shd w:val="clear" w:color="auto" w:fill="F4F5F3"/>
          </w:tcPr>
          <w:p w14:paraId="73C0F5D4" w14:textId="77777777" w:rsidR="00C14DCA" w:rsidRDefault="00BC1375">
            <w:pPr>
              <w:spacing w:after="60"/>
            </w:pPr>
            <w:r>
              <w:rPr>
                <w:sz w:val="19"/>
              </w:rPr>
              <w:t>bascule</w:t>
            </w:r>
          </w:p>
        </w:tc>
      </w:tr>
      <w:tr w:rsidR="00C14DCA" w14:paraId="0ADCE572" w14:textId="77777777">
        <w:trPr>
          <w:jc w:val="center"/>
        </w:trPr>
        <w:tc>
          <w:tcPr>
            <w:tcW w:w="1191" w:type="dxa"/>
          </w:tcPr>
          <w:p w14:paraId="3F7FC08B" w14:textId="77777777" w:rsidR="00C14DCA" w:rsidRDefault="00BC1375">
            <w:pPr>
              <w:spacing w:after="60"/>
            </w:pPr>
            <w:r>
              <w:rPr>
                <w:b/>
                <w:sz w:val="19"/>
              </w:rPr>
              <w:t>10:27</w:t>
            </w:r>
          </w:p>
        </w:tc>
        <w:tc>
          <w:tcPr>
            <w:tcW w:w="3969" w:type="dxa"/>
          </w:tcPr>
          <w:p w14:paraId="230A66C5" w14:textId="77777777" w:rsidR="00C14DCA" w:rsidRDefault="00BC1375">
            <w:pPr>
              <w:spacing w:after="60"/>
            </w:pPr>
            <w:r>
              <w:rPr>
                <w:b/>
                <w:sz w:val="19"/>
              </w:rPr>
              <w:t>Le Temps des Cathédrales</w:t>
            </w:r>
          </w:p>
        </w:tc>
        <w:tc>
          <w:tcPr>
            <w:tcW w:w="4479" w:type="dxa"/>
          </w:tcPr>
          <w:p w14:paraId="611557F9" w14:textId="77777777" w:rsidR="00C14DCA" w:rsidRDefault="00BC1375">
            <w:pPr>
              <w:spacing w:after="60"/>
            </w:pPr>
            <w:r>
              <w:rPr>
                <w:sz w:val="19"/>
              </w:rPr>
              <w:t>Mickaël, avec les réponses chantées de l'ensemble</w:t>
            </w:r>
          </w:p>
        </w:tc>
      </w:tr>
      <w:tr w:rsidR="00C14DCA" w14:paraId="5CFBDF0B" w14:textId="77777777">
        <w:trPr>
          <w:jc w:val="center"/>
        </w:trPr>
        <w:tc>
          <w:tcPr>
            <w:tcW w:w="1191" w:type="dxa"/>
            <w:shd w:val="clear" w:color="auto" w:fill="F4F5F3"/>
          </w:tcPr>
          <w:p w14:paraId="575AEECD" w14:textId="77777777" w:rsidR="00C14DCA" w:rsidRDefault="00BC1375">
            <w:pPr>
              <w:spacing w:after="60"/>
            </w:pPr>
            <w:r>
              <w:rPr>
                <w:b/>
                <w:color w:val="666B76"/>
                <w:sz w:val="19"/>
              </w:rPr>
              <w:t>12:12</w:t>
            </w:r>
          </w:p>
        </w:tc>
        <w:tc>
          <w:tcPr>
            <w:tcW w:w="3969" w:type="dxa"/>
            <w:shd w:val="clear" w:color="auto" w:fill="F4F5F3"/>
          </w:tcPr>
          <w:p w14:paraId="568804A4" w14:textId="77777777" w:rsidR="00C14DCA" w:rsidRDefault="00BC1375">
            <w:pPr>
              <w:spacing w:after="60"/>
            </w:pPr>
            <w:r>
              <w:rPr>
                <w:sz w:val="19"/>
              </w:rPr>
              <w:t>Bataille, appel crié</w:t>
            </w:r>
          </w:p>
        </w:tc>
        <w:tc>
          <w:tcPr>
            <w:tcW w:w="4479" w:type="dxa"/>
            <w:shd w:val="clear" w:color="auto" w:fill="F4F5F3"/>
          </w:tcPr>
          <w:p w14:paraId="3B26DD12" w14:textId="77777777" w:rsidR="00C14DCA" w:rsidRDefault="00BC1375">
            <w:pPr>
              <w:spacing w:after="60"/>
            </w:pPr>
            <w:r>
              <w:rPr>
                <w:sz w:val="19"/>
              </w:rPr>
              <w:t>bascule</w:t>
            </w:r>
          </w:p>
        </w:tc>
      </w:tr>
      <w:tr w:rsidR="00C14DCA" w14:paraId="28741091" w14:textId="77777777">
        <w:trPr>
          <w:jc w:val="center"/>
        </w:trPr>
        <w:tc>
          <w:tcPr>
            <w:tcW w:w="1191" w:type="dxa"/>
          </w:tcPr>
          <w:p w14:paraId="45A88B3A" w14:textId="77777777" w:rsidR="00C14DCA" w:rsidRDefault="00BC1375">
            <w:pPr>
              <w:spacing w:after="60"/>
            </w:pPr>
            <w:r>
              <w:rPr>
                <w:b/>
                <w:sz w:val="19"/>
              </w:rPr>
              <w:t>12:33</w:t>
            </w:r>
          </w:p>
        </w:tc>
        <w:tc>
          <w:tcPr>
            <w:tcW w:w="3969" w:type="dxa"/>
          </w:tcPr>
          <w:p w14:paraId="6DF20EED" w14:textId="77777777" w:rsidR="00C14DCA" w:rsidRDefault="00BC1375">
            <w:pPr>
              <w:spacing w:after="60"/>
            </w:pPr>
            <w:r>
              <w:rPr>
                <w:b/>
                <w:sz w:val="19"/>
              </w:rPr>
              <w:t>Les Sans-papiers</w:t>
            </w:r>
          </w:p>
        </w:tc>
        <w:tc>
          <w:tcPr>
            <w:tcW w:w="4479" w:type="dxa"/>
          </w:tcPr>
          <w:p w14:paraId="7A3398A6" w14:textId="77777777" w:rsidR="00C14DCA" w:rsidRDefault="00BC1375">
            <w:pPr>
              <w:spacing w:after="60"/>
            </w:pPr>
            <w:r>
              <w:rPr>
                <w:sz w:val="19"/>
              </w:rPr>
              <w:t>Bry, les cinq autres au sol</w:t>
            </w:r>
          </w:p>
        </w:tc>
      </w:tr>
      <w:tr w:rsidR="00C14DCA" w14:paraId="22EBC1FF" w14:textId="77777777">
        <w:trPr>
          <w:jc w:val="center"/>
        </w:trPr>
        <w:tc>
          <w:tcPr>
            <w:tcW w:w="1191" w:type="dxa"/>
          </w:tcPr>
          <w:p w14:paraId="07AC52B0" w14:textId="77777777" w:rsidR="00C14DCA" w:rsidRDefault="00BC1375">
            <w:pPr>
              <w:spacing w:after="60"/>
            </w:pPr>
            <w:r>
              <w:rPr>
                <w:b/>
                <w:sz w:val="19"/>
              </w:rPr>
              <w:t>13:59</w:t>
            </w:r>
          </w:p>
        </w:tc>
        <w:tc>
          <w:tcPr>
            <w:tcW w:w="3969" w:type="dxa"/>
          </w:tcPr>
          <w:p w14:paraId="78ECCC67" w14:textId="77777777" w:rsidR="00C14DCA" w:rsidRDefault="00BC1375">
            <w:pPr>
              <w:spacing w:after="60"/>
            </w:pPr>
            <w:r>
              <w:rPr>
                <w:b/>
                <w:sz w:val="19"/>
              </w:rPr>
              <w:t>Bohémienne</w:t>
            </w:r>
          </w:p>
        </w:tc>
        <w:tc>
          <w:tcPr>
            <w:tcW w:w="4479" w:type="dxa"/>
          </w:tcPr>
          <w:p w14:paraId="2F6A7A8A" w14:textId="77777777" w:rsidR="00C14DCA" w:rsidRDefault="00BC1375">
            <w:pPr>
              <w:spacing w:after="60"/>
            </w:pPr>
            <w:r>
              <w:rPr>
                <w:sz w:val="19"/>
              </w:rPr>
              <w:t>Candice</w:t>
            </w:r>
          </w:p>
        </w:tc>
      </w:tr>
      <w:tr w:rsidR="00C14DCA" w14:paraId="52273BE7" w14:textId="77777777">
        <w:trPr>
          <w:jc w:val="center"/>
        </w:trPr>
        <w:tc>
          <w:tcPr>
            <w:tcW w:w="1191" w:type="dxa"/>
          </w:tcPr>
          <w:p w14:paraId="497E2083" w14:textId="77777777" w:rsidR="00C14DCA" w:rsidRDefault="00BC1375">
            <w:pPr>
              <w:spacing w:after="60"/>
            </w:pPr>
            <w:r>
              <w:rPr>
                <w:b/>
                <w:sz w:val="19"/>
              </w:rPr>
              <w:t>16:01</w:t>
            </w:r>
          </w:p>
        </w:tc>
        <w:tc>
          <w:tcPr>
            <w:tcW w:w="3969" w:type="dxa"/>
          </w:tcPr>
          <w:p w14:paraId="06B2295F" w14:textId="77777777" w:rsidR="00C14DCA" w:rsidRDefault="00BC1375">
            <w:pPr>
              <w:spacing w:after="60"/>
            </w:pPr>
            <w:r>
              <w:rPr>
                <w:b/>
                <w:sz w:val="19"/>
              </w:rPr>
              <w:t>Belle</w:t>
            </w:r>
          </w:p>
        </w:tc>
        <w:tc>
          <w:tcPr>
            <w:tcW w:w="4479" w:type="dxa"/>
          </w:tcPr>
          <w:p w14:paraId="7BE9C493" w14:textId="77777777" w:rsidR="00C14DCA" w:rsidRDefault="00BC1375">
            <w:pPr>
              <w:spacing w:after="60"/>
            </w:pPr>
            <w:r>
              <w:rPr>
                <w:sz w:val="19"/>
              </w:rPr>
              <w:t>Élie, Mickaël, Bry, avec un final à trois</w:t>
            </w:r>
          </w:p>
        </w:tc>
      </w:tr>
      <w:tr w:rsidR="00C14DCA" w14:paraId="620702EB" w14:textId="77777777">
        <w:trPr>
          <w:jc w:val="center"/>
        </w:trPr>
        <w:tc>
          <w:tcPr>
            <w:tcW w:w="1191" w:type="dxa"/>
          </w:tcPr>
          <w:p w14:paraId="4631FA8A" w14:textId="77777777" w:rsidR="00C14DCA" w:rsidRDefault="00BC1375">
            <w:pPr>
              <w:spacing w:after="60"/>
            </w:pPr>
            <w:r>
              <w:rPr>
                <w:b/>
                <w:sz w:val="19"/>
              </w:rPr>
              <w:t>18:53</w:t>
            </w:r>
          </w:p>
        </w:tc>
        <w:tc>
          <w:tcPr>
            <w:tcW w:w="3969" w:type="dxa"/>
          </w:tcPr>
          <w:p w14:paraId="06655003" w14:textId="77777777" w:rsidR="00C14DCA" w:rsidRDefault="00BC1375">
            <w:pPr>
              <w:spacing w:after="60"/>
            </w:pPr>
            <w:r>
              <w:rPr>
                <w:b/>
                <w:sz w:val="19"/>
              </w:rPr>
              <w:t>Le Dilemme</w:t>
            </w:r>
          </w:p>
        </w:tc>
        <w:tc>
          <w:tcPr>
            <w:tcW w:w="4479" w:type="dxa"/>
          </w:tcPr>
          <w:p w14:paraId="77BB2853" w14:textId="77777777" w:rsidR="00C14DCA" w:rsidRDefault="00BC1375">
            <w:pPr>
              <w:spacing w:after="60"/>
            </w:pPr>
            <w:r>
              <w:rPr>
                <w:sz w:val="19"/>
              </w:rPr>
              <w:t>Candice et Élie</w:t>
            </w:r>
          </w:p>
        </w:tc>
      </w:tr>
      <w:tr w:rsidR="00C14DCA" w14:paraId="5D684D05" w14:textId="77777777">
        <w:trPr>
          <w:jc w:val="center"/>
        </w:trPr>
        <w:tc>
          <w:tcPr>
            <w:tcW w:w="1191" w:type="dxa"/>
          </w:tcPr>
          <w:p w14:paraId="4207DA7F" w14:textId="77777777" w:rsidR="00C14DCA" w:rsidRDefault="00BC1375">
            <w:pPr>
              <w:spacing w:after="60"/>
            </w:pPr>
            <w:r>
              <w:rPr>
                <w:b/>
                <w:sz w:val="19"/>
              </w:rPr>
              <w:t>20:55</w:t>
            </w:r>
          </w:p>
        </w:tc>
        <w:tc>
          <w:tcPr>
            <w:tcW w:w="3969" w:type="dxa"/>
          </w:tcPr>
          <w:p w14:paraId="42560DE8" w14:textId="77777777" w:rsidR="00C14DCA" w:rsidRDefault="00BC1375">
            <w:pPr>
              <w:spacing w:after="60"/>
            </w:pPr>
            <w:r>
              <w:rPr>
                <w:b/>
                <w:sz w:val="19"/>
              </w:rPr>
              <w:t>Mon Frère</w:t>
            </w:r>
          </w:p>
        </w:tc>
        <w:tc>
          <w:tcPr>
            <w:tcW w:w="4479" w:type="dxa"/>
          </w:tcPr>
          <w:p w14:paraId="7A6059F7" w14:textId="77777777" w:rsidR="00C14DCA" w:rsidRDefault="00BC1375">
            <w:pPr>
              <w:spacing w:after="60"/>
            </w:pPr>
            <w:r>
              <w:rPr>
                <w:sz w:val="19"/>
              </w:rPr>
              <w:t>Mickaël et Bry</w:t>
            </w:r>
          </w:p>
        </w:tc>
      </w:tr>
      <w:tr w:rsidR="00C14DCA" w14:paraId="3DC74F26" w14:textId="77777777">
        <w:trPr>
          <w:jc w:val="center"/>
        </w:trPr>
        <w:tc>
          <w:tcPr>
            <w:tcW w:w="1191" w:type="dxa"/>
            <w:shd w:val="clear" w:color="auto" w:fill="F4F5F3"/>
          </w:tcPr>
          <w:p w14:paraId="055F8F10" w14:textId="77777777" w:rsidR="00C14DCA" w:rsidRDefault="00BC1375">
            <w:pPr>
              <w:spacing w:after="60"/>
            </w:pPr>
            <w:r>
              <w:rPr>
                <w:b/>
                <w:color w:val="666B76"/>
                <w:sz w:val="19"/>
              </w:rPr>
              <w:t>23:00</w:t>
            </w:r>
          </w:p>
        </w:tc>
        <w:tc>
          <w:tcPr>
            <w:tcW w:w="3969" w:type="dxa"/>
            <w:shd w:val="clear" w:color="auto" w:fill="F4F5F3"/>
          </w:tcPr>
          <w:p w14:paraId="3E000EE9" w14:textId="77777777" w:rsidR="00C14DCA" w:rsidRDefault="00BC1375">
            <w:pPr>
              <w:spacing w:after="60"/>
            </w:pPr>
            <w:r>
              <w:rPr>
                <w:sz w:val="19"/>
              </w:rPr>
              <w:t>L'arrêt du temps, accord tenu</w:t>
            </w:r>
          </w:p>
        </w:tc>
        <w:tc>
          <w:tcPr>
            <w:tcW w:w="4479" w:type="dxa"/>
            <w:shd w:val="clear" w:color="auto" w:fill="F4F5F3"/>
          </w:tcPr>
          <w:p w14:paraId="2348E008" w14:textId="77777777" w:rsidR="00C14DCA" w:rsidRDefault="00BC1375">
            <w:pPr>
              <w:spacing w:after="60"/>
            </w:pPr>
            <w:r>
              <w:rPr>
                <w:sz w:val="19"/>
              </w:rPr>
              <w:t>bascule, fumée lourde</w:t>
            </w:r>
          </w:p>
        </w:tc>
      </w:tr>
      <w:tr w:rsidR="00C14DCA" w14:paraId="7218A0E0" w14:textId="77777777">
        <w:trPr>
          <w:jc w:val="center"/>
        </w:trPr>
        <w:tc>
          <w:tcPr>
            <w:tcW w:w="1191" w:type="dxa"/>
          </w:tcPr>
          <w:p w14:paraId="22344025" w14:textId="77777777" w:rsidR="00C14DCA" w:rsidRDefault="00BC1375">
            <w:pPr>
              <w:spacing w:after="60"/>
            </w:pPr>
            <w:r>
              <w:rPr>
                <w:b/>
                <w:sz w:val="19"/>
              </w:rPr>
              <w:t>23:20</w:t>
            </w:r>
          </w:p>
        </w:tc>
        <w:tc>
          <w:tcPr>
            <w:tcW w:w="3969" w:type="dxa"/>
          </w:tcPr>
          <w:p w14:paraId="498D8F07" w14:textId="77777777" w:rsidR="00C14DCA" w:rsidRDefault="00BC1375">
            <w:pPr>
              <w:spacing w:after="60"/>
            </w:pPr>
            <w:r>
              <w:rPr>
                <w:b/>
                <w:sz w:val="19"/>
              </w:rPr>
              <w:t>Stone</w:t>
            </w:r>
          </w:p>
        </w:tc>
        <w:tc>
          <w:tcPr>
            <w:tcW w:w="4479" w:type="dxa"/>
          </w:tcPr>
          <w:p w14:paraId="56B4D33D" w14:textId="77777777" w:rsidR="00C14DCA" w:rsidRDefault="00BC1375">
            <w:pPr>
              <w:spacing w:after="60"/>
            </w:pPr>
            <w:r>
              <w:rPr>
                <w:sz w:val="19"/>
              </w:rPr>
              <w:t>Stéphanie</w:t>
            </w:r>
          </w:p>
        </w:tc>
      </w:tr>
      <w:tr w:rsidR="00C14DCA" w14:paraId="528E284B" w14:textId="77777777">
        <w:trPr>
          <w:jc w:val="center"/>
        </w:trPr>
        <w:tc>
          <w:tcPr>
            <w:tcW w:w="1191" w:type="dxa"/>
          </w:tcPr>
          <w:p w14:paraId="35E0A9C9" w14:textId="77777777" w:rsidR="00C14DCA" w:rsidRDefault="00BC1375">
            <w:pPr>
              <w:spacing w:after="60"/>
            </w:pPr>
            <w:r>
              <w:rPr>
                <w:b/>
                <w:sz w:val="19"/>
              </w:rPr>
              <w:t>24:00</w:t>
            </w:r>
          </w:p>
        </w:tc>
        <w:tc>
          <w:tcPr>
            <w:tcW w:w="3969" w:type="dxa"/>
          </w:tcPr>
          <w:p w14:paraId="06DE59F7" w14:textId="77777777" w:rsidR="00C14DCA" w:rsidRDefault="00BC1375">
            <w:pPr>
              <w:spacing w:after="60"/>
            </w:pPr>
            <w:r>
              <w:rPr>
                <w:b/>
                <w:sz w:val="19"/>
              </w:rPr>
              <w:t>Aimer</w:t>
            </w:r>
          </w:p>
        </w:tc>
        <w:tc>
          <w:tcPr>
            <w:tcW w:w="4479" w:type="dxa"/>
          </w:tcPr>
          <w:p w14:paraId="1B2E1952" w14:textId="77777777" w:rsidR="00C14DCA" w:rsidRDefault="00BC1375">
            <w:pPr>
              <w:spacing w:after="60"/>
            </w:pPr>
            <w:r>
              <w:rPr>
                <w:sz w:val="19"/>
              </w:rPr>
              <w:t>Candice et Mickaël, puis les six</w:t>
            </w:r>
          </w:p>
        </w:tc>
      </w:tr>
      <w:tr w:rsidR="00C14DCA" w14:paraId="16E1EAB3" w14:textId="77777777">
        <w:trPr>
          <w:jc w:val="center"/>
        </w:trPr>
        <w:tc>
          <w:tcPr>
            <w:tcW w:w="1191" w:type="dxa"/>
          </w:tcPr>
          <w:p w14:paraId="32ACA65B" w14:textId="77777777" w:rsidR="00C14DCA" w:rsidRDefault="00BC1375">
            <w:pPr>
              <w:spacing w:after="60"/>
            </w:pPr>
            <w:r>
              <w:rPr>
                <w:b/>
                <w:sz w:val="19"/>
              </w:rPr>
              <w:t>26:50</w:t>
            </w:r>
          </w:p>
        </w:tc>
        <w:tc>
          <w:tcPr>
            <w:tcW w:w="3969" w:type="dxa"/>
          </w:tcPr>
          <w:p w14:paraId="2476B41F" w14:textId="77777777" w:rsidR="00C14DCA" w:rsidRDefault="00BC1375">
            <w:pPr>
              <w:spacing w:after="60"/>
            </w:pPr>
            <w:r>
              <w:rPr>
                <w:b/>
                <w:sz w:val="19"/>
              </w:rPr>
              <w:t>Fin du spectacle</w:t>
            </w:r>
          </w:p>
        </w:tc>
        <w:tc>
          <w:tcPr>
            <w:tcW w:w="4479" w:type="dxa"/>
          </w:tcPr>
          <w:p w14:paraId="78E8D28A" w14:textId="77777777" w:rsidR="00C14DCA" w:rsidRDefault="00BC1375">
            <w:pPr>
              <w:spacing w:after="60"/>
            </w:pPr>
            <w:r>
              <w:rPr>
                <w:sz w:val="19"/>
              </w:rPr>
              <w:t>Noir</w:t>
            </w:r>
          </w:p>
        </w:tc>
      </w:tr>
      <w:tr w:rsidR="00C14DCA" w14:paraId="4C6DD9F4" w14:textId="77777777">
        <w:trPr>
          <w:jc w:val="center"/>
        </w:trPr>
        <w:tc>
          <w:tcPr>
            <w:tcW w:w="1191" w:type="dxa"/>
            <w:shd w:val="clear" w:color="auto" w:fill="F4F5F3"/>
          </w:tcPr>
          <w:p w14:paraId="73F5A486" w14:textId="77777777" w:rsidR="00C14DCA" w:rsidRDefault="00BC1375">
            <w:pPr>
              <w:spacing w:after="60"/>
            </w:pPr>
            <w:r>
              <w:rPr>
                <w:b/>
                <w:color w:val="666B76"/>
                <w:sz w:val="19"/>
              </w:rPr>
              <w:t>+1:00</w:t>
            </w:r>
          </w:p>
        </w:tc>
        <w:tc>
          <w:tcPr>
            <w:tcW w:w="3969" w:type="dxa"/>
            <w:shd w:val="clear" w:color="auto" w:fill="F4F5F3"/>
          </w:tcPr>
          <w:p w14:paraId="31B59E2B" w14:textId="77777777" w:rsidR="00C14DCA" w:rsidRDefault="00BC1375">
            <w:pPr>
              <w:spacing w:after="60"/>
            </w:pPr>
            <w:r>
              <w:rPr>
                <w:sz w:val="19"/>
              </w:rPr>
              <w:t>Saluts, présentation des artistes, bis éventuel</w:t>
            </w:r>
          </w:p>
        </w:tc>
        <w:tc>
          <w:tcPr>
            <w:tcW w:w="4479" w:type="dxa"/>
            <w:shd w:val="clear" w:color="auto" w:fill="F4F5F3"/>
          </w:tcPr>
          <w:p w14:paraId="1F81AA45" w14:textId="77777777" w:rsidR="00C14DCA" w:rsidRDefault="00BC1375">
            <w:pPr>
              <w:spacing w:after="60"/>
            </w:pPr>
            <w:r>
              <w:rPr>
                <w:sz w:val="19"/>
              </w:rPr>
              <w:t>à confirmer</w:t>
            </w:r>
          </w:p>
        </w:tc>
      </w:tr>
    </w:tbl>
    <w:p w14:paraId="2D4F4B05" w14:textId="77777777" w:rsidR="00C14DCA" w:rsidRDefault="00C14DCA">
      <w:pPr>
        <w:spacing w:after="100"/>
      </w:pPr>
    </w:p>
    <w:p w14:paraId="55FDCF70" w14:textId="77777777" w:rsidR="00C14DCA" w:rsidRDefault="00BC1375">
      <w:pPr>
        <w:spacing w:before="240" w:after="100"/>
      </w:pPr>
      <w:r>
        <w:rPr>
          <w:b/>
          <w:color w:val="666B76"/>
          <w:spacing w:val="60"/>
          <w:sz w:val="18"/>
        </w:rPr>
        <w:t>VOS NOTES</w:t>
      </w:r>
    </w:p>
    <w:tbl>
      <w:tblPr>
        <w:tblW w:w="0" w:type="auto"/>
        <w:jc w:val="center"/>
        <w:tblBorders>
          <w:top w:val="single" w:sz="8" w:space="0" w:color="8A9099"/>
          <w:left w:val="single" w:sz="8" w:space="0" w:color="8A9099"/>
          <w:bottom w:val="single" w:sz="8" w:space="0" w:color="8A9099"/>
          <w:right w:val="single" w:sz="8" w:space="0" w:color="8A9099"/>
          <w:insideH w:val="dotted" w:sz="6" w:space="0" w:color="AEB4BE"/>
          <w:insideV w:val="nil"/>
        </w:tblBorders>
        <w:tblLook w:val="04A0" w:firstRow="1" w:lastRow="0" w:firstColumn="1" w:lastColumn="0" w:noHBand="0" w:noVBand="1"/>
      </w:tblPr>
      <w:tblGrid>
        <w:gridCol w:w="9638"/>
      </w:tblGrid>
      <w:tr w:rsidR="00C14DCA" w14:paraId="349AD03B" w14:textId="77777777">
        <w:trPr>
          <w:trHeight w:hRule="exact" w:val="520"/>
          <w:jc w:val="center"/>
        </w:trPr>
        <w:tc>
          <w:tcPr>
            <w:tcW w:w="9638" w:type="dxa"/>
          </w:tcPr>
          <w:p w14:paraId="050BE69D" w14:textId="77777777" w:rsidR="00C14DCA" w:rsidRDefault="00C14DCA">
            <w:pPr>
              <w:spacing w:before="80" w:after="80"/>
            </w:pPr>
          </w:p>
        </w:tc>
      </w:tr>
      <w:tr w:rsidR="00C14DCA" w14:paraId="70764D77" w14:textId="77777777">
        <w:trPr>
          <w:trHeight w:hRule="exact" w:val="520"/>
          <w:jc w:val="center"/>
        </w:trPr>
        <w:tc>
          <w:tcPr>
            <w:tcW w:w="9638" w:type="dxa"/>
          </w:tcPr>
          <w:p w14:paraId="32332DF1" w14:textId="77777777" w:rsidR="00C14DCA" w:rsidRDefault="00C14DCA">
            <w:pPr>
              <w:spacing w:before="80" w:after="80"/>
            </w:pPr>
          </w:p>
        </w:tc>
      </w:tr>
      <w:tr w:rsidR="00C14DCA" w14:paraId="1DF55DBB" w14:textId="77777777">
        <w:trPr>
          <w:trHeight w:hRule="exact" w:val="520"/>
          <w:jc w:val="center"/>
        </w:trPr>
        <w:tc>
          <w:tcPr>
            <w:tcW w:w="9638" w:type="dxa"/>
          </w:tcPr>
          <w:p w14:paraId="0586C30C" w14:textId="77777777" w:rsidR="00C14DCA" w:rsidRDefault="00C14DCA">
            <w:pPr>
              <w:spacing w:before="80" w:after="80"/>
            </w:pPr>
          </w:p>
        </w:tc>
      </w:tr>
      <w:tr w:rsidR="00C14DCA" w14:paraId="1589C6D7" w14:textId="77777777">
        <w:trPr>
          <w:trHeight w:hRule="exact" w:val="520"/>
          <w:jc w:val="center"/>
        </w:trPr>
        <w:tc>
          <w:tcPr>
            <w:tcW w:w="9638" w:type="dxa"/>
          </w:tcPr>
          <w:p w14:paraId="69199584" w14:textId="77777777" w:rsidR="00C14DCA" w:rsidRDefault="00C14DCA">
            <w:pPr>
              <w:spacing w:before="80" w:after="80"/>
            </w:pPr>
          </w:p>
        </w:tc>
      </w:tr>
    </w:tbl>
    <w:p w14:paraId="619DF06F" w14:textId="77777777" w:rsidR="00C14DCA" w:rsidRDefault="00C14DCA">
      <w:pPr>
        <w:spacing w:after="80"/>
      </w:pPr>
    </w:p>
    <w:p w14:paraId="031DB35C" w14:textId="77777777" w:rsidR="00C14DCA" w:rsidRDefault="00BC1375">
      <w:r>
        <w:br w:type="page"/>
      </w:r>
    </w:p>
    <w:p w14:paraId="25768C84" w14:textId="77777777" w:rsidR="00C14DCA" w:rsidRDefault="00BC1375">
      <w:pPr>
        <w:pStyle w:val="Titre1"/>
      </w:pPr>
      <w:bookmarkStart w:id="14" w:name="jourj"/>
      <w:bookmarkStart w:id="15" w:name="_Toc238716201"/>
      <w:r>
        <w:lastRenderedPageBreak/>
        <w:t>Le jour du spectacle</w:t>
      </w:r>
      <w:bookmarkEnd w:id="14"/>
      <w:bookmarkEnd w:id="15"/>
    </w:p>
    <w:p w14:paraId="4FF9715B" w14:textId="6867B07B" w:rsidR="00C14DCA" w:rsidRDefault="00BC1375">
      <w:pPr>
        <w:spacing w:after="180"/>
      </w:pPr>
      <w:hyperlink w:anchor="sommaire">
        <w:r>
          <w:rPr>
            <w:i/>
            <w:color w:val="2D5586"/>
            <w:sz w:val="18"/>
            <w:u w:val="single"/>
          </w:rPr>
          <w:t>↑  revenir au sommaire</w:t>
        </w:r>
      </w:hyperlink>
    </w:p>
    <w:p w14:paraId="2F7E92E4" w14:textId="77777777" w:rsidR="00C14DCA" w:rsidRDefault="00BC1375">
      <w:r>
        <w:t>Les horaires restent à définir avec vous : c'est l'information dont j'ai besoin en premier. Tout ce qui peut être préparé en amont le sera, pour que cette journée reste légère.</w:t>
      </w:r>
    </w:p>
    <w:tbl>
      <w:tblPr>
        <w:tblStyle w:val="Grilledutableau"/>
        <w:tblW w:w="0" w:type="auto"/>
        <w:jc w:val="center"/>
        <w:tblLook w:val="04A0" w:firstRow="1" w:lastRow="0" w:firstColumn="1" w:lastColumn="0" w:noHBand="0" w:noVBand="1"/>
      </w:tblPr>
      <w:tblGrid>
        <w:gridCol w:w="2381"/>
        <w:gridCol w:w="7257"/>
      </w:tblGrid>
      <w:tr w:rsidR="00C14DCA" w14:paraId="1BB9356D" w14:textId="77777777">
        <w:trPr>
          <w:jc w:val="center"/>
        </w:trPr>
        <w:tc>
          <w:tcPr>
            <w:tcW w:w="2381" w:type="dxa"/>
            <w:shd w:val="clear" w:color="auto" w:fill="F2F1EE"/>
          </w:tcPr>
          <w:p w14:paraId="25D5FEB6" w14:textId="77777777" w:rsidR="00C14DCA" w:rsidRDefault="00BC1375">
            <w:r>
              <w:rPr>
                <w:b/>
                <w:color w:val="666B76"/>
                <w:sz w:val="17"/>
              </w:rPr>
              <w:t>Étape</w:t>
            </w:r>
          </w:p>
        </w:tc>
        <w:tc>
          <w:tcPr>
            <w:tcW w:w="7257" w:type="dxa"/>
            <w:shd w:val="clear" w:color="auto" w:fill="F2F1EE"/>
          </w:tcPr>
          <w:p w14:paraId="1D994357" w14:textId="77777777" w:rsidR="00C14DCA" w:rsidRDefault="00BC1375">
            <w:r>
              <w:rPr>
                <w:b/>
                <w:color w:val="666B76"/>
                <w:sz w:val="17"/>
              </w:rPr>
              <w:t>Ce qu'on y fait</w:t>
            </w:r>
          </w:p>
        </w:tc>
      </w:tr>
      <w:tr w:rsidR="00C14DCA" w14:paraId="3D71723E" w14:textId="77777777">
        <w:trPr>
          <w:jc w:val="center"/>
        </w:trPr>
        <w:tc>
          <w:tcPr>
            <w:tcW w:w="2381" w:type="dxa"/>
          </w:tcPr>
          <w:p w14:paraId="2B4361C1" w14:textId="77777777" w:rsidR="00C14DCA" w:rsidRDefault="00BC1375">
            <w:pPr>
              <w:spacing w:after="60"/>
            </w:pPr>
            <w:r>
              <w:rPr>
                <w:b/>
                <w:sz w:val="19"/>
              </w:rPr>
              <w:t>Arrivée</w:t>
            </w:r>
          </w:p>
        </w:tc>
        <w:tc>
          <w:tcPr>
            <w:tcW w:w="7257" w:type="dxa"/>
          </w:tcPr>
          <w:p w14:paraId="5309E3B5" w14:textId="77777777" w:rsidR="00C14DCA" w:rsidRDefault="00BC1375">
            <w:pPr>
              <w:spacing w:after="60"/>
            </w:pPr>
            <w:r>
              <w:rPr>
                <w:sz w:val="19"/>
              </w:rPr>
              <w:t>L'équipe technique et moi</w:t>
            </w:r>
          </w:p>
        </w:tc>
      </w:tr>
      <w:tr w:rsidR="00C14DCA" w14:paraId="5F321307" w14:textId="77777777">
        <w:trPr>
          <w:jc w:val="center"/>
        </w:trPr>
        <w:tc>
          <w:tcPr>
            <w:tcW w:w="2381" w:type="dxa"/>
          </w:tcPr>
          <w:p w14:paraId="4438860C" w14:textId="77777777" w:rsidR="00C14DCA" w:rsidRDefault="00BC1375">
            <w:pPr>
              <w:spacing w:after="60"/>
            </w:pPr>
            <w:r>
              <w:rPr>
                <w:b/>
                <w:sz w:val="19"/>
              </w:rPr>
              <w:t>Réglages</w:t>
            </w:r>
          </w:p>
        </w:tc>
        <w:tc>
          <w:tcPr>
            <w:tcW w:w="7257" w:type="dxa"/>
          </w:tcPr>
          <w:p w14:paraId="477B45D0" w14:textId="77777777" w:rsidR="00C14DCA" w:rsidRDefault="00BC1375">
            <w:pPr>
              <w:spacing w:after="60"/>
            </w:pPr>
            <w:r>
              <w:rPr>
                <w:sz w:val="19"/>
              </w:rPr>
              <w:t>Les douches sur P1 à P7, les couleurs</w:t>
            </w:r>
          </w:p>
        </w:tc>
      </w:tr>
      <w:tr w:rsidR="00C14DCA" w14:paraId="0A230A7E" w14:textId="77777777">
        <w:trPr>
          <w:jc w:val="center"/>
        </w:trPr>
        <w:tc>
          <w:tcPr>
            <w:tcW w:w="2381" w:type="dxa"/>
          </w:tcPr>
          <w:p w14:paraId="1F10E4E9" w14:textId="77777777" w:rsidR="00C14DCA" w:rsidRDefault="00BC1375">
            <w:pPr>
              <w:spacing w:after="60"/>
            </w:pPr>
            <w:r>
              <w:rPr>
                <w:b/>
                <w:sz w:val="19"/>
              </w:rPr>
              <w:t>Balances</w:t>
            </w:r>
          </w:p>
        </w:tc>
        <w:tc>
          <w:tcPr>
            <w:tcW w:w="7257" w:type="dxa"/>
          </w:tcPr>
          <w:p w14:paraId="662A91AA" w14:textId="77777777" w:rsidR="00C14DCA" w:rsidRDefault="00BC1375">
            <w:pPr>
              <w:spacing w:after="60"/>
            </w:pPr>
            <w:r>
              <w:rPr>
                <w:sz w:val="19"/>
              </w:rPr>
              <w:t>Les six micros, les six voix</w:t>
            </w:r>
          </w:p>
        </w:tc>
      </w:tr>
      <w:tr w:rsidR="00C14DCA" w14:paraId="3EC8216E" w14:textId="77777777">
        <w:trPr>
          <w:jc w:val="center"/>
        </w:trPr>
        <w:tc>
          <w:tcPr>
            <w:tcW w:w="2381" w:type="dxa"/>
          </w:tcPr>
          <w:p w14:paraId="7D562E2E" w14:textId="77777777" w:rsidR="00C14DCA" w:rsidRDefault="00BC1375">
            <w:pPr>
              <w:spacing w:after="60"/>
            </w:pPr>
            <w:r>
              <w:rPr>
                <w:b/>
                <w:sz w:val="19"/>
              </w:rPr>
              <w:t>Filage</w:t>
            </w:r>
          </w:p>
        </w:tc>
        <w:tc>
          <w:tcPr>
            <w:tcW w:w="7257" w:type="dxa"/>
          </w:tcPr>
          <w:p w14:paraId="6E369391" w14:textId="77777777" w:rsidR="00C14DCA" w:rsidRDefault="00BC1375">
            <w:pPr>
              <w:spacing w:after="60"/>
            </w:pPr>
            <w:r>
              <w:rPr>
                <w:sz w:val="19"/>
              </w:rPr>
              <w:t>Le medley en entier, avec la bande</w:t>
            </w:r>
          </w:p>
        </w:tc>
      </w:tr>
      <w:tr w:rsidR="00C14DCA" w14:paraId="3D7D35AB" w14:textId="77777777">
        <w:trPr>
          <w:jc w:val="center"/>
        </w:trPr>
        <w:tc>
          <w:tcPr>
            <w:tcW w:w="2381" w:type="dxa"/>
          </w:tcPr>
          <w:p w14:paraId="1EB74743" w14:textId="77777777" w:rsidR="00C14DCA" w:rsidRDefault="00BC1375">
            <w:pPr>
              <w:spacing w:after="60"/>
            </w:pPr>
            <w:r>
              <w:rPr>
                <w:b/>
                <w:sz w:val="19"/>
              </w:rPr>
              <w:t>Raccord</w:t>
            </w:r>
          </w:p>
        </w:tc>
        <w:tc>
          <w:tcPr>
            <w:tcW w:w="7257" w:type="dxa"/>
          </w:tcPr>
          <w:p w14:paraId="7835A80F" w14:textId="77777777" w:rsidR="00C14DCA" w:rsidRDefault="00BC1375">
            <w:pPr>
              <w:spacing w:after="60"/>
            </w:pPr>
            <w:r>
              <w:rPr>
                <w:sz w:val="19"/>
              </w:rPr>
              <w:t>On cale les tops de la conduite</w:t>
            </w:r>
          </w:p>
        </w:tc>
      </w:tr>
      <w:tr w:rsidR="00C14DCA" w14:paraId="22FA5317" w14:textId="77777777">
        <w:trPr>
          <w:jc w:val="center"/>
        </w:trPr>
        <w:tc>
          <w:tcPr>
            <w:tcW w:w="2381" w:type="dxa"/>
          </w:tcPr>
          <w:p w14:paraId="0780C275" w14:textId="77777777" w:rsidR="00C14DCA" w:rsidRDefault="00BC1375">
            <w:pPr>
              <w:spacing w:after="60"/>
            </w:pPr>
            <w:r>
              <w:rPr>
                <w:b/>
                <w:sz w:val="19"/>
              </w:rPr>
              <w:t>Loges</w:t>
            </w:r>
          </w:p>
        </w:tc>
        <w:tc>
          <w:tcPr>
            <w:tcW w:w="7257" w:type="dxa"/>
          </w:tcPr>
          <w:p w14:paraId="71B0B41B" w14:textId="77777777" w:rsidR="00C14DCA" w:rsidRDefault="00BC1375">
            <w:pPr>
              <w:spacing w:after="60"/>
            </w:pPr>
            <w:r>
              <w:rPr>
                <w:sz w:val="19"/>
              </w:rPr>
              <w:t>Six personnes</w:t>
            </w:r>
          </w:p>
        </w:tc>
      </w:tr>
      <w:tr w:rsidR="00C14DCA" w14:paraId="18423F49" w14:textId="77777777">
        <w:trPr>
          <w:jc w:val="center"/>
        </w:trPr>
        <w:tc>
          <w:tcPr>
            <w:tcW w:w="2381" w:type="dxa"/>
          </w:tcPr>
          <w:p w14:paraId="785266C1" w14:textId="77777777" w:rsidR="00C14DCA" w:rsidRDefault="00BC1375">
            <w:pPr>
              <w:spacing w:after="60"/>
            </w:pPr>
            <w:r>
              <w:rPr>
                <w:b/>
                <w:sz w:val="19"/>
              </w:rPr>
              <w:t>Spectacle</w:t>
            </w:r>
          </w:p>
        </w:tc>
        <w:tc>
          <w:tcPr>
            <w:tcW w:w="7257" w:type="dxa"/>
          </w:tcPr>
          <w:p w14:paraId="0C3CEC4F" w14:textId="77777777" w:rsidR="00C14DCA" w:rsidRDefault="00BC1375">
            <w:pPr>
              <w:spacing w:after="60"/>
            </w:pPr>
            <w:r>
              <w:rPr>
                <w:sz w:val="19"/>
              </w:rPr>
              <w:t>26 min 50, en continu</w:t>
            </w:r>
          </w:p>
        </w:tc>
      </w:tr>
    </w:tbl>
    <w:p w14:paraId="408289EB" w14:textId="77777777" w:rsidR="00C14DCA" w:rsidRDefault="00C14DCA">
      <w:pPr>
        <w:spacing w:after="100"/>
      </w:pPr>
    </w:p>
    <w:p w14:paraId="6AF1D143" w14:textId="77777777" w:rsidR="00C14DCA" w:rsidRDefault="00BC1375">
      <w:pPr>
        <w:spacing w:before="240" w:after="100"/>
      </w:pPr>
      <w:r>
        <w:rPr>
          <w:b/>
          <w:color w:val="666B76"/>
          <w:spacing w:val="60"/>
          <w:sz w:val="18"/>
        </w:rPr>
        <w:t>VOS NOTES</w:t>
      </w:r>
    </w:p>
    <w:tbl>
      <w:tblPr>
        <w:tblW w:w="0" w:type="auto"/>
        <w:jc w:val="center"/>
        <w:tblBorders>
          <w:top w:val="single" w:sz="8" w:space="0" w:color="8A9099"/>
          <w:left w:val="single" w:sz="8" w:space="0" w:color="8A9099"/>
          <w:bottom w:val="single" w:sz="8" w:space="0" w:color="8A9099"/>
          <w:right w:val="single" w:sz="8" w:space="0" w:color="8A9099"/>
          <w:insideH w:val="dotted" w:sz="6" w:space="0" w:color="AEB4BE"/>
          <w:insideV w:val="nil"/>
        </w:tblBorders>
        <w:tblLook w:val="04A0" w:firstRow="1" w:lastRow="0" w:firstColumn="1" w:lastColumn="0" w:noHBand="0" w:noVBand="1"/>
      </w:tblPr>
      <w:tblGrid>
        <w:gridCol w:w="9638"/>
      </w:tblGrid>
      <w:tr w:rsidR="00C14DCA" w14:paraId="4AFE4E7D" w14:textId="77777777">
        <w:trPr>
          <w:trHeight w:hRule="exact" w:val="520"/>
          <w:jc w:val="center"/>
        </w:trPr>
        <w:tc>
          <w:tcPr>
            <w:tcW w:w="9638" w:type="dxa"/>
          </w:tcPr>
          <w:p w14:paraId="59F5EFD3" w14:textId="77777777" w:rsidR="00C14DCA" w:rsidRDefault="00C14DCA">
            <w:pPr>
              <w:spacing w:before="80" w:after="80"/>
            </w:pPr>
          </w:p>
        </w:tc>
      </w:tr>
      <w:tr w:rsidR="00C14DCA" w14:paraId="793C646D" w14:textId="77777777">
        <w:trPr>
          <w:trHeight w:hRule="exact" w:val="520"/>
          <w:jc w:val="center"/>
        </w:trPr>
        <w:tc>
          <w:tcPr>
            <w:tcW w:w="9638" w:type="dxa"/>
          </w:tcPr>
          <w:p w14:paraId="1915ED46" w14:textId="77777777" w:rsidR="00C14DCA" w:rsidRDefault="00C14DCA">
            <w:pPr>
              <w:spacing w:before="80" w:after="80"/>
            </w:pPr>
          </w:p>
        </w:tc>
      </w:tr>
      <w:tr w:rsidR="00C14DCA" w14:paraId="32314953" w14:textId="77777777">
        <w:trPr>
          <w:trHeight w:hRule="exact" w:val="520"/>
          <w:jc w:val="center"/>
        </w:trPr>
        <w:tc>
          <w:tcPr>
            <w:tcW w:w="9638" w:type="dxa"/>
          </w:tcPr>
          <w:p w14:paraId="1CE5AD2D" w14:textId="77777777" w:rsidR="00C14DCA" w:rsidRDefault="00C14DCA">
            <w:pPr>
              <w:spacing w:before="80" w:after="80"/>
            </w:pPr>
          </w:p>
        </w:tc>
      </w:tr>
      <w:tr w:rsidR="00C14DCA" w14:paraId="77B2CDBA" w14:textId="77777777">
        <w:trPr>
          <w:trHeight w:hRule="exact" w:val="520"/>
          <w:jc w:val="center"/>
        </w:trPr>
        <w:tc>
          <w:tcPr>
            <w:tcW w:w="9638" w:type="dxa"/>
          </w:tcPr>
          <w:p w14:paraId="27D6D4EA" w14:textId="77777777" w:rsidR="00C14DCA" w:rsidRDefault="00C14DCA">
            <w:pPr>
              <w:spacing w:before="80" w:after="80"/>
            </w:pPr>
          </w:p>
        </w:tc>
      </w:tr>
      <w:tr w:rsidR="00C14DCA" w14:paraId="76FC7694" w14:textId="77777777">
        <w:trPr>
          <w:trHeight w:hRule="exact" w:val="520"/>
          <w:jc w:val="center"/>
        </w:trPr>
        <w:tc>
          <w:tcPr>
            <w:tcW w:w="9638" w:type="dxa"/>
          </w:tcPr>
          <w:p w14:paraId="218B45AB" w14:textId="77777777" w:rsidR="00C14DCA" w:rsidRDefault="00C14DCA">
            <w:pPr>
              <w:spacing w:before="80" w:after="80"/>
            </w:pPr>
          </w:p>
        </w:tc>
      </w:tr>
      <w:tr w:rsidR="00C14DCA" w14:paraId="056EC3EA" w14:textId="77777777">
        <w:trPr>
          <w:trHeight w:hRule="exact" w:val="520"/>
          <w:jc w:val="center"/>
        </w:trPr>
        <w:tc>
          <w:tcPr>
            <w:tcW w:w="9638" w:type="dxa"/>
          </w:tcPr>
          <w:p w14:paraId="4E5DF437" w14:textId="77777777" w:rsidR="00C14DCA" w:rsidRDefault="00C14DCA">
            <w:pPr>
              <w:spacing w:before="80" w:after="80"/>
            </w:pPr>
          </w:p>
        </w:tc>
      </w:tr>
      <w:tr w:rsidR="00C14DCA" w14:paraId="1BD2BAF3" w14:textId="77777777">
        <w:trPr>
          <w:trHeight w:hRule="exact" w:val="520"/>
          <w:jc w:val="center"/>
        </w:trPr>
        <w:tc>
          <w:tcPr>
            <w:tcW w:w="9638" w:type="dxa"/>
          </w:tcPr>
          <w:p w14:paraId="055EAAFF" w14:textId="77777777" w:rsidR="00C14DCA" w:rsidRDefault="00C14DCA">
            <w:pPr>
              <w:spacing w:before="80" w:after="80"/>
            </w:pPr>
          </w:p>
        </w:tc>
      </w:tr>
      <w:tr w:rsidR="00C14DCA" w14:paraId="7C67FEFE" w14:textId="77777777">
        <w:trPr>
          <w:trHeight w:hRule="exact" w:val="520"/>
          <w:jc w:val="center"/>
        </w:trPr>
        <w:tc>
          <w:tcPr>
            <w:tcW w:w="9638" w:type="dxa"/>
          </w:tcPr>
          <w:p w14:paraId="7E5ACC99" w14:textId="77777777" w:rsidR="00C14DCA" w:rsidRDefault="00C14DCA">
            <w:pPr>
              <w:spacing w:before="80" w:after="80"/>
            </w:pPr>
          </w:p>
        </w:tc>
      </w:tr>
      <w:tr w:rsidR="00C14DCA" w14:paraId="051BF062" w14:textId="77777777">
        <w:trPr>
          <w:trHeight w:hRule="exact" w:val="520"/>
          <w:jc w:val="center"/>
        </w:trPr>
        <w:tc>
          <w:tcPr>
            <w:tcW w:w="9638" w:type="dxa"/>
          </w:tcPr>
          <w:p w14:paraId="3CAE4864" w14:textId="77777777" w:rsidR="00C14DCA" w:rsidRDefault="00C14DCA">
            <w:pPr>
              <w:spacing w:before="80" w:after="80"/>
            </w:pPr>
          </w:p>
        </w:tc>
      </w:tr>
    </w:tbl>
    <w:p w14:paraId="1BE1A117" w14:textId="77777777" w:rsidR="00C14DCA" w:rsidRDefault="00C14DCA">
      <w:pPr>
        <w:spacing w:after="80"/>
      </w:pPr>
    </w:p>
    <w:p w14:paraId="39EDBFC1" w14:textId="77777777" w:rsidR="00C14DCA" w:rsidRDefault="00BC1375">
      <w:r>
        <w:br w:type="page"/>
      </w:r>
    </w:p>
    <w:p w14:paraId="70E22521" w14:textId="77777777" w:rsidR="00C14DCA" w:rsidRDefault="00BC1375">
      <w:pPr>
        <w:pStyle w:val="Titre1"/>
      </w:pPr>
      <w:bookmarkStart w:id="16" w:name="questions"/>
      <w:bookmarkStart w:id="17" w:name="_Toc238716202"/>
      <w:r>
        <w:lastRenderedPageBreak/>
        <w:t>Mes questions</w:t>
      </w:r>
      <w:bookmarkEnd w:id="16"/>
      <w:bookmarkEnd w:id="17"/>
    </w:p>
    <w:p w14:paraId="2EB750E9" w14:textId="72E5C310" w:rsidR="00C14DCA" w:rsidRDefault="00BC1375">
      <w:pPr>
        <w:spacing w:after="180"/>
      </w:pPr>
      <w:hyperlink w:anchor="sommaire">
        <w:r>
          <w:rPr>
            <w:i/>
            <w:color w:val="2D5586"/>
            <w:sz w:val="18"/>
            <w:u w:val="single"/>
          </w:rPr>
          <w:t>↑  revenir au sommaire</w:t>
        </w:r>
      </w:hyperlink>
    </w:p>
    <w:p w14:paraId="49A7C01A" w14:textId="77777777" w:rsidR="00C14DCA" w:rsidRDefault="00BC1375">
      <w:r>
        <w:t>Dix-sept questions vous attendent dans la version consultable, avec un bouton qui ouvre directement un message vers moi. Un mail en vrac me va très bien : les numéros suffisent.</w:t>
      </w:r>
    </w:p>
    <w:p w14:paraId="43818DE5" w14:textId="094400F3" w:rsidR="00C14DCA" w:rsidRDefault="00BC1375">
      <w:pPr>
        <w:spacing w:after="240"/>
      </w:pPr>
      <w:r>
        <w:t xml:space="preserve">Elles sont ici : </w:t>
      </w:r>
      <w:hyperlink r:id="rId14" w:anchor="questions">
        <w:r>
          <w:rPr>
            <w:b/>
            <w:color w:val="2D5586"/>
            <w:sz w:val="22"/>
            <w:u w:val="single"/>
          </w:rPr>
          <w:t>ouvrir la liste des questions</w:t>
        </w:r>
      </w:hyperlink>
    </w:p>
    <w:p w14:paraId="5C2D6BF9" w14:textId="77777777" w:rsidR="00C14DCA" w:rsidRDefault="00BC1375">
      <w:r>
        <w:t>Si vous préférez le papier, l'essentiel tient en quatre points :</w:t>
      </w:r>
    </w:p>
    <w:tbl>
      <w:tblPr>
        <w:tblStyle w:val="Grilledutableau"/>
        <w:tblW w:w="0" w:type="auto"/>
        <w:jc w:val="center"/>
        <w:tblLook w:val="04A0" w:firstRow="1" w:lastRow="0" w:firstColumn="1" w:lastColumn="0" w:noHBand="0" w:noVBand="1"/>
      </w:tblPr>
      <w:tblGrid>
        <w:gridCol w:w="680"/>
        <w:gridCol w:w="8957"/>
      </w:tblGrid>
      <w:tr w:rsidR="00C14DCA" w14:paraId="4967A540" w14:textId="77777777">
        <w:trPr>
          <w:jc w:val="center"/>
        </w:trPr>
        <w:tc>
          <w:tcPr>
            <w:tcW w:w="680" w:type="dxa"/>
            <w:shd w:val="clear" w:color="auto" w:fill="F2F1EE"/>
          </w:tcPr>
          <w:p w14:paraId="55940ADE" w14:textId="77777777" w:rsidR="00C14DCA" w:rsidRDefault="00C14DCA"/>
        </w:tc>
        <w:tc>
          <w:tcPr>
            <w:tcW w:w="8957" w:type="dxa"/>
            <w:shd w:val="clear" w:color="auto" w:fill="F2F1EE"/>
          </w:tcPr>
          <w:p w14:paraId="2B71D791" w14:textId="77777777" w:rsidR="00C14DCA" w:rsidRDefault="00BC1375">
            <w:r>
              <w:rPr>
                <w:b/>
                <w:color w:val="666B76"/>
                <w:sz w:val="17"/>
              </w:rPr>
              <w:t>L'essentiel de ce que j'attends de vous</w:t>
            </w:r>
          </w:p>
        </w:tc>
      </w:tr>
      <w:tr w:rsidR="00C14DCA" w14:paraId="5C47DD66" w14:textId="77777777">
        <w:trPr>
          <w:jc w:val="center"/>
        </w:trPr>
        <w:tc>
          <w:tcPr>
            <w:tcW w:w="680" w:type="dxa"/>
            <w:shd w:val="clear" w:color="auto" w:fill="F6E6E4"/>
          </w:tcPr>
          <w:p w14:paraId="283B5E58" w14:textId="77777777" w:rsidR="00C14DCA" w:rsidRDefault="00BC1375">
            <w:pPr>
              <w:spacing w:after="60"/>
            </w:pPr>
            <w:r>
              <w:rPr>
                <w:b/>
                <w:color w:val="8A2B2B"/>
                <w:sz w:val="20"/>
              </w:rPr>
              <w:t>1</w:t>
            </w:r>
          </w:p>
        </w:tc>
        <w:tc>
          <w:tcPr>
            <w:tcW w:w="8957" w:type="dxa"/>
            <w:shd w:val="clear" w:color="auto" w:fill="F6E6E4"/>
          </w:tcPr>
          <w:p w14:paraId="089F247F" w14:textId="77777777" w:rsidR="00C14DCA" w:rsidRDefault="00BC1375">
            <w:pPr>
              <w:spacing w:after="60"/>
            </w:pPr>
            <w:r>
              <w:rPr>
                <w:b/>
                <w:sz w:val="20"/>
              </w:rPr>
              <w:t>Le plateau est-il bien dégagé pendant la première partie, l'installation du groupe se faisant à l'entracte ? C'est le point dont tout le reste dépend.</w:t>
            </w:r>
          </w:p>
        </w:tc>
      </w:tr>
      <w:tr w:rsidR="00C14DCA" w14:paraId="170796FA" w14:textId="77777777">
        <w:trPr>
          <w:jc w:val="center"/>
        </w:trPr>
        <w:tc>
          <w:tcPr>
            <w:tcW w:w="680" w:type="dxa"/>
            <w:shd w:val="clear" w:color="auto" w:fill="F6E6E4"/>
          </w:tcPr>
          <w:p w14:paraId="4C0573E9" w14:textId="77777777" w:rsidR="00C14DCA" w:rsidRDefault="00BC1375">
            <w:pPr>
              <w:spacing w:after="60"/>
            </w:pPr>
            <w:r>
              <w:rPr>
                <w:b/>
                <w:color w:val="8A2B2B"/>
                <w:sz w:val="20"/>
              </w:rPr>
              <w:t>2</w:t>
            </w:r>
          </w:p>
        </w:tc>
        <w:tc>
          <w:tcPr>
            <w:tcW w:w="8957" w:type="dxa"/>
            <w:shd w:val="clear" w:color="auto" w:fill="F6E6E4"/>
          </w:tcPr>
          <w:p w14:paraId="083C9407" w14:textId="77777777" w:rsidR="00C14DCA" w:rsidRDefault="00BC1375">
            <w:pPr>
              <w:spacing w:after="60"/>
            </w:pPr>
            <w:r>
              <w:rPr>
                <w:b/>
                <w:sz w:val="20"/>
              </w:rPr>
              <w:t>Que pouvez-vous nous accorder côté lumière : des douches sur des positions que nous définirions ensemble, une poursuite, de la couleur sur le cyclorama, un écran ?</w:t>
            </w:r>
          </w:p>
        </w:tc>
      </w:tr>
      <w:tr w:rsidR="00C14DCA" w14:paraId="7700FAFF" w14:textId="77777777">
        <w:trPr>
          <w:jc w:val="center"/>
        </w:trPr>
        <w:tc>
          <w:tcPr>
            <w:tcW w:w="680" w:type="dxa"/>
            <w:shd w:val="clear" w:color="auto" w:fill="FBF0DC"/>
          </w:tcPr>
          <w:p w14:paraId="1937C4C6" w14:textId="77777777" w:rsidR="00C14DCA" w:rsidRDefault="00BC1375">
            <w:pPr>
              <w:spacing w:after="60"/>
            </w:pPr>
            <w:r>
              <w:rPr>
                <w:b/>
                <w:color w:val="8A6312"/>
                <w:sz w:val="20"/>
              </w:rPr>
              <w:t>3</w:t>
            </w:r>
          </w:p>
        </w:tc>
        <w:tc>
          <w:tcPr>
            <w:tcW w:w="8957" w:type="dxa"/>
            <w:shd w:val="clear" w:color="auto" w:fill="FBF0DC"/>
          </w:tcPr>
          <w:p w14:paraId="0B848C24" w14:textId="77777777" w:rsidR="00C14DCA" w:rsidRDefault="00BC1375">
            <w:pPr>
              <w:spacing w:after="60"/>
            </w:pPr>
            <w:r>
              <w:rPr>
                <w:b/>
                <w:sz w:val="20"/>
              </w:rPr>
              <w:t>Fumée lourde : quelle machine, et quelle procédure auprès du chargé de sécurité ?</w:t>
            </w:r>
          </w:p>
        </w:tc>
      </w:tr>
      <w:tr w:rsidR="00C14DCA" w14:paraId="3CEDE3E3" w14:textId="77777777">
        <w:trPr>
          <w:jc w:val="center"/>
        </w:trPr>
        <w:tc>
          <w:tcPr>
            <w:tcW w:w="680" w:type="dxa"/>
            <w:shd w:val="clear" w:color="auto" w:fill="EDEFEC"/>
          </w:tcPr>
          <w:p w14:paraId="7BA9F222" w14:textId="77777777" w:rsidR="00C14DCA" w:rsidRDefault="00BC1375">
            <w:pPr>
              <w:spacing w:after="60"/>
            </w:pPr>
            <w:r>
              <w:rPr>
                <w:b/>
                <w:color w:val="3B6B50"/>
                <w:sz w:val="20"/>
              </w:rPr>
              <w:t>4</w:t>
            </w:r>
          </w:p>
        </w:tc>
        <w:tc>
          <w:tcPr>
            <w:tcW w:w="8957" w:type="dxa"/>
            <w:shd w:val="clear" w:color="auto" w:fill="EDEFEC"/>
          </w:tcPr>
          <w:p w14:paraId="41BAF8F7" w14:textId="77777777" w:rsidR="00C14DCA" w:rsidRDefault="00BC1375">
            <w:pPr>
              <w:spacing w:after="60"/>
            </w:pPr>
            <w:r>
              <w:rPr>
                <w:b/>
                <w:sz w:val="20"/>
              </w:rPr>
              <w:t>Quel temps de plateau nous est réservé le jour J, et à quelle heure ?</w:t>
            </w:r>
          </w:p>
        </w:tc>
      </w:tr>
    </w:tbl>
    <w:p w14:paraId="0D4C523C" w14:textId="77777777" w:rsidR="00C14DCA" w:rsidRDefault="00C14DCA">
      <w:pPr>
        <w:spacing w:after="100"/>
      </w:pPr>
    </w:p>
    <w:tbl>
      <w:tblPr>
        <w:tblW w:w="0" w:type="auto"/>
        <w:jc w:val="center"/>
        <w:tblLook w:val="04A0" w:firstRow="1" w:lastRow="0" w:firstColumn="1" w:lastColumn="0" w:noHBand="0" w:noVBand="1"/>
      </w:tblPr>
      <w:tblGrid>
        <w:gridCol w:w="9638"/>
      </w:tblGrid>
      <w:tr w:rsidR="00C14DCA" w14:paraId="23A9279A" w14:textId="77777777">
        <w:trPr>
          <w:jc w:val="center"/>
        </w:trPr>
        <w:tc>
          <w:tcPr>
            <w:tcW w:w="9638" w:type="dxa"/>
            <w:tcBorders>
              <w:top w:val="nil"/>
              <w:left w:val="single" w:sz="18" w:space="0" w:color="5B3E7E"/>
              <w:bottom w:val="nil"/>
              <w:right w:val="nil"/>
            </w:tcBorders>
            <w:shd w:val="clear" w:color="auto" w:fill="F6F2F9"/>
          </w:tcPr>
          <w:p w14:paraId="43FB884F" w14:textId="77777777" w:rsidR="00C14DCA" w:rsidRDefault="00BC1375">
            <w:pPr>
              <w:spacing w:before="120" w:after="120"/>
            </w:pPr>
            <w:r>
              <w:rPr>
                <w:b/>
                <w:color w:val="5B3E7E"/>
              </w:rPr>
              <w:t xml:space="preserve">Et surtout : que me proposeriez-vous, vous ? </w:t>
            </w:r>
            <w:r>
              <w:t>Ce document dit mes idées, mais c'est vous les professionnels de la lumière et du son. Si vous voyez des choses qui serviraient mieux ce spectacle, je suis tout ouïe.</w:t>
            </w:r>
          </w:p>
        </w:tc>
      </w:tr>
    </w:tbl>
    <w:p w14:paraId="2B60FDD0" w14:textId="77777777" w:rsidR="00C14DCA" w:rsidRDefault="00C14DCA">
      <w:pPr>
        <w:spacing w:after="80"/>
      </w:pPr>
    </w:p>
    <w:p w14:paraId="42F5D740" w14:textId="77777777" w:rsidR="00C14DCA" w:rsidRDefault="00BC1375">
      <w:pPr>
        <w:spacing w:before="240" w:after="100"/>
      </w:pPr>
      <w:r>
        <w:rPr>
          <w:b/>
          <w:color w:val="666B76"/>
          <w:spacing w:val="60"/>
          <w:sz w:val="18"/>
        </w:rPr>
        <w:t>VOS NOTES</w:t>
      </w:r>
    </w:p>
    <w:tbl>
      <w:tblPr>
        <w:tblW w:w="0" w:type="auto"/>
        <w:jc w:val="center"/>
        <w:tblBorders>
          <w:top w:val="single" w:sz="8" w:space="0" w:color="8A9099"/>
          <w:left w:val="single" w:sz="8" w:space="0" w:color="8A9099"/>
          <w:bottom w:val="single" w:sz="8" w:space="0" w:color="8A9099"/>
          <w:right w:val="single" w:sz="8" w:space="0" w:color="8A9099"/>
          <w:insideH w:val="dotted" w:sz="6" w:space="0" w:color="AEB4BE"/>
          <w:insideV w:val="nil"/>
        </w:tblBorders>
        <w:tblLook w:val="04A0" w:firstRow="1" w:lastRow="0" w:firstColumn="1" w:lastColumn="0" w:noHBand="0" w:noVBand="1"/>
      </w:tblPr>
      <w:tblGrid>
        <w:gridCol w:w="9638"/>
      </w:tblGrid>
      <w:tr w:rsidR="00C14DCA" w14:paraId="40C9F688" w14:textId="77777777">
        <w:trPr>
          <w:trHeight w:hRule="exact" w:val="520"/>
          <w:jc w:val="center"/>
        </w:trPr>
        <w:tc>
          <w:tcPr>
            <w:tcW w:w="9638" w:type="dxa"/>
          </w:tcPr>
          <w:p w14:paraId="6C4F7F0D" w14:textId="77777777" w:rsidR="00C14DCA" w:rsidRDefault="00C14DCA">
            <w:pPr>
              <w:spacing w:before="80" w:after="80"/>
            </w:pPr>
          </w:p>
        </w:tc>
      </w:tr>
      <w:tr w:rsidR="00C14DCA" w14:paraId="66436CC4" w14:textId="77777777">
        <w:trPr>
          <w:trHeight w:hRule="exact" w:val="520"/>
          <w:jc w:val="center"/>
        </w:trPr>
        <w:tc>
          <w:tcPr>
            <w:tcW w:w="9638" w:type="dxa"/>
          </w:tcPr>
          <w:p w14:paraId="1F038CF6" w14:textId="77777777" w:rsidR="00C14DCA" w:rsidRDefault="00C14DCA">
            <w:pPr>
              <w:spacing w:before="80" w:after="80"/>
            </w:pPr>
          </w:p>
        </w:tc>
      </w:tr>
      <w:tr w:rsidR="00C14DCA" w14:paraId="67021093" w14:textId="77777777">
        <w:trPr>
          <w:trHeight w:hRule="exact" w:val="520"/>
          <w:jc w:val="center"/>
        </w:trPr>
        <w:tc>
          <w:tcPr>
            <w:tcW w:w="9638" w:type="dxa"/>
          </w:tcPr>
          <w:p w14:paraId="43B08C45" w14:textId="77777777" w:rsidR="00C14DCA" w:rsidRDefault="00C14DCA">
            <w:pPr>
              <w:spacing w:before="80" w:after="80"/>
            </w:pPr>
          </w:p>
        </w:tc>
      </w:tr>
      <w:tr w:rsidR="00C14DCA" w14:paraId="7E8A3BAB" w14:textId="77777777">
        <w:trPr>
          <w:trHeight w:hRule="exact" w:val="520"/>
          <w:jc w:val="center"/>
        </w:trPr>
        <w:tc>
          <w:tcPr>
            <w:tcW w:w="9638" w:type="dxa"/>
          </w:tcPr>
          <w:p w14:paraId="5542CB9D" w14:textId="77777777" w:rsidR="00C14DCA" w:rsidRDefault="00C14DCA">
            <w:pPr>
              <w:spacing w:before="80" w:after="80"/>
            </w:pPr>
          </w:p>
        </w:tc>
      </w:tr>
      <w:tr w:rsidR="00C14DCA" w14:paraId="21FB6943" w14:textId="77777777">
        <w:trPr>
          <w:trHeight w:hRule="exact" w:val="520"/>
          <w:jc w:val="center"/>
        </w:trPr>
        <w:tc>
          <w:tcPr>
            <w:tcW w:w="9638" w:type="dxa"/>
          </w:tcPr>
          <w:p w14:paraId="18201612" w14:textId="77777777" w:rsidR="00C14DCA" w:rsidRDefault="00C14DCA">
            <w:pPr>
              <w:spacing w:before="80" w:after="80"/>
            </w:pPr>
          </w:p>
        </w:tc>
      </w:tr>
      <w:tr w:rsidR="00C14DCA" w14:paraId="7749FC5C" w14:textId="77777777">
        <w:trPr>
          <w:trHeight w:hRule="exact" w:val="520"/>
          <w:jc w:val="center"/>
        </w:trPr>
        <w:tc>
          <w:tcPr>
            <w:tcW w:w="9638" w:type="dxa"/>
          </w:tcPr>
          <w:p w14:paraId="4501F612" w14:textId="77777777" w:rsidR="00C14DCA" w:rsidRDefault="00C14DCA">
            <w:pPr>
              <w:spacing w:before="80" w:after="80"/>
            </w:pPr>
          </w:p>
        </w:tc>
      </w:tr>
      <w:tr w:rsidR="00C14DCA" w14:paraId="364975F2" w14:textId="77777777">
        <w:trPr>
          <w:trHeight w:hRule="exact" w:val="520"/>
          <w:jc w:val="center"/>
        </w:trPr>
        <w:tc>
          <w:tcPr>
            <w:tcW w:w="9638" w:type="dxa"/>
          </w:tcPr>
          <w:p w14:paraId="6C633DDF" w14:textId="77777777" w:rsidR="00C14DCA" w:rsidRDefault="00C14DCA">
            <w:pPr>
              <w:spacing w:before="80" w:after="80"/>
            </w:pPr>
          </w:p>
        </w:tc>
      </w:tr>
    </w:tbl>
    <w:p w14:paraId="3B3E87FA" w14:textId="77777777" w:rsidR="00C14DCA" w:rsidRDefault="00C14DCA">
      <w:pPr>
        <w:spacing w:after="80"/>
      </w:pPr>
    </w:p>
    <w:p w14:paraId="68F34B19" w14:textId="77777777" w:rsidR="00C14DCA" w:rsidRDefault="00BC1375">
      <w:r>
        <w:br w:type="page"/>
      </w:r>
    </w:p>
    <w:p w14:paraId="5894F0A5" w14:textId="77777777" w:rsidR="00C14DCA" w:rsidRDefault="00BC1375">
      <w:pPr>
        <w:pStyle w:val="Titre1"/>
      </w:pPr>
      <w:bookmarkStart w:id="18" w:name="contacts"/>
      <w:bookmarkStart w:id="19" w:name="_Toc238716203"/>
      <w:r>
        <w:lastRenderedPageBreak/>
        <w:t>Contacts</w:t>
      </w:r>
      <w:bookmarkEnd w:id="18"/>
      <w:bookmarkEnd w:id="19"/>
    </w:p>
    <w:p w14:paraId="64E0DFBA" w14:textId="42A77048" w:rsidR="00C14DCA" w:rsidRDefault="00BC1375">
      <w:pPr>
        <w:spacing w:after="180"/>
      </w:pPr>
      <w:hyperlink w:anchor="sommaire">
        <w:r>
          <w:rPr>
            <w:i/>
            <w:color w:val="2D5586"/>
            <w:sz w:val="18"/>
            <w:u w:val="single"/>
          </w:rPr>
          <w:t>↑  revenir au sommaire</w:t>
        </w:r>
      </w:hyperlink>
    </w:p>
    <w:tbl>
      <w:tblPr>
        <w:tblStyle w:val="Grilledutableau"/>
        <w:tblW w:w="0" w:type="auto"/>
        <w:jc w:val="center"/>
        <w:tblLook w:val="04A0" w:firstRow="1" w:lastRow="0" w:firstColumn="1" w:lastColumn="0" w:noHBand="0" w:noVBand="1"/>
      </w:tblPr>
      <w:tblGrid>
        <w:gridCol w:w="3855"/>
        <w:gridCol w:w="2494"/>
        <w:gridCol w:w="3636"/>
      </w:tblGrid>
      <w:tr w:rsidR="00C14DCA" w14:paraId="2FF3699E" w14:textId="77777777">
        <w:trPr>
          <w:jc w:val="center"/>
        </w:trPr>
        <w:tc>
          <w:tcPr>
            <w:tcW w:w="3855" w:type="dxa"/>
            <w:shd w:val="clear" w:color="auto" w:fill="F2F1EE"/>
          </w:tcPr>
          <w:p w14:paraId="21F3D117" w14:textId="77777777" w:rsidR="00C14DCA" w:rsidRDefault="00BC1375">
            <w:r>
              <w:rPr>
                <w:b/>
                <w:color w:val="666B76"/>
                <w:sz w:val="17"/>
              </w:rPr>
              <w:t>Rôle</w:t>
            </w:r>
          </w:p>
        </w:tc>
        <w:tc>
          <w:tcPr>
            <w:tcW w:w="2494" w:type="dxa"/>
            <w:shd w:val="clear" w:color="auto" w:fill="F2F1EE"/>
          </w:tcPr>
          <w:p w14:paraId="21A93620" w14:textId="77777777" w:rsidR="00C14DCA" w:rsidRDefault="00BC1375">
            <w:r>
              <w:rPr>
                <w:b/>
                <w:color w:val="666B76"/>
                <w:sz w:val="17"/>
              </w:rPr>
              <w:t>Nom</w:t>
            </w:r>
          </w:p>
        </w:tc>
        <w:tc>
          <w:tcPr>
            <w:tcW w:w="3288" w:type="dxa"/>
            <w:shd w:val="clear" w:color="auto" w:fill="F2F1EE"/>
          </w:tcPr>
          <w:p w14:paraId="738E2A23" w14:textId="77777777" w:rsidR="00C14DCA" w:rsidRDefault="00BC1375">
            <w:r>
              <w:rPr>
                <w:b/>
                <w:color w:val="666B76"/>
                <w:sz w:val="17"/>
              </w:rPr>
              <w:t>Coordonnées</w:t>
            </w:r>
          </w:p>
        </w:tc>
      </w:tr>
      <w:tr w:rsidR="00C14DCA" w14:paraId="4C7977CC" w14:textId="77777777">
        <w:trPr>
          <w:jc w:val="center"/>
        </w:trPr>
        <w:tc>
          <w:tcPr>
            <w:tcW w:w="3855" w:type="dxa"/>
          </w:tcPr>
          <w:p w14:paraId="28279144" w14:textId="77777777" w:rsidR="00C14DCA" w:rsidRDefault="00BC1375">
            <w:pPr>
              <w:spacing w:after="60"/>
            </w:pPr>
            <w:r>
              <w:rPr>
                <w:b/>
                <w:sz w:val="20"/>
              </w:rPr>
              <w:t>Chanteur et direction artistique</w:t>
            </w:r>
            <w:r>
              <w:rPr>
                <w:b/>
                <w:sz w:val="20"/>
              </w:rPr>
              <w:br/>
              <w:t>Votre interlocuteur pour tout ce document.</w:t>
            </w:r>
          </w:p>
        </w:tc>
        <w:tc>
          <w:tcPr>
            <w:tcW w:w="2494" w:type="dxa"/>
          </w:tcPr>
          <w:p w14:paraId="10FCA064" w14:textId="77777777" w:rsidR="00C14DCA" w:rsidRDefault="00BC1375">
            <w:pPr>
              <w:spacing w:after="60"/>
            </w:pPr>
            <w:r>
              <w:rPr>
                <w:b/>
                <w:sz w:val="20"/>
              </w:rPr>
              <w:t>Mickaël Guedj</w:t>
            </w:r>
          </w:p>
        </w:tc>
        <w:tc>
          <w:tcPr>
            <w:tcW w:w="3288" w:type="dxa"/>
          </w:tcPr>
          <w:p w14:paraId="46A1E921" w14:textId="77777777" w:rsidR="00C14DCA" w:rsidRDefault="00BC1375">
            <w:pPr>
              <w:spacing w:after="60"/>
            </w:pPr>
            <w:r>
              <w:rPr>
                <w:sz w:val="20"/>
              </w:rPr>
              <w:t>06 63 42 13 26</w:t>
            </w:r>
            <w:r>
              <w:rPr>
                <w:sz w:val="20"/>
              </w:rPr>
              <w:br/>
              <w:t>caidj90@hotmail.com</w:t>
            </w:r>
          </w:p>
        </w:tc>
      </w:tr>
      <w:tr w:rsidR="00C14DCA" w14:paraId="38D2B4E9" w14:textId="77777777">
        <w:trPr>
          <w:jc w:val="center"/>
        </w:trPr>
        <w:tc>
          <w:tcPr>
            <w:tcW w:w="3855" w:type="dxa"/>
          </w:tcPr>
          <w:p w14:paraId="6AF59AA8" w14:textId="77777777" w:rsidR="00C14DCA" w:rsidRDefault="00BC1375">
            <w:pPr>
              <w:spacing w:after="60"/>
            </w:pPr>
            <w:r>
              <w:rPr>
                <w:sz w:val="20"/>
              </w:rPr>
              <w:t>Production</w:t>
            </w:r>
            <w:r>
              <w:rPr>
                <w:sz w:val="20"/>
              </w:rPr>
              <w:br/>
              <w:t>Également chanteur de la première partie.</w:t>
            </w:r>
          </w:p>
        </w:tc>
        <w:tc>
          <w:tcPr>
            <w:tcW w:w="2494" w:type="dxa"/>
          </w:tcPr>
          <w:p w14:paraId="6B3B1F28" w14:textId="77777777" w:rsidR="00C14DCA" w:rsidRDefault="00BC1375">
            <w:pPr>
              <w:spacing w:after="60"/>
            </w:pPr>
            <w:r>
              <w:rPr>
                <w:sz w:val="20"/>
              </w:rPr>
              <w:t>Patrick Élie Féré</w:t>
            </w:r>
            <w:r>
              <w:rPr>
                <w:sz w:val="20"/>
              </w:rPr>
              <w:br/>
              <w:t>Bohème Production</w:t>
            </w:r>
          </w:p>
        </w:tc>
        <w:tc>
          <w:tcPr>
            <w:tcW w:w="3288" w:type="dxa"/>
          </w:tcPr>
          <w:p w14:paraId="562732BF" w14:textId="77777777" w:rsidR="00C14DCA" w:rsidRDefault="00BC1375">
            <w:pPr>
              <w:spacing w:after="60"/>
            </w:pPr>
            <w:r>
              <w:rPr>
                <w:sz w:val="20"/>
              </w:rPr>
              <w:t>06 08 72 71 26</w:t>
            </w:r>
            <w:r>
              <w:rPr>
                <w:sz w:val="20"/>
              </w:rPr>
              <w:br/>
              <w:t>bohemeproduction.president@gmail.com</w:t>
            </w:r>
          </w:p>
        </w:tc>
      </w:tr>
    </w:tbl>
    <w:p w14:paraId="06731B3A" w14:textId="77777777" w:rsidR="00C14DCA" w:rsidRDefault="00C14DCA">
      <w:pPr>
        <w:spacing w:after="100"/>
      </w:pPr>
    </w:p>
    <w:p w14:paraId="08E8259D" w14:textId="79D71BA6" w:rsidR="00C14DCA" w:rsidRDefault="00BC1375">
      <w:pPr>
        <w:spacing w:before="160"/>
      </w:pPr>
      <w:r>
        <w:t xml:space="preserve">La version consultable, avec la bande écoutable et la vidéo de la conduite : </w:t>
      </w:r>
      <w:hyperlink r:id="rId15">
        <w:r>
          <w:rPr>
            <w:b/>
            <w:color w:val="2D5586"/>
            <w:u w:val="single"/>
          </w:rPr>
          <w:t>ouvrir</w:t>
        </w:r>
      </w:hyperlink>
    </w:p>
    <w:p w14:paraId="4CF7AB96" w14:textId="77777777" w:rsidR="00C14DCA" w:rsidRDefault="00BC1375">
      <w:pPr>
        <w:spacing w:before="240" w:after="100"/>
      </w:pPr>
      <w:r>
        <w:rPr>
          <w:b/>
          <w:color w:val="666B76"/>
          <w:spacing w:val="60"/>
          <w:sz w:val="18"/>
        </w:rPr>
        <w:t>VOS NOTES</w:t>
      </w:r>
    </w:p>
    <w:tbl>
      <w:tblPr>
        <w:tblW w:w="0" w:type="auto"/>
        <w:jc w:val="center"/>
        <w:tblBorders>
          <w:top w:val="single" w:sz="8" w:space="0" w:color="8A9099"/>
          <w:left w:val="single" w:sz="8" w:space="0" w:color="8A9099"/>
          <w:bottom w:val="single" w:sz="8" w:space="0" w:color="8A9099"/>
          <w:right w:val="single" w:sz="8" w:space="0" w:color="8A9099"/>
          <w:insideH w:val="dotted" w:sz="6" w:space="0" w:color="AEB4BE"/>
          <w:insideV w:val="nil"/>
        </w:tblBorders>
        <w:tblLook w:val="04A0" w:firstRow="1" w:lastRow="0" w:firstColumn="1" w:lastColumn="0" w:noHBand="0" w:noVBand="1"/>
      </w:tblPr>
      <w:tblGrid>
        <w:gridCol w:w="9638"/>
      </w:tblGrid>
      <w:tr w:rsidR="00C14DCA" w14:paraId="11ED57A0" w14:textId="77777777">
        <w:trPr>
          <w:trHeight w:hRule="exact" w:val="520"/>
          <w:jc w:val="center"/>
        </w:trPr>
        <w:tc>
          <w:tcPr>
            <w:tcW w:w="9638" w:type="dxa"/>
          </w:tcPr>
          <w:p w14:paraId="547E7222" w14:textId="77777777" w:rsidR="00C14DCA" w:rsidRDefault="00C14DCA">
            <w:pPr>
              <w:spacing w:before="80" w:after="80"/>
            </w:pPr>
          </w:p>
        </w:tc>
      </w:tr>
      <w:tr w:rsidR="00C14DCA" w14:paraId="1D09E105" w14:textId="77777777">
        <w:trPr>
          <w:trHeight w:hRule="exact" w:val="520"/>
          <w:jc w:val="center"/>
        </w:trPr>
        <w:tc>
          <w:tcPr>
            <w:tcW w:w="9638" w:type="dxa"/>
          </w:tcPr>
          <w:p w14:paraId="59473D5C" w14:textId="77777777" w:rsidR="00C14DCA" w:rsidRDefault="00C14DCA">
            <w:pPr>
              <w:spacing w:before="80" w:after="80"/>
            </w:pPr>
          </w:p>
        </w:tc>
      </w:tr>
      <w:tr w:rsidR="00C14DCA" w14:paraId="6580F831" w14:textId="77777777">
        <w:trPr>
          <w:trHeight w:hRule="exact" w:val="520"/>
          <w:jc w:val="center"/>
        </w:trPr>
        <w:tc>
          <w:tcPr>
            <w:tcW w:w="9638" w:type="dxa"/>
          </w:tcPr>
          <w:p w14:paraId="1F0A3431" w14:textId="77777777" w:rsidR="00C14DCA" w:rsidRDefault="00C14DCA">
            <w:pPr>
              <w:spacing w:before="80" w:after="80"/>
            </w:pPr>
          </w:p>
        </w:tc>
      </w:tr>
      <w:tr w:rsidR="00C14DCA" w14:paraId="646C0F9B" w14:textId="77777777">
        <w:trPr>
          <w:trHeight w:hRule="exact" w:val="520"/>
          <w:jc w:val="center"/>
        </w:trPr>
        <w:tc>
          <w:tcPr>
            <w:tcW w:w="9638" w:type="dxa"/>
          </w:tcPr>
          <w:p w14:paraId="1FBE5914" w14:textId="77777777" w:rsidR="00C14DCA" w:rsidRDefault="00C14DCA">
            <w:pPr>
              <w:spacing w:before="80" w:after="80"/>
            </w:pPr>
          </w:p>
        </w:tc>
      </w:tr>
      <w:tr w:rsidR="00C14DCA" w14:paraId="28015593" w14:textId="77777777">
        <w:trPr>
          <w:trHeight w:hRule="exact" w:val="520"/>
          <w:jc w:val="center"/>
        </w:trPr>
        <w:tc>
          <w:tcPr>
            <w:tcW w:w="9638" w:type="dxa"/>
          </w:tcPr>
          <w:p w14:paraId="209FA81E" w14:textId="77777777" w:rsidR="00C14DCA" w:rsidRDefault="00C14DCA">
            <w:pPr>
              <w:spacing w:before="80" w:after="80"/>
            </w:pPr>
          </w:p>
        </w:tc>
      </w:tr>
      <w:tr w:rsidR="00C14DCA" w14:paraId="725C688F" w14:textId="77777777">
        <w:trPr>
          <w:trHeight w:hRule="exact" w:val="520"/>
          <w:jc w:val="center"/>
        </w:trPr>
        <w:tc>
          <w:tcPr>
            <w:tcW w:w="9638" w:type="dxa"/>
          </w:tcPr>
          <w:p w14:paraId="563CB79A" w14:textId="77777777" w:rsidR="00C14DCA" w:rsidRDefault="00C14DCA">
            <w:pPr>
              <w:spacing w:before="80" w:after="80"/>
            </w:pPr>
          </w:p>
        </w:tc>
      </w:tr>
      <w:tr w:rsidR="00C14DCA" w14:paraId="29E2FA18" w14:textId="77777777">
        <w:trPr>
          <w:trHeight w:hRule="exact" w:val="520"/>
          <w:jc w:val="center"/>
        </w:trPr>
        <w:tc>
          <w:tcPr>
            <w:tcW w:w="9638" w:type="dxa"/>
          </w:tcPr>
          <w:p w14:paraId="5E241914" w14:textId="77777777" w:rsidR="00C14DCA" w:rsidRDefault="00C14DCA">
            <w:pPr>
              <w:spacing w:before="80" w:after="80"/>
            </w:pPr>
          </w:p>
        </w:tc>
      </w:tr>
      <w:tr w:rsidR="00C14DCA" w14:paraId="5BF29D94" w14:textId="77777777">
        <w:trPr>
          <w:trHeight w:hRule="exact" w:val="520"/>
          <w:jc w:val="center"/>
        </w:trPr>
        <w:tc>
          <w:tcPr>
            <w:tcW w:w="9638" w:type="dxa"/>
          </w:tcPr>
          <w:p w14:paraId="03A13ECB" w14:textId="77777777" w:rsidR="00C14DCA" w:rsidRDefault="00C14DCA">
            <w:pPr>
              <w:spacing w:before="80" w:after="80"/>
            </w:pPr>
          </w:p>
        </w:tc>
      </w:tr>
    </w:tbl>
    <w:p w14:paraId="05941A93" w14:textId="77777777" w:rsidR="00C14DCA" w:rsidRDefault="00C14DCA">
      <w:pPr>
        <w:spacing w:after="80"/>
      </w:pPr>
    </w:p>
    <w:p w14:paraId="1DCC2AC8" w14:textId="77777777" w:rsidR="00C14DCA" w:rsidRDefault="00BC1375">
      <w:pPr>
        <w:spacing w:before="280"/>
        <w:jc w:val="center"/>
      </w:pPr>
      <w:r>
        <w:rPr>
          <w:i/>
          <w:color w:val="666B76"/>
          <w:sz w:val="17"/>
        </w:rPr>
        <w:t>Bohème Production · Première partie du dimanche 4 octobre 2026 · Théâtre Claude Debussy, Palais des Festivals, Cannes</w:t>
      </w:r>
    </w:p>
    <w:sectPr w:rsidR="00C14DCA" w:rsidSect="00034616">
      <w:pgSz w:w="12240" w:h="15840"/>
      <w:pgMar w:top="113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9395048">
    <w:abstractNumId w:val="8"/>
  </w:num>
  <w:num w:numId="2" w16cid:durableId="1408384354">
    <w:abstractNumId w:val="6"/>
  </w:num>
  <w:num w:numId="3" w16cid:durableId="187986381">
    <w:abstractNumId w:val="5"/>
  </w:num>
  <w:num w:numId="4" w16cid:durableId="1979604286">
    <w:abstractNumId w:val="4"/>
  </w:num>
  <w:num w:numId="5" w16cid:durableId="741954661">
    <w:abstractNumId w:val="7"/>
  </w:num>
  <w:num w:numId="6" w16cid:durableId="31423117">
    <w:abstractNumId w:val="3"/>
  </w:num>
  <w:num w:numId="7" w16cid:durableId="1654870245">
    <w:abstractNumId w:val="2"/>
  </w:num>
  <w:num w:numId="8" w16cid:durableId="653066908">
    <w:abstractNumId w:val="1"/>
  </w:num>
  <w:num w:numId="9" w16cid:durableId="996807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FCD"/>
    <w:rsid w:val="0029639D"/>
    <w:rsid w:val="00326F90"/>
    <w:rsid w:val="00AA1D8D"/>
    <w:rsid w:val="00B47730"/>
    <w:rsid w:val="00C14DCA"/>
    <w:rsid w:val="00C778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FE1704"/>
  <w14:defaultImageDpi w14:val="300"/>
  <w15:docId w15:val="{515BE67A-F4E3-4F89-BC5A-BD83FE79A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Calibri" w:hAnsi="Calibri"/>
      <w:sz w:val="21"/>
      <w:lang w:val="fr-FR" w:eastAsia="fr-FR" w:bidi="fr-FR"/>
    </w:rPr>
  </w:style>
  <w:style w:type="paragraph" w:styleId="Titre1">
    <w:name w:val="heading 1"/>
    <w:basedOn w:val="Normal"/>
    <w:next w:val="Normal"/>
    <w:link w:val="Titre1Car"/>
    <w:uiPriority w:val="9"/>
    <w:qFormat/>
    <w:rsid w:val="00FC693F"/>
    <w:pPr>
      <w:keepNext/>
      <w:keepLines/>
      <w:spacing w:before="320" w:after="60"/>
      <w:outlineLvl w:val="0"/>
    </w:pPr>
    <w:rPr>
      <w:rFonts w:asciiTheme="majorHAnsi" w:eastAsiaTheme="majorEastAsia" w:hAnsiTheme="majorHAnsi" w:cstheme="majorBidi"/>
      <w:b/>
      <w:bCs/>
      <w:color w:val="8A2B2B"/>
      <w:sz w:val="32"/>
      <w:szCs w:val="28"/>
    </w:rPr>
  </w:style>
  <w:style w:type="paragraph" w:styleId="Titre2">
    <w:name w:val="heading 2"/>
    <w:basedOn w:val="Normal"/>
    <w:next w:val="Normal"/>
    <w:link w:val="Titre2Car"/>
    <w:uiPriority w:val="9"/>
    <w:unhideWhenUsed/>
    <w:qFormat/>
    <w:rsid w:val="00FC693F"/>
    <w:pPr>
      <w:keepNext/>
      <w:keepLines/>
      <w:spacing w:before="240" w:after="60"/>
      <w:outlineLvl w:val="1"/>
    </w:pPr>
    <w:rPr>
      <w:rFonts w:asciiTheme="majorHAnsi" w:eastAsiaTheme="majorEastAsia" w:hAnsiTheme="majorHAnsi" w:cstheme="majorBidi"/>
      <w:b/>
      <w:bCs/>
      <w:color w:val="2D5586"/>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C7780A"/>
    <w:pPr>
      <w:spacing w:after="100"/>
    </w:pPr>
  </w:style>
  <w:style w:type="character" w:styleId="Lienhypertexte">
    <w:name w:val="Hyperlink"/>
    <w:basedOn w:val="Policepardfaut"/>
    <w:uiPriority w:val="99"/>
    <w:unhideWhenUsed/>
    <w:rsid w:val="00C778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tyles" Target="styles.xml"/><Relationship Id="rId7" Type="http://schemas.openxmlformats.org/officeDocument/2006/relationships/hyperlink" Target="https://githublien.github.io/medley-boheme-production/fiche-technique-debussy-b7e4a2.html" TargetMode="External"/><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hyperlink" Target="https://githublien.github.io/medley-boheme-production/fiche-technique-debussy-b7e4a2.html" TargetMode="Externa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hyperlink" Target="https://githublien.github.io/medley-boheme-production/fiche-technique-debussy-b7e4a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2179</Words>
  <Characters>10749</Characters>
  <Application>Microsoft Office Word</Application>
  <DocSecurity>0</DocSecurity>
  <Lines>430</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mick caidj</cp:lastModifiedBy>
  <cp:revision>3</cp:revision>
  <cp:lastPrinted>2026-08-27T07:42:00Z</cp:lastPrinted>
  <dcterms:created xsi:type="dcterms:W3CDTF">2013-12-23T23:15:00Z</dcterms:created>
  <dcterms:modified xsi:type="dcterms:W3CDTF">2026-08-27T07:42:00Z</dcterms:modified>
  <cp:category/>
</cp:coreProperties>
</file>