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A05CD" w14:textId="7E0FF2FB" w:rsidR="00C85EA6" w:rsidRDefault="00C85EA6">
      <w:pPr>
        <w:sectPr w:rsidR="00C85EA6" w:rsidSect="00C85EA6">
          <w:pgSz w:w="12240" w:h="15840"/>
          <w:pgMar w:top="0" w:right="0" w:bottom="0" w:left="0" w:header="720" w:footer="720" w:gutter="0"/>
          <w:cols w:space="720"/>
          <w:docGrid w:linePitch="360"/>
        </w:sectPr>
      </w:pPr>
      <w:r>
        <w:rPr>
          <w:noProof/>
        </w:rPr>
        <w:drawing>
          <wp:anchor distT="0" distB="0" distL="114300" distR="114300" simplePos="0" relativeHeight="251658240" behindDoc="1" locked="1" layoutInCell="1" allowOverlap="1" wp14:anchorId="44E987D6" wp14:editId="22BD54E7">
            <wp:simplePos x="0" y="0"/>
            <wp:positionH relativeFrom="page">
              <wp:posOffset>0</wp:posOffset>
            </wp:positionH>
            <wp:positionV relativeFrom="page">
              <wp:posOffset>0</wp:posOffset>
            </wp:positionV>
            <wp:extent cx="7772400" cy="10058400"/>
            <wp:effectExtent l="0" t="0" r="0" b="0"/>
            <wp:wrapNone/>
            <wp:docPr id="139832288" name="Image 1"/>
            <wp:cNvGraphicFramePr/>
            <a:graphic xmlns:a="http://schemas.openxmlformats.org/drawingml/2006/main">
              <a:graphicData uri="http://schemas.openxmlformats.org/drawingml/2006/picture">
                <pic:pic xmlns:pic="http://schemas.openxmlformats.org/drawingml/2006/picture">
                  <pic:nvPicPr>
                    <pic:cNvPr id="139832288" name=""/>
                    <pic:cNvPicPr/>
                  </pic:nvPicPr>
                  <pic:blipFill>
                    <a:blip r:embed="rId6"/>
                    <a:stretch>
                      <a:fillRect/>
                    </a:stretch>
                  </pic:blipFill>
                  <pic:spPr>
                    <a:xfrm>
                      <a:off x="0" y="0"/>
                      <a:ext cx="7772400" cy="10058400"/>
                    </a:xfrm>
                    <a:prstGeom prst="rect">
                      <a:avLst/>
                    </a:prstGeom>
                  </pic:spPr>
                </pic:pic>
              </a:graphicData>
            </a:graphic>
            <wp14:sizeRelH relativeFrom="margin">
              <wp14:pctWidth>0</wp14:pctWidth>
            </wp14:sizeRelH>
            <wp14:sizeRelV relativeFrom="margin">
              <wp14:pctHeight>0</wp14:pctHeight>
            </wp14:sizeRelV>
          </wp:anchor>
        </w:drawing>
      </w:r>
    </w:p>
    <w:p w14:paraId="2F0249F0" w14:textId="607476D8" w:rsidR="00B52236" w:rsidRDefault="00B52236"/>
    <w:p w14:paraId="05DB440C" w14:textId="77777777" w:rsidR="00B52236" w:rsidRDefault="00DE28D6">
      <w:pPr>
        <w:pBdr>
          <w:bottom w:val="single" w:sz="6" w:space="4" w:color="D8D5CD"/>
        </w:pBdr>
        <w:spacing w:before="400" w:after="60"/>
      </w:pPr>
      <w:r>
        <w:rPr>
          <w:b/>
          <w:color w:val="8A2B2B"/>
          <w:sz w:val="32"/>
        </w:rPr>
        <w:t xml:space="preserve">1.   </w:t>
      </w:r>
      <w:r>
        <w:rPr>
          <w:b/>
          <w:color w:val="16181D"/>
          <w:sz w:val="32"/>
        </w:rPr>
        <w:t>Ce dont j'ai besoin, en un coup d'œil</w:t>
      </w:r>
    </w:p>
    <w:p w14:paraId="47CE3B41" w14:textId="77777777" w:rsidR="00B52236" w:rsidRDefault="00DE28D6">
      <w:r>
        <w:rPr>
          <w:color w:val="666B76"/>
        </w:rPr>
        <w:t>Chaque ligne indique ce que je souhaite et pourquoi. Tout le reste du document ne fait que développer ce tableau.</w:t>
      </w:r>
    </w:p>
    <w:tbl>
      <w:tblPr>
        <w:tblStyle w:val="Grilledutableau"/>
        <w:tblW w:w="0" w:type="auto"/>
        <w:jc w:val="center"/>
        <w:tblLook w:val="04A0" w:firstRow="1" w:lastRow="0" w:firstColumn="1" w:lastColumn="0" w:noHBand="0" w:noVBand="1"/>
      </w:tblPr>
      <w:tblGrid>
        <w:gridCol w:w="1361"/>
        <w:gridCol w:w="3402"/>
        <w:gridCol w:w="4082"/>
      </w:tblGrid>
      <w:tr w:rsidR="00B52236" w14:paraId="3C7B0404" w14:textId="77777777">
        <w:trPr>
          <w:jc w:val="center"/>
        </w:trPr>
        <w:tc>
          <w:tcPr>
            <w:tcW w:w="1361" w:type="dxa"/>
          </w:tcPr>
          <w:p w14:paraId="4DC3FD9C" w14:textId="77777777" w:rsidR="00B52236" w:rsidRDefault="00DE28D6">
            <w:r>
              <w:rPr>
                <w:b/>
                <w:color w:val="666B76"/>
                <w:sz w:val="17"/>
              </w:rPr>
              <w:t>Priorité</w:t>
            </w:r>
          </w:p>
        </w:tc>
        <w:tc>
          <w:tcPr>
            <w:tcW w:w="3402" w:type="dxa"/>
          </w:tcPr>
          <w:p w14:paraId="72E53112" w14:textId="77777777" w:rsidR="00B52236" w:rsidRDefault="00DE28D6">
            <w:r>
              <w:rPr>
                <w:b/>
                <w:color w:val="666B76"/>
                <w:sz w:val="17"/>
              </w:rPr>
              <w:t>Ce dont j'ai besoin</w:t>
            </w:r>
          </w:p>
        </w:tc>
        <w:tc>
          <w:tcPr>
            <w:tcW w:w="4082" w:type="dxa"/>
          </w:tcPr>
          <w:p w14:paraId="5D9872DA" w14:textId="77777777" w:rsidR="00B52236" w:rsidRDefault="00DE28D6">
            <w:r>
              <w:rPr>
                <w:b/>
                <w:color w:val="666B76"/>
                <w:sz w:val="17"/>
              </w:rPr>
              <w:t>Pourquoi</w:t>
            </w:r>
          </w:p>
        </w:tc>
      </w:tr>
      <w:tr w:rsidR="00B52236" w14:paraId="7469A35D" w14:textId="77777777">
        <w:trPr>
          <w:jc w:val="center"/>
        </w:trPr>
        <w:tc>
          <w:tcPr>
            <w:tcW w:w="1361" w:type="dxa"/>
          </w:tcPr>
          <w:p w14:paraId="5655D9BB" w14:textId="77777777" w:rsidR="00B52236" w:rsidRDefault="00DE28D6">
            <w:pPr>
              <w:spacing w:after="40"/>
            </w:pPr>
            <w:r>
              <w:rPr>
                <w:sz w:val="17"/>
              </w:rPr>
              <w:t>IMPORTANT</w:t>
            </w:r>
          </w:p>
        </w:tc>
        <w:tc>
          <w:tcPr>
            <w:tcW w:w="3402" w:type="dxa"/>
          </w:tcPr>
          <w:p w14:paraId="368EB154" w14:textId="77777777" w:rsidR="00B52236" w:rsidRDefault="00DE28D6">
            <w:pPr>
              <w:spacing w:after="40"/>
            </w:pPr>
            <w:r>
              <w:rPr>
                <w:b/>
                <w:sz w:val="17"/>
              </w:rPr>
              <w:t>La scène dégagée pendant notre passage, le backline du groupe s'installant à l'entracte</w:t>
            </w:r>
          </w:p>
        </w:tc>
        <w:tc>
          <w:tcPr>
            <w:tcW w:w="4082" w:type="dxa"/>
          </w:tcPr>
          <w:p w14:paraId="1B35A78E" w14:textId="77777777" w:rsidR="00B52236" w:rsidRDefault="00DE28D6">
            <w:pPr>
              <w:spacing w:after="40"/>
            </w:pPr>
            <w:r>
              <w:rPr>
                <w:sz w:val="17"/>
              </w:rPr>
              <w:t>Toute la mise en scène repose dessus : les six chanteurs circulent d'un bout à l'autre du plateau.</w:t>
            </w:r>
          </w:p>
        </w:tc>
      </w:tr>
      <w:tr w:rsidR="00B52236" w14:paraId="6453DC68" w14:textId="77777777">
        <w:trPr>
          <w:jc w:val="center"/>
        </w:trPr>
        <w:tc>
          <w:tcPr>
            <w:tcW w:w="1361" w:type="dxa"/>
          </w:tcPr>
          <w:p w14:paraId="13AD0A25" w14:textId="77777777" w:rsidR="00B52236" w:rsidRDefault="00DE28D6">
            <w:pPr>
              <w:spacing w:after="40"/>
            </w:pPr>
            <w:r>
              <w:rPr>
                <w:sz w:val="17"/>
              </w:rPr>
              <w:t>IMPORTANT</w:t>
            </w:r>
          </w:p>
        </w:tc>
        <w:tc>
          <w:tcPr>
            <w:tcW w:w="3402" w:type="dxa"/>
          </w:tcPr>
          <w:p w14:paraId="706ADB85" w14:textId="77777777" w:rsidR="00B52236" w:rsidRDefault="00DE28D6">
            <w:pPr>
              <w:spacing w:after="40"/>
            </w:pPr>
            <w:r>
              <w:rPr>
                <w:b/>
                <w:sz w:val="17"/>
              </w:rPr>
              <w:t>6 micros HF main, tous du même modèle, six canaux ouverts en même temps</w:t>
            </w:r>
          </w:p>
        </w:tc>
        <w:tc>
          <w:tcPr>
            <w:tcW w:w="4082" w:type="dxa"/>
          </w:tcPr>
          <w:p w14:paraId="4E74725B" w14:textId="77777777" w:rsidR="00B52236" w:rsidRDefault="00DE28D6">
            <w:pPr>
              <w:spacing w:after="40"/>
            </w:pPr>
            <w:r>
              <w:rPr>
                <w:sz w:val="17"/>
              </w:rPr>
              <w:t>Les six chantent ensemble sur plusieurs titres ; des capsules différentes donneraient des timbres hétérogènes.</w:t>
            </w:r>
          </w:p>
        </w:tc>
      </w:tr>
      <w:tr w:rsidR="00B52236" w14:paraId="0A84A131" w14:textId="77777777">
        <w:trPr>
          <w:jc w:val="center"/>
        </w:trPr>
        <w:tc>
          <w:tcPr>
            <w:tcW w:w="1361" w:type="dxa"/>
          </w:tcPr>
          <w:p w14:paraId="003B6956" w14:textId="77777777" w:rsidR="00B52236" w:rsidRDefault="00DE28D6">
            <w:pPr>
              <w:spacing w:after="40"/>
            </w:pPr>
            <w:r>
              <w:rPr>
                <w:sz w:val="17"/>
              </w:rPr>
              <w:t>SOUHAITÉ</w:t>
            </w:r>
          </w:p>
        </w:tc>
        <w:tc>
          <w:tcPr>
            <w:tcW w:w="3402" w:type="dxa"/>
          </w:tcPr>
          <w:p w14:paraId="0244BCC5" w14:textId="77777777" w:rsidR="00B52236" w:rsidRDefault="00DE28D6">
            <w:pPr>
              <w:spacing w:after="40"/>
            </w:pPr>
            <w:r>
              <w:rPr>
                <w:b/>
                <w:sz w:val="17"/>
              </w:rPr>
              <w:t>2 à 3 micros de secours, allumés et réglés, en coulisse</w:t>
            </w:r>
          </w:p>
        </w:tc>
        <w:tc>
          <w:tcPr>
            <w:tcW w:w="4082" w:type="dxa"/>
          </w:tcPr>
          <w:p w14:paraId="220A91B5" w14:textId="77777777" w:rsidR="00B52236" w:rsidRDefault="00DE28D6">
            <w:pPr>
              <w:spacing w:after="40"/>
            </w:pPr>
            <w:r>
              <w:rPr>
                <w:sz w:val="17"/>
              </w:rPr>
              <w:t>Le medley s'enchaîne sans la moindre pause : aucun moment pour aller en chercher un.</w:t>
            </w:r>
          </w:p>
        </w:tc>
      </w:tr>
      <w:tr w:rsidR="00B52236" w14:paraId="127C2715" w14:textId="77777777">
        <w:trPr>
          <w:jc w:val="center"/>
        </w:trPr>
        <w:tc>
          <w:tcPr>
            <w:tcW w:w="1361" w:type="dxa"/>
          </w:tcPr>
          <w:p w14:paraId="1D287D3A" w14:textId="77777777" w:rsidR="00B52236" w:rsidRDefault="00DE28D6">
            <w:pPr>
              <w:spacing w:after="40"/>
            </w:pPr>
            <w:r>
              <w:rPr>
                <w:sz w:val="17"/>
              </w:rPr>
              <w:t>IMPORTANT</w:t>
            </w:r>
          </w:p>
        </w:tc>
        <w:tc>
          <w:tcPr>
            <w:tcW w:w="3402" w:type="dxa"/>
          </w:tcPr>
          <w:p w14:paraId="3558E08B" w14:textId="77777777" w:rsidR="00B52236" w:rsidRDefault="00DE28D6">
            <w:pPr>
              <w:spacing w:after="40"/>
            </w:pPr>
            <w:r>
              <w:rPr>
                <w:b/>
                <w:sz w:val="17"/>
              </w:rPr>
              <w:t>La lecture d'un fichier unique, lancé une seule fois</w:t>
            </w:r>
          </w:p>
        </w:tc>
        <w:tc>
          <w:tcPr>
            <w:tcW w:w="4082" w:type="dxa"/>
          </w:tcPr>
          <w:p w14:paraId="2DAAF4C0" w14:textId="77777777" w:rsidR="00B52236" w:rsidRDefault="00DE28D6">
            <w:pPr>
              <w:spacing w:after="40"/>
            </w:pPr>
            <w:r>
              <w:rPr>
                <w:sz w:val="17"/>
              </w:rPr>
              <w:t>Un seul départ en début de spectacle, aucune relance, aucun enchaînement à gérer.</w:t>
            </w:r>
          </w:p>
        </w:tc>
      </w:tr>
      <w:tr w:rsidR="00B52236" w14:paraId="434A9202" w14:textId="77777777">
        <w:trPr>
          <w:jc w:val="center"/>
        </w:trPr>
        <w:tc>
          <w:tcPr>
            <w:tcW w:w="1361" w:type="dxa"/>
          </w:tcPr>
          <w:p w14:paraId="3FF40ABC" w14:textId="77777777" w:rsidR="00B52236" w:rsidRDefault="00DE28D6">
            <w:pPr>
              <w:spacing w:after="40"/>
            </w:pPr>
            <w:r>
              <w:rPr>
                <w:sz w:val="17"/>
              </w:rPr>
              <w:t>IMPORTANT</w:t>
            </w:r>
          </w:p>
        </w:tc>
        <w:tc>
          <w:tcPr>
            <w:tcW w:w="3402" w:type="dxa"/>
          </w:tcPr>
          <w:p w14:paraId="104CB60A" w14:textId="77777777" w:rsidR="00B52236" w:rsidRDefault="00DE28D6">
            <w:pPr>
              <w:spacing w:after="40"/>
            </w:pPr>
            <w:r>
              <w:rPr>
                <w:b/>
                <w:sz w:val="17"/>
              </w:rPr>
              <w:t>Des douches sur des points fixes numérotés, complétées en face</w:t>
            </w:r>
          </w:p>
        </w:tc>
        <w:tc>
          <w:tcPr>
            <w:tcW w:w="4082" w:type="dxa"/>
          </w:tcPr>
          <w:p w14:paraId="69F0506F" w14:textId="77777777" w:rsidR="00B52236" w:rsidRDefault="00DE28D6">
            <w:pPr>
              <w:spacing w:after="40"/>
            </w:pPr>
            <w:r>
              <w:rPr>
                <w:sz w:val="17"/>
              </w:rPr>
              <w:t>C'est l'outil principal du spectacle, qui alterne sans cesse solos, duos et ensembles.</w:t>
            </w:r>
          </w:p>
        </w:tc>
      </w:tr>
      <w:tr w:rsidR="00B52236" w14:paraId="1DD741C5" w14:textId="77777777">
        <w:trPr>
          <w:jc w:val="center"/>
        </w:trPr>
        <w:tc>
          <w:tcPr>
            <w:tcW w:w="1361" w:type="dxa"/>
          </w:tcPr>
          <w:p w14:paraId="1ED02ED8" w14:textId="77777777" w:rsidR="00B52236" w:rsidRDefault="00DE28D6">
            <w:pPr>
              <w:spacing w:after="40"/>
            </w:pPr>
            <w:r>
              <w:rPr>
                <w:sz w:val="17"/>
              </w:rPr>
              <w:t>TRÈS SOUHAITÉ</w:t>
            </w:r>
          </w:p>
        </w:tc>
        <w:tc>
          <w:tcPr>
            <w:tcW w:w="3402" w:type="dxa"/>
          </w:tcPr>
          <w:p w14:paraId="33A1DF53" w14:textId="77777777" w:rsidR="00B52236" w:rsidRDefault="00DE28D6">
            <w:pPr>
              <w:spacing w:after="40"/>
            </w:pPr>
            <w:r>
              <w:rPr>
                <w:b/>
                <w:sz w:val="17"/>
              </w:rPr>
              <w:t>De la fumée lourde, deux envois au moins</w:t>
            </w:r>
          </w:p>
        </w:tc>
        <w:tc>
          <w:tcPr>
            <w:tcW w:w="4082" w:type="dxa"/>
          </w:tcPr>
          <w:p w14:paraId="6401383C" w14:textId="77777777" w:rsidR="00B52236" w:rsidRDefault="00DE28D6">
            <w:pPr>
              <w:spacing w:after="40"/>
            </w:pPr>
            <w:r>
              <w:rPr>
                <w:sz w:val="17"/>
              </w:rPr>
              <w:t>L'ouverture du spectacle, et la suspension du temps vers 23:00.</w:t>
            </w:r>
          </w:p>
        </w:tc>
      </w:tr>
      <w:tr w:rsidR="00B52236" w14:paraId="63185F11" w14:textId="77777777">
        <w:trPr>
          <w:jc w:val="center"/>
        </w:trPr>
        <w:tc>
          <w:tcPr>
            <w:tcW w:w="1361" w:type="dxa"/>
          </w:tcPr>
          <w:p w14:paraId="6602F296" w14:textId="77777777" w:rsidR="00B52236" w:rsidRDefault="00DE28D6">
            <w:pPr>
              <w:spacing w:after="40"/>
            </w:pPr>
            <w:r>
              <w:rPr>
                <w:sz w:val="17"/>
              </w:rPr>
              <w:t>TRÈS SOUHAITÉ</w:t>
            </w:r>
          </w:p>
        </w:tc>
        <w:tc>
          <w:tcPr>
            <w:tcW w:w="3402" w:type="dxa"/>
          </w:tcPr>
          <w:p w14:paraId="1A216466" w14:textId="77777777" w:rsidR="00B52236" w:rsidRDefault="00DE28D6">
            <w:pPr>
              <w:spacing w:after="40"/>
            </w:pPr>
            <w:r>
              <w:rPr>
                <w:b/>
                <w:sz w:val="17"/>
              </w:rPr>
              <w:t>De la couleur sur le cyclorama, une par univers</w:t>
            </w:r>
          </w:p>
        </w:tc>
        <w:tc>
          <w:tcPr>
            <w:tcW w:w="4082" w:type="dxa"/>
          </w:tcPr>
          <w:p w14:paraId="0E1552DB" w14:textId="77777777" w:rsidR="00B52236" w:rsidRDefault="00DE28D6">
            <w:pPr>
              <w:spacing w:after="40"/>
            </w:pPr>
            <w:r>
              <w:rPr>
                <w:sz w:val="17"/>
              </w:rPr>
              <w:t>C'est le marqueur le plus lisible des ruptures entre les trois œuvres.</w:t>
            </w:r>
          </w:p>
        </w:tc>
      </w:tr>
      <w:tr w:rsidR="00B52236" w14:paraId="170D7D03" w14:textId="77777777">
        <w:trPr>
          <w:jc w:val="center"/>
        </w:trPr>
        <w:tc>
          <w:tcPr>
            <w:tcW w:w="1361" w:type="dxa"/>
          </w:tcPr>
          <w:p w14:paraId="39040244" w14:textId="77777777" w:rsidR="00B52236" w:rsidRDefault="00DE28D6">
            <w:pPr>
              <w:spacing w:after="40"/>
            </w:pPr>
            <w:r>
              <w:rPr>
                <w:sz w:val="17"/>
              </w:rPr>
              <w:t>TRÈS SOUHAITÉ</w:t>
            </w:r>
          </w:p>
        </w:tc>
        <w:tc>
          <w:tcPr>
            <w:tcW w:w="3402" w:type="dxa"/>
          </w:tcPr>
          <w:p w14:paraId="69D7C48A" w14:textId="77777777" w:rsidR="00B52236" w:rsidRDefault="00DE28D6">
            <w:pPr>
              <w:spacing w:after="40"/>
            </w:pPr>
            <w:r>
              <w:rPr>
                <w:b/>
                <w:sz w:val="17"/>
              </w:rPr>
              <w:t>Un écran ou une surface de projection</w:t>
            </w:r>
          </w:p>
        </w:tc>
        <w:tc>
          <w:tcPr>
            <w:tcW w:w="4082" w:type="dxa"/>
          </w:tcPr>
          <w:p w14:paraId="159BDA2C" w14:textId="77777777" w:rsidR="00B52236" w:rsidRDefault="00DE28D6">
            <w:pPr>
              <w:spacing w:after="40"/>
            </w:pPr>
            <w:r>
              <w:rPr>
                <w:sz w:val="17"/>
              </w:rPr>
              <w:t>Il tiendrait lieu de décor, le spectacle n'en comportant aucun.</w:t>
            </w:r>
          </w:p>
        </w:tc>
      </w:tr>
      <w:tr w:rsidR="00B52236" w14:paraId="31D009B1" w14:textId="77777777">
        <w:trPr>
          <w:jc w:val="center"/>
        </w:trPr>
        <w:tc>
          <w:tcPr>
            <w:tcW w:w="1361" w:type="dxa"/>
          </w:tcPr>
          <w:p w14:paraId="7B81AA50" w14:textId="77777777" w:rsidR="00B52236" w:rsidRDefault="00DE28D6">
            <w:pPr>
              <w:spacing w:after="40"/>
            </w:pPr>
            <w:r>
              <w:rPr>
                <w:sz w:val="17"/>
              </w:rPr>
              <w:t>SOUHAITÉ</w:t>
            </w:r>
          </w:p>
        </w:tc>
        <w:tc>
          <w:tcPr>
            <w:tcW w:w="3402" w:type="dxa"/>
          </w:tcPr>
          <w:p w14:paraId="386FB12E" w14:textId="77777777" w:rsidR="00B52236" w:rsidRDefault="00DE28D6">
            <w:pPr>
              <w:spacing w:after="40"/>
            </w:pPr>
            <w:r>
              <w:rPr>
                <w:b/>
                <w:sz w:val="17"/>
              </w:rPr>
              <w:t>Une poursuite et son poursuiteur, cadrage médaillon</w:t>
            </w:r>
          </w:p>
        </w:tc>
        <w:tc>
          <w:tcPr>
            <w:tcW w:w="4082" w:type="dxa"/>
          </w:tcPr>
          <w:p w14:paraId="2FECFDC4" w14:textId="77777777" w:rsidR="00B52236" w:rsidRDefault="00DE28D6">
            <w:pPr>
              <w:spacing w:after="40"/>
            </w:pPr>
            <w:r>
              <w:rPr>
                <w:sz w:val="17"/>
              </w:rPr>
              <w:t>Pour suivre un soliste qui se déplace.</w:t>
            </w:r>
          </w:p>
        </w:tc>
      </w:tr>
      <w:tr w:rsidR="00B52236" w14:paraId="6DA11BC1" w14:textId="77777777">
        <w:trPr>
          <w:jc w:val="center"/>
        </w:trPr>
        <w:tc>
          <w:tcPr>
            <w:tcW w:w="1361" w:type="dxa"/>
          </w:tcPr>
          <w:p w14:paraId="15109BB4" w14:textId="77777777" w:rsidR="00B52236" w:rsidRDefault="00DE28D6">
            <w:pPr>
              <w:spacing w:after="40"/>
            </w:pPr>
            <w:r>
              <w:rPr>
                <w:sz w:val="17"/>
              </w:rPr>
              <w:t>SOUHAITÉ</w:t>
            </w:r>
          </w:p>
        </w:tc>
        <w:tc>
          <w:tcPr>
            <w:tcW w:w="3402" w:type="dxa"/>
          </w:tcPr>
          <w:p w14:paraId="3931F80C" w14:textId="77777777" w:rsidR="00B52236" w:rsidRDefault="00DE28D6">
            <w:pPr>
              <w:spacing w:after="40"/>
            </w:pPr>
            <w:r>
              <w:rPr>
                <w:b/>
                <w:sz w:val="17"/>
              </w:rPr>
              <w:t>Des retours de plateau, placés hors des zones où l'on joue au sol</w:t>
            </w:r>
          </w:p>
        </w:tc>
        <w:tc>
          <w:tcPr>
            <w:tcW w:w="4082" w:type="dxa"/>
          </w:tcPr>
          <w:p w14:paraId="4D05ABEA" w14:textId="77777777" w:rsidR="00B52236" w:rsidRDefault="00DE28D6">
            <w:pPr>
              <w:spacing w:after="40"/>
            </w:pPr>
            <w:r>
              <w:rPr>
                <w:sz w:val="17"/>
              </w:rPr>
              <w:t>Plusieurs passages se jouent à genoux, notamment Les Sans-papiers.</w:t>
            </w:r>
          </w:p>
        </w:tc>
      </w:tr>
      <w:tr w:rsidR="00B52236" w14:paraId="09D322F1" w14:textId="77777777">
        <w:trPr>
          <w:jc w:val="center"/>
        </w:trPr>
        <w:tc>
          <w:tcPr>
            <w:tcW w:w="1361" w:type="dxa"/>
          </w:tcPr>
          <w:p w14:paraId="58B29C98" w14:textId="77777777" w:rsidR="00B52236" w:rsidRDefault="00DE28D6">
            <w:pPr>
              <w:spacing w:after="40"/>
            </w:pPr>
            <w:r>
              <w:rPr>
                <w:sz w:val="17"/>
              </w:rPr>
              <w:t>CONFORT</w:t>
            </w:r>
          </w:p>
        </w:tc>
        <w:tc>
          <w:tcPr>
            <w:tcW w:w="3402" w:type="dxa"/>
          </w:tcPr>
          <w:p w14:paraId="572E5932" w14:textId="77777777" w:rsidR="00B52236" w:rsidRDefault="00DE28D6">
            <w:pPr>
              <w:spacing w:after="40"/>
            </w:pPr>
            <w:r>
              <w:rPr>
                <w:b/>
                <w:sz w:val="17"/>
              </w:rPr>
              <w:t>Des marques au sol discrètes, invisibles du public</w:t>
            </w:r>
          </w:p>
        </w:tc>
        <w:tc>
          <w:tcPr>
            <w:tcW w:w="4082" w:type="dxa"/>
          </w:tcPr>
          <w:p w14:paraId="2820B52C" w14:textId="77777777" w:rsidR="00B52236" w:rsidRDefault="00DE28D6">
            <w:pPr>
              <w:spacing w:after="40"/>
            </w:pPr>
            <w:r>
              <w:rPr>
                <w:sz w:val="17"/>
              </w:rPr>
              <w:t>Pour retrouver les positions numérotées sans avoir à les chercher.</w:t>
            </w:r>
          </w:p>
        </w:tc>
      </w:tr>
      <w:tr w:rsidR="00B52236" w14:paraId="2DE157BC" w14:textId="77777777">
        <w:trPr>
          <w:jc w:val="center"/>
        </w:trPr>
        <w:tc>
          <w:tcPr>
            <w:tcW w:w="1361" w:type="dxa"/>
          </w:tcPr>
          <w:p w14:paraId="03F035BF" w14:textId="77777777" w:rsidR="00B52236" w:rsidRDefault="00DE28D6">
            <w:pPr>
              <w:spacing w:after="40"/>
            </w:pPr>
            <w:r>
              <w:rPr>
                <w:sz w:val="17"/>
              </w:rPr>
              <w:t>CONFORT</w:t>
            </w:r>
          </w:p>
        </w:tc>
        <w:tc>
          <w:tcPr>
            <w:tcW w:w="3402" w:type="dxa"/>
          </w:tcPr>
          <w:p w14:paraId="314A8AB9" w14:textId="77777777" w:rsidR="00B52236" w:rsidRDefault="00DE28D6">
            <w:pPr>
              <w:spacing w:after="40"/>
            </w:pPr>
            <w:r>
              <w:rPr>
                <w:b/>
                <w:sz w:val="17"/>
              </w:rPr>
              <w:t>Un hazer, brume légère en fond de plateau</w:t>
            </w:r>
          </w:p>
        </w:tc>
        <w:tc>
          <w:tcPr>
            <w:tcW w:w="4082" w:type="dxa"/>
          </w:tcPr>
          <w:p w14:paraId="13B8A6BD" w14:textId="77777777" w:rsidR="00B52236" w:rsidRDefault="00DE28D6">
            <w:pPr>
              <w:spacing w:after="40"/>
            </w:pPr>
            <w:r>
              <w:rPr>
                <w:sz w:val="17"/>
              </w:rPr>
              <w:t>Pour donner du corps aux faisceaux.</w:t>
            </w:r>
          </w:p>
        </w:tc>
      </w:tr>
      <w:tr w:rsidR="00B52236" w14:paraId="5A2C75FC" w14:textId="77777777">
        <w:trPr>
          <w:jc w:val="center"/>
        </w:trPr>
        <w:tc>
          <w:tcPr>
            <w:tcW w:w="1361" w:type="dxa"/>
          </w:tcPr>
          <w:p w14:paraId="38EF8E2E" w14:textId="77777777" w:rsidR="00B52236" w:rsidRDefault="00DE28D6">
            <w:pPr>
              <w:spacing w:after="40"/>
            </w:pPr>
            <w:r>
              <w:rPr>
                <w:sz w:val="17"/>
              </w:rPr>
              <w:t>À CALER</w:t>
            </w:r>
          </w:p>
        </w:tc>
        <w:tc>
          <w:tcPr>
            <w:tcW w:w="3402" w:type="dxa"/>
          </w:tcPr>
          <w:p w14:paraId="592E4E1B" w14:textId="77777777" w:rsidR="00B52236" w:rsidRDefault="00DE28D6">
            <w:pPr>
              <w:spacing w:after="40"/>
            </w:pPr>
            <w:r>
              <w:rPr>
                <w:b/>
                <w:sz w:val="17"/>
              </w:rPr>
              <w:t>Un temps de plateau, et si possible une répétition</w:t>
            </w:r>
          </w:p>
        </w:tc>
        <w:tc>
          <w:tcPr>
            <w:tcW w:w="4082" w:type="dxa"/>
          </w:tcPr>
          <w:p w14:paraId="60774204" w14:textId="77777777" w:rsidR="00B52236" w:rsidRDefault="00DE28D6">
            <w:pPr>
              <w:spacing w:after="40"/>
            </w:pPr>
            <w:r>
              <w:rPr>
                <w:sz w:val="17"/>
              </w:rPr>
              <w:t>Six chanteurs à placer et une conduite lumière de 30 à 45 états.</w:t>
            </w:r>
          </w:p>
        </w:tc>
      </w:tr>
    </w:tbl>
    <w:p w14:paraId="76B718EA" w14:textId="77777777" w:rsidR="00B52236" w:rsidRDefault="00B52236">
      <w:pPr>
        <w:spacing w:after="120"/>
      </w:pPr>
    </w:p>
    <w:p w14:paraId="6943B713" w14:textId="77777777" w:rsidR="00B52236" w:rsidRDefault="00DE28D6">
      <w:r>
        <w:br w:type="page"/>
      </w:r>
    </w:p>
    <w:p w14:paraId="65D34DA9" w14:textId="77777777" w:rsidR="00B52236" w:rsidRDefault="00DE28D6">
      <w:pPr>
        <w:pBdr>
          <w:bottom w:val="single" w:sz="6" w:space="4" w:color="D8D5CD"/>
        </w:pBdr>
        <w:spacing w:before="400" w:after="60"/>
      </w:pPr>
      <w:r>
        <w:rPr>
          <w:b/>
          <w:color w:val="8A2B2B"/>
          <w:sz w:val="32"/>
        </w:rPr>
        <w:lastRenderedPageBreak/>
        <w:t xml:space="preserve">2.   </w:t>
      </w:r>
      <w:r>
        <w:rPr>
          <w:b/>
          <w:color w:val="16181D"/>
          <w:sz w:val="32"/>
        </w:rPr>
        <w:t>Son</w:t>
      </w:r>
    </w:p>
    <w:p w14:paraId="76572C99" w14:textId="77777777" w:rsidR="00B52236" w:rsidRDefault="00DE28D6">
      <w:r>
        <w:t>La chaîne est simple : six micros HF main sur le plateau, deux à trois secours prêts en coulisse, la bande lancée une seule fois en début de spectacle. Façade pour la salle, retours placés hors des zones jouées au sol.</w:t>
      </w:r>
    </w:p>
    <w:p w14:paraId="0956F27B" w14:textId="77777777" w:rsidR="00B52236" w:rsidRDefault="00DE28D6">
      <w:pPr>
        <w:spacing w:before="260" w:after="60"/>
      </w:pPr>
      <w:r>
        <w:rPr>
          <w:b/>
          <w:color w:val="2D5586"/>
          <w:sz w:val="23"/>
        </w:rPr>
        <w:t>Micros</w:t>
      </w:r>
    </w:p>
    <w:tbl>
      <w:tblPr>
        <w:tblStyle w:val="Grilledutableau"/>
        <w:tblW w:w="0" w:type="auto"/>
        <w:jc w:val="center"/>
        <w:tblLook w:val="04A0" w:firstRow="1" w:lastRow="0" w:firstColumn="1" w:lastColumn="0" w:noHBand="0" w:noVBand="1"/>
      </w:tblPr>
      <w:tblGrid>
        <w:gridCol w:w="2268"/>
        <w:gridCol w:w="6576"/>
      </w:tblGrid>
      <w:tr w:rsidR="00B52236" w14:paraId="750A95EF" w14:textId="77777777">
        <w:trPr>
          <w:jc w:val="center"/>
        </w:trPr>
        <w:tc>
          <w:tcPr>
            <w:tcW w:w="2268" w:type="dxa"/>
          </w:tcPr>
          <w:p w14:paraId="67A106C3" w14:textId="77777777" w:rsidR="00B52236" w:rsidRDefault="00DE28D6">
            <w:r>
              <w:rPr>
                <w:b/>
                <w:color w:val="666B76"/>
                <w:sz w:val="17"/>
              </w:rPr>
              <w:t>Souhait</w:t>
            </w:r>
          </w:p>
        </w:tc>
        <w:tc>
          <w:tcPr>
            <w:tcW w:w="6576" w:type="dxa"/>
          </w:tcPr>
          <w:p w14:paraId="278D5BE1" w14:textId="77777777" w:rsidR="00B52236" w:rsidRDefault="00DE28D6">
            <w:r>
              <w:rPr>
                <w:b/>
                <w:color w:val="666B76"/>
                <w:sz w:val="17"/>
              </w:rPr>
              <w:t>Détail</w:t>
            </w:r>
          </w:p>
        </w:tc>
      </w:tr>
      <w:tr w:rsidR="00B52236" w14:paraId="627D81B2" w14:textId="77777777">
        <w:trPr>
          <w:jc w:val="center"/>
        </w:trPr>
        <w:tc>
          <w:tcPr>
            <w:tcW w:w="2268" w:type="dxa"/>
          </w:tcPr>
          <w:p w14:paraId="3226F1CE" w14:textId="77777777" w:rsidR="00B52236" w:rsidRDefault="00DE28D6">
            <w:pPr>
              <w:spacing w:after="40"/>
            </w:pPr>
            <w:r>
              <w:rPr>
                <w:b/>
                <w:sz w:val="19"/>
              </w:rPr>
              <w:t>6 micros HF main</w:t>
            </w:r>
          </w:p>
        </w:tc>
        <w:tc>
          <w:tcPr>
            <w:tcW w:w="6576" w:type="dxa"/>
          </w:tcPr>
          <w:p w14:paraId="1B17289B" w14:textId="77777777" w:rsidR="00B52236" w:rsidRDefault="00DE28D6">
            <w:pPr>
              <w:spacing w:after="40"/>
            </w:pPr>
            <w:r>
              <w:rPr>
                <w:sz w:val="19"/>
              </w:rPr>
              <w:t>Six canaux ouverts simultanément, les six chanteurs chantant ensemble sur plusieurs titres.</w:t>
            </w:r>
          </w:p>
        </w:tc>
      </w:tr>
      <w:tr w:rsidR="00B52236" w14:paraId="53B660C4" w14:textId="77777777">
        <w:trPr>
          <w:jc w:val="center"/>
        </w:trPr>
        <w:tc>
          <w:tcPr>
            <w:tcW w:w="2268" w:type="dxa"/>
          </w:tcPr>
          <w:p w14:paraId="03E57D22" w14:textId="77777777" w:rsidR="00B52236" w:rsidRDefault="00DE28D6">
            <w:pPr>
              <w:spacing w:after="40"/>
            </w:pPr>
            <w:r>
              <w:rPr>
                <w:b/>
                <w:sz w:val="19"/>
              </w:rPr>
              <w:t>Modèle souhaité</w:t>
            </w:r>
          </w:p>
        </w:tc>
        <w:tc>
          <w:tcPr>
            <w:tcW w:w="6576" w:type="dxa"/>
          </w:tcPr>
          <w:p w14:paraId="15FE314F" w14:textId="77777777" w:rsidR="00B52236" w:rsidRDefault="00DE28D6">
            <w:pPr>
              <w:spacing w:after="40"/>
            </w:pPr>
            <w:r>
              <w:rPr>
                <w:sz w:val="19"/>
              </w:rPr>
              <w:t>Shure Beta 87A, ou tout modèle équivalent ou supérieur de votre parc (Shure KSM9, Sennheiser e965, Neumann KK 105…). J'apprécie une capsule statique, plus détaillée sur les voix lyriques. Si vous disposez de mieux pour le chant, je suivrai votre préconisation.</w:t>
            </w:r>
          </w:p>
        </w:tc>
      </w:tr>
      <w:tr w:rsidR="00B52236" w14:paraId="09173170" w14:textId="77777777">
        <w:trPr>
          <w:jc w:val="center"/>
        </w:trPr>
        <w:tc>
          <w:tcPr>
            <w:tcW w:w="2268" w:type="dxa"/>
          </w:tcPr>
          <w:p w14:paraId="16AB1A78" w14:textId="77777777" w:rsidR="00B52236" w:rsidRDefault="00DE28D6">
            <w:pPr>
              <w:spacing w:after="40"/>
            </w:pPr>
            <w:r>
              <w:rPr>
                <w:sz w:val="19"/>
              </w:rPr>
              <w:t>Six micros du même modèle</w:t>
            </w:r>
          </w:p>
        </w:tc>
        <w:tc>
          <w:tcPr>
            <w:tcW w:w="6576" w:type="dxa"/>
          </w:tcPr>
          <w:p w14:paraId="3D232A36" w14:textId="77777777" w:rsidR="00B52236" w:rsidRDefault="00DE28D6">
            <w:pPr>
              <w:spacing w:after="40"/>
            </w:pPr>
            <w:r>
              <w:rPr>
                <w:sz w:val="19"/>
              </w:rPr>
              <w:t>Des capsules différentes donneraient des timbres hétérogènes sur les passages à plusieurs voix.</w:t>
            </w:r>
          </w:p>
        </w:tc>
      </w:tr>
      <w:tr w:rsidR="00B52236" w14:paraId="30372F69" w14:textId="77777777">
        <w:trPr>
          <w:jc w:val="center"/>
        </w:trPr>
        <w:tc>
          <w:tcPr>
            <w:tcW w:w="2268" w:type="dxa"/>
          </w:tcPr>
          <w:p w14:paraId="59D044AB" w14:textId="77777777" w:rsidR="00B52236" w:rsidRDefault="00DE28D6">
            <w:pPr>
              <w:spacing w:after="40"/>
            </w:pPr>
            <w:r>
              <w:rPr>
                <w:b/>
                <w:sz w:val="19"/>
              </w:rPr>
              <w:t>2 à 3 micros de secours</w:t>
            </w:r>
          </w:p>
        </w:tc>
        <w:tc>
          <w:tcPr>
            <w:tcW w:w="6576" w:type="dxa"/>
          </w:tcPr>
          <w:p w14:paraId="25E729B1" w14:textId="77777777" w:rsidR="00B52236" w:rsidRDefault="00DE28D6">
            <w:pPr>
              <w:spacing w:after="40"/>
            </w:pPr>
            <w:r>
              <w:rPr>
                <w:sz w:val="19"/>
              </w:rPr>
              <w:t>Même modèle, allumés et réglés, disponibles en coulisse pendant toute la durée du spectacle. L'échange doit pouvoir se faire en quelques secondes, pendant que la musique continue.</w:t>
            </w:r>
          </w:p>
        </w:tc>
      </w:tr>
      <w:tr w:rsidR="00B52236" w14:paraId="657EDA80" w14:textId="77777777">
        <w:trPr>
          <w:jc w:val="center"/>
        </w:trPr>
        <w:tc>
          <w:tcPr>
            <w:tcW w:w="2268" w:type="dxa"/>
          </w:tcPr>
          <w:p w14:paraId="5022AD41" w14:textId="77777777" w:rsidR="00B52236" w:rsidRDefault="00DE28D6">
            <w:pPr>
              <w:spacing w:after="40"/>
            </w:pPr>
            <w:r>
              <w:rPr>
                <w:sz w:val="19"/>
              </w:rPr>
              <w:t>Batteries ou piles</w:t>
            </w:r>
          </w:p>
        </w:tc>
        <w:tc>
          <w:tcPr>
            <w:tcW w:w="6576" w:type="dxa"/>
          </w:tcPr>
          <w:p w14:paraId="5D5D75D8" w14:textId="77777777" w:rsidR="00B52236" w:rsidRDefault="00DE28D6">
            <w:pPr>
              <w:spacing w:after="40"/>
            </w:pPr>
            <w:r>
              <w:rPr>
                <w:sz w:val="19"/>
              </w:rPr>
              <w:t>Accus pleinement chargés ou piles neuves avant l'entrée en scène, sur les six micros comme sur les secours.</w:t>
            </w:r>
          </w:p>
        </w:tc>
      </w:tr>
      <w:tr w:rsidR="00B52236" w14:paraId="77985BF7" w14:textId="77777777">
        <w:trPr>
          <w:jc w:val="center"/>
        </w:trPr>
        <w:tc>
          <w:tcPr>
            <w:tcW w:w="2268" w:type="dxa"/>
          </w:tcPr>
          <w:p w14:paraId="4E914414" w14:textId="77777777" w:rsidR="00B52236" w:rsidRDefault="00DE28D6">
            <w:pPr>
              <w:spacing w:after="40"/>
            </w:pPr>
            <w:r>
              <w:rPr>
                <w:b/>
                <w:sz w:val="19"/>
              </w:rPr>
              <w:t>6 pieds de micro, en coulisse</w:t>
            </w:r>
          </w:p>
        </w:tc>
        <w:tc>
          <w:tcPr>
            <w:tcW w:w="6576" w:type="dxa"/>
          </w:tcPr>
          <w:p w14:paraId="35ED9C77" w14:textId="77777777" w:rsidR="00B52236" w:rsidRDefault="00DE28D6">
            <w:pPr>
              <w:spacing w:after="40"/>
            </w:pPr>
            <w:r>
              <w:rPr>
                <w:sz w:val="19"/>
              </w:rPr>
              <w:t>Un par chanteur, pour y poser son micro avant l'entrée et le retrouver au même endroit en sortant. Aucun pied sur le plateau.</w:t>
            </w:r>
          </w:p>
        </w:tc>
      </w:tr>
    </w:tbl>
    <w:p w14:paraId="2B0D11A9" w14:textId="77777777" w:rsidR="00B52236" w:rsidRDefault="00B52236">
      <w:pPr>
        <w:spacing w:after="120"/>
      </w:pPr>
    </w:p>
    <w:p w14:paraId="2F6B4ED9" w14:textId="77777777" w:rsidR="00B52236" w:rsidRDefault="00DE28D6">
      <w:pPr>
        <w:pBdr>
          <w:left w:val="single" w:sz="18" w:space="10" w:color="8A2B2B"/>
        </w:pBdr>
        <w:spacing w:before="160" w:after="200"/>
        <w:ind w:left="283" w:right="170"/>
      </w:pPr>
      <w:r>
        <w:rPr>
          <w:b/>
          <w:color w:val="8A2B2B"/>
        </w:rPr>
        <w:t xml:space="preserve">Pourquoi le micro main plutôt que le serre-tête. </w:t>
      </w:r>
      <w:r>
        <w:t xml:space="preserve">Ce medley tient à la fois de la comédie musicale et du concert : il y a du jeu, des déplacements, des personnages. Le serre-tête donnerait davantage de liberté aux mains, j'en ai bien conscience, mais il demande un réglage précis voix par voix et un temps de pose dont nous ne disposerons sans doute pas. Le micro main est plus simple et plus sûr, et il laisse chaque chanteur doser lui-même son niveau en jouant sur la distance, ce qui compte beaucoup avec six voix de puissances très différentes. Cela dit, si </w:t>
      </w:r>
      <w:r>
        <w:t>vous êtes bien équipés en serre-têtes et que vous les jugez préférables ici, dites-le-moi : je suivrai vos conseils.</w:t>
      </w:r>
    </w:p>
    <w:p w14:paraId="42BC9520" w14:textId="77777777" w:rsidR="00B52236" w:rsidRDefault="00DE28D6">
      <w:pPr>
        <w:spacing w:before="260" w:after="60"/>
      </w:pPr>
      <w:r>
        <w:rPr>
          <w:b/>
          <w:color w:val="2D5586"/>
          <w:sz w:val="23"/>
        </w:rPr>
        <w:t>Diffusion de la bande</w:t>
      </w:r>
    </w:p>
    <w:p w14:paraId="57B1D29A" w14:textId="77777777" w:rsidR="00B52236" w:rsidRDefault="00DE28D6">
      <w:r>
        <w:t>La bande couvre l'intégralité des 26 min 50. Un seul départ en début de spectacle : aucune relance, aucun enchaînement à gérer. Deux options, selon qu'un écran soit disponible ou non.</w:t>
      </w:r>
    </w:p>
    <w:tbl>
      <w:tblPr>
        <w:tblStyle w:val="Grilledutableau"/>
        <w:tblW w:w="0" w:type="auto"/>
        <w:jc w:val="center"/>
        <w:tblLook w:val="04A0" w:firstRow="1" w:lastRow="0" w:firstColumn="1" w:lastColumn="0" w:noHBand="0" w:noVBand="1"/>
      </w:tblPr>
      <w:tblGrid>
        <w:gridCol w:w="1928"/>
        <w:gridCol w:w="6917"/>
      </w:tblGrid>
      <w:tr w:rsidR="00B52236" w14:paraId="2E12D4C6" w14:textId="77777777">
        <w:trPr>
          <w:jc w:val="center"/>
        </w:trPr>
        <w:tc>
          <w:tcPr>
            <w:tcW w:w="1928" w:type="dxa"/>
          </w:tcPr>
          <w:p w14:paraId="5BE93FF3" w14:textId="77777777" w:rsidR="00B52236" w:rsidRDefault="00DE28D6">
            <w:r>
              <w:rPr>
                <w:b/>
                <w:color w:val="666B76"/>
                <w:sz w:val="17"/>
              </w:rPr>
              <w:t>Option</w:t>
            </w:r>
          </w:p>
        </w:tc>
        <w:tc>
          <w:tcPr>
            <w:tcW w:w="6917" w:type="dxa"/>
          </w:tcPr>
          <w:p w14:paraId="1E473D99" w14:textId="77777777" w:rsidR="00B52236" w:rsidRDefault="00DE28D6">
            <w:r>
              <w:rPr>
                <w:b/>
                <w:color w:val="666B76"/>
                <w:sz w:val="17"/>
              </w:rPr>
              <w:t>Livraison</w:t>
            </w:r>
          </w:p>
        </w:tc>
      </w:tr>
      <w:tr w:rsidR="00B52236" w14:paraId="0064B2E5" w14:textId="77777777">
        <w:trPr>
          <w:jc w:val="center"/>
        </w:trPr>
        <w:tc>
          <w:tcPr>
            <w:tcW w:w="1928" w:type="dxa"/>
          </w:tcPr>
          <w:p w14:paraId="237980A1" w14:textId="77777777" w:rsidR="00B52236" w:rsidRDefault="00DE28D6">
            <w:pPr>
              <w:spacing w:after="40"/>
            </w:pPr>
            <w:r>
              <w:rPr>
                <w:b/>
                <w:sz w:val="19"/>
              </w:rPr>
              <w:t>A — avec écran</w:t>
            </w:r>
          </w:p>
        </w:tc>
        <w:tc>
          <w:tcPr>
            <w:tcW w:w="6917" w:type="dxa"/>
          </w:tcPr>
          <w:p w14:paraId="07486C05" w14:textId="77777777" w:rsidR="00B52236" w:rsidRDefault="00DE28D6">
            <w:pPr>
              <w:spacing w:after="40"/>
            </w:pPr>
            <w:r>
              <w:rPr>
                <w:sz w:val="19"/>
              </w:rPr>
              <w:t>Un fichier unique réunissant l'image et le son : MP4, H.264, 1920 × 1080, 25 images par seconde, débit élevé, audio en 48 kHz. Image et son voyageant ensemble, la synchronisation est acquise par construction. Si votre régie préfère un autre format, dites-le-moi et je m'adapte.</w:t>
            </w:r>
          </w:p>
        </w:tc>
      </w:tr>
      <w:tr w:rsidR="00B52236" w14:paraId="1E375830" w14:textId="77777777">
        <w:trPr>
          <w:jc w:val="center"/>
        </w:trPr>
        <w:tc>
          <w:tcPr>
            <w:tcW w:w="1928" w:type="dxa"/>
          </w:tcPr>
          <w:p w14:paraId="322F9BB6" w14:textId="77777777" w:rsidR="00B52236" w:rsidRDefault="00DE28D6">
            <w:pPr>
              <w:spacing w:after="40"/>
            </w:pPr>
            <w:r>
              <w:rPr>
                <w:b/>
                <w:sz w:val="19"/>
              </w:rPr>
              <w:t>B — sans écran</w:t>
            </w:r>
          </w:p>
        </w:tc>
        <w:tc>
          <w:tcPr>
            <w:tcW w:w="6917" w:type="dxa"/>
          </w:tcPr>
          <w:p w14:paraId="67756883" w14:textId="77777777" w:rsidR="00B52236" w:rsidRDefault="00DE28D6">
            <w:pPr>
              <w:spacing w:after="40"/>
            </w:pPr>
            <w:r>
              <w:rPr>
                <w:sz w:val="19"/>
              </w:rPr>
              <w:t>Un fichier audio unique, en WAV 24 bits. Sans écran, pas de vidéo.</w:t>
            </w:r>
          </w:p>
        </w:tc>
      </w:tr>
    </w:tbl>
    <w:p w14:paraId="4C3EE0CF" w14:textId="77777777" w:rsidR="00B52236" w:rsidRDefault="00B52236">
      <w:pPr>
        <w:spacing w:after="120"/>
      </w:pPr>
    </w:p>
    <w:p w14:paraId="234347F5" w14:textId="77777777" w:rsidR="00B52236" w:rsidRDefault="00DE28D6">
      <w:r>
        <w:t>Dans les deux cas, j'apporte également une clé USB de secours le jour du spectacle, contenant le fichier de diffusion et sa version audio seule. Le fichier définitif vous sera envoyé environ une semaine avant le spectacle.</w:t>
      </w:r>
    </w:p>
    <w:p w14:paraId="672C44EA" w14:textId="77777777" w:rsidR="00B52236" w:rsidRDefault="00DE28D6">
      <w:pPr>
        <w:spacing w:before="260" w:after="60"/>
      </w:pPr>
      <w:r>
        <w:rPr>
          <w:b/>
          <w:color w:val="2D5586"/>
          <w:sz w:val="23"/>
        </w:rPr>
        <w:t>Retours</w:t>
      </w:r>
    </w:p>
    <w:p w14:paraId="285CA6B7" w14:textId="77777777" w:rsidR="00B52236" w:rsidRDefault="00DE28D6">
      <w:r>
        <w:lastRenderedPageBreak/>
        <w:t>Des retours de plateau me conviennent parfaitement. Si vous travaillez plutôt en oreillettes dans cette salle, je suivrai vos conseils. Un point d'attention en revanche sur leur emplacement : la mise en scène comporte des moments où plusieurs chanteurs se mettent à genoux ou au sol. Il faudrait donc les placer de façon qu'ils ne masquent personne à ces instants-là.</w:t>
      </w:r>
    </w:p>
    <w:p w14:paraId="05748EEE" w14:textId="77777777" w:rsidR="00B52236" w:rsidRDefault="00DE28D6">
      <w:pPr>
        <w:spacing w:before="200" w:after="80"/>
      </w:pPr>
      <w:r>
        <w:rPr>
          <w:b/>
          <w:color w:val="666B76"/>
          <w:sz w:val="18"/>
        </w:rPr>
        <w:t>Vos notes</w:t>
      </w:r>
    </w:p>
    <w:p w14:paraId="639BE8C5" w14:textId="77777777" w:rsidR="00B52236" w:rsidRDefault="00B52236">
      <w:pPr>
        <w:pBdr>
          <w:bottom w:val="dotted" w:sz="6" w:space="2" w:color="BFBCB4"/>
        </w:pBdr>
        <w:spacing w:after="220"/>
      </w:pPr>
    </w:p>
    <w:p w14:paraId="6F3DC320" w14:textId="77777777" w:rsidR="00B52236" w:rsidRDefault="00B52236">
      <w:pPr>
        <w:pBdr>
          <w:bottom w:val="dotted" w:sz="6" w:space="2" w:color="BFBCB4"/>
        </w:pBdr>
        <w:spacing w:after="220"/>
      </w:pPr>
    </w:p>
    <w:p w14:paraId="2F73A29B" w14:textId="77777777" w:rsidR="00B52236" w:rsidRDefault="00B52236">
      <w:pPr>
        <w:pBdr>
          <w:bottom w:val="dotted" w:sz="6" w:space="2" w:color="BFBCB4"/>
        </w:pBdr>
        <w:spacing w:after="220"/>
      </w:pPr>
    </w:p>
    <w:p w14:paraId="0231D114" w14:textId="77777777" w:rsidR="00B52236" w:rsidRDefault="00B52236">
      <w:pPr>
        <w:pBdr>
          <w:bottom w:val="dotted" w:sz="6" w:space="2" w:color="BFBCB4"/>
        </w:pBdr>
        <w:spacing w:after="220"/>
      </w:pPr>
    </w:p>
    <w:p w14:paraId="4C2EABA8" w14:textId="77777777" w:rsidR="00B52236" w:rsidRDefault="00DE28D6">
      <w:r>
        <w:br w:type="page"/>
      </w:r>
    </w:p>
    <w:p w14:paraId="357C1923" w14:textId="77777777" w:rsidR="00B52236" w:rsidRDefault="00DE28D6">
      <w:pPr>
        <w:pBdr>
          <w:bottom w:val="single" w:sz="6" w:space="4" w:color="D8D5CD"/>
        </w:pBdr>
        <w:spacing w:before="400" w:after="60"/>
      </w:pPr>
      <w:r>
        <w:rPr>
          <w:b/>
          <w:color w:val="8A2B2B"/>
          <w:sz w:val="32"/>
        </w:rPr>
        <w:lastRenderedPageBreak/>
        <w:t xml:space="preserve">3.   </w:t>
      </w:r>
      <w:r>
        <w:rPr>
          <w:b/>
          <w:color w:val="16181D"/>
          <w:sz w:val="32"/>
        </w:rPr>
        <w:t>Plateau</w:t>
      </w:r>
    </w:p>
    <w:p w14:paraId="74DD1AAB" w14:textId="77777777" w:rsidR="00B52236" w:rsidRDefault="00DE28D6">
      <w:r>
        <w:t>Le spectacle ne comporte aucun décor, aucun accessoire, aucun élément à monter. Six chanteurs, six micros, rien d'autre. En revanche, il occupe tout l'espace : les chanteurs entrent et sortent, se déplacent d'un point à l'autre, disparaissent dans le fond pendant qu'un autre reste seul dans la lumière.</w:t>
      </w:r>
    </w:p>
    <w:p w14:paraId="615512D9" w14:textId="77777777" w:rsidR="00B52236" w:rsidRDefault="00DE28D6">
      <w:pPr>
        <w:spacing w:before="260" w:after="60"/>
      </w:pPr>
      <w:r>
        <w:rPr>
          <w:b/>
          <w:color w:val="2D5586"/>
          <w:sz w:val="23"/>
        </w:rPr>
        <w:t>Sept points fixes, numérotés</w:t>
      </w:r>
    </w:p>
    <w:p w14:paraId="17C0EB12" w14:textId="77777777" w:rsidR="00B52236" w:rsidRDefault="00DE28D6">
      <w:r>
        <w:t>Les chanteurs ne sont jamais au même endroit d'un titre à l'autre, et un projecteur, lui, ne se déplace pas. Je propose donc de définir quelques points fixes du plateau, numérotés, sur lesquels ils viendront se placer. Chaque point recevrait sa douche, réglée une fois pour toutes pendant le montage. La conduite indiquerait alors simplement quels points s'allument, et non quel chanteur éclairer. Sept points me semblent suffire, mais ce nombre est à ajuster selon vos moyens.</w:t>
      </w:r>
    </w:p>
    <w:p w14:paraId="5F06DC04" w14:textId="77777777" w:rsidR="00B52236" w:rsidRDefault="00DE28D6">
      <w:pPr>
        <w:spacing w:before="160" w:after="40"/>
        <w:jc w:val="center"/>
      </w:pPr>
      <w:r>
        <w:rPr>
          <w:noProof/>
        </w:rPr>
        <w:drawing>
          <wp:inline distT="0" distB="0" distL="0" distR="0" wp14:anchorId="672BE4B6" wp14:editId="19F218E6">
            <wp:extent cx="5040000" cy="39785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plateau.png"/>
                    <pic:cNvPicPr/>
                  </pic:nvPicPr>
                  <pic:blipFill>
                    <a:blip r:embed="rId7"/>
                    <a:stretch>
                      <a:fillRect/>
                    </a:stretch>
                  </pic:blipFill>
                  <pic:spPr>
                    <a:xfrm>
                      <a:off x="0" y="0"/>
                      <a:ext cx="5040000" cy="3978534"/>
                    </a:xfrm>
                    <a:prstGeom prst="rect">
                      <a:avLst/>
                    </a:prstGeom>
                  </pic:spPr>
                </pic:pic>
              </a:graphicData>
            </a:graphic>
          </wp:inline>
        </w:drawing>
      </w:r>
    </w:p>
    <w:p w14:paraId="2533746D" w14:textId="77777777" w:rsidR="00B52236" w:rsidRDefault="00DE28D6">
      <w:pPr>
        <w:spacing w:after="240"/>
        <w:jc w:val="center"/>
      </w:pPr>
      <w:r>
        <w:rPr>
          <w:i/>
          <w:color w:val="666B76"/>
          <w:sz w:val="17"/>
        </w:rPr>
        <w:t>Plateau vu de dessus, à l'échelle sur les 14 m d'ouverture d'exploitation. Zone représentée : les 10 premiers mètres, sur 13,70 m de profondeur totale. Répartition indicative, à ajuster ensemble.</w:t>
      </w:r>
    </w:p>
    <w:p w14:paraId="42062D73" w14:textId="77777777" w:rsidR="00B52236" w:rsidRDefault="00DE28D6">
      <w:pPr>
        <w:pBdr>
          <w:left w:val="single" w:sz="18" w:space="10" w:color="2D5586"/>
        </w:pBdr>
        <w:spacing w:before="160" w:after="200"/>
        <w:ind w:left="283" w:right="170"/>
      </w:pPr>
      <w:r>
        <w:rPr>
          <w:b/>
          <w:color w:val="2D5586"/>
        </w:rPr>
        <w:t xml:space="preserve">À suivre : </w:t>
      </w:r>
      <w:r>
        <w:t>le plan de placement titre par titre, indiquant qui se trouve sur quelle position à chaque moment, vous sera transmis avec la conduite complète.</w:t>
      </w:r>
    </w:p>
    <w:p w14:paraId="020A62EF" w14:textId="77777777" w:rsidR="00B52236" w:rsidRDefault="00DE28D6">
      <w:pPr>
        <w:spacing w:before="200" w:after="80"/>
      </w:pPr>
      <w:r>
        <w:rPr>
          <w:b/>
          <w:color w:val="666B76"/>
          <w:sz w:val="18"/>
        </w:rPr>
        <w:t>Vos notes</w:t>
      </w:r>
    </w:p>
    <w:p w14:paraId="6382093E" w14:textId="77777777" w:rsidR="00B52236" w:rsidRDefault="00B52236">
      <w:pPr>
        <w:pBdr>
          <w:bottom w:val="dotted" w:sz="6" w:space="2" w:color="BFBCB4"/>
        </w:pBdr>
        <w:spacing w:after="220"/>
      </w:pPr>
    </w:p>
    <w:p w14:paraId="0EA985FE" w14:textId="77777777" w:rsidR="00B52236" w:rsidRDefault="00B52236">
      <w:pPr>
        <w:pBdr>
          <w:bottom w:val="dotted" w:sz="6" w:space="2" w:color="BFBCB4"/>
        </w:pBdr>
        <w:spacing w:after="220"/>
      </w:pPr>
    </w:p>
    <w:p w14:paraId="18860C0F" w14:textId="77777777" w:rsidR="00B52236" w:rsidRDefault="00B52236">
      <w:pPr>
        <w:pBdr>
          <w:bottom w:val="dotted" w:sz="6" w:space="2" w:color="BFBCB4"/>
        </w:pBdr>
        <w:spacing w:after="220"/>
      </w:pPr>
    </w:p>
    <w:p w14:paraId="69896A6C" w14:textId="77777777" w:rsidR="00B52236" w:rsidRDefault="00B52236">
      <w:pPr>
        <w:pBdr>
          <w:bottom w:val="dotted" w:sz="6" w:space="2" w:color="BFBCB4"/>
        </w:pBdr>
        <w:spacing w:after="220"/>
      </w:pPr>
    </w:p>
    <w:p w14:paraId="57C49C4E" w14:textId="77777777" w:rsidR="00B52236" w:rsidRDefault="00DE28D6">
      <w:r>
        <w:br w:type="page"/>
      </w:r>
    </w:p>
    <w:p w14:paraId="2CAD4BD5" w14:textId="77777777" w:rsidR="00B52236" w:rsidRDefault="00DE28D6">
      <w:pPr>
        <w:pBdr>
          <w:bottom w:val="single" w:sz="6" w:space="4" w:color="D8D5CD"/>
        </w:pBdr>
        <w:spacing w:before="400" w:after="60"/>
      </w:pPr>
      <w:r>
        <w:rPr>
          <w:b/>
          <w:color w:val="8A2B2B"/>
          <w:sz w:val="32"/>
        </w:rPr>
        <w:lastRenderedPageBreak/>
        <w:t xml:space="preserve">4.   </w:t>
      </w:r>
      <w:r>
        <w:rPr>
          <w:b/>
          <w:color w:val="16181D"/>
          <w:sz w:val="32"/>
        </w:rPr>
        <w:t>Lumière</w:t>
      </w:r>
    </w:p>
    <w:p w14:paraId="0F42E8A6" w14:textId="77777777" w:rsidR="00B52236" w:rsidRDefault="00DE28D6">
      <w:r>
        <w:t>C'est le domaine où votre expérience me sera la plus précieuse. Le medley traverse quatre univers très différents. Les images qui suivent disent l'intention ; vous saurez mieux que moi comment l'obtenir dans cette salle. La conduite complète, avec les tops écrits en repères audibles, suivra dans un document séparé : j'estime l'ensemble entre 30 et 45 états.</w:t>
      </w:r>
    </w:p>
    <w:p w14:paraId="14E3D99C" w14:textId="77777777" w:rsidR="00B52236" w:rsidRDefault="00DE28D6">
      <w:pPr>
        <w:spacing w:before="160" w:after="40"/>
        <w:jc w:val="center"/>
      </w:pPr>
      <w:r>
        <w:rPr>
          <w:noProof/>
        </w:rPr>
        <w:drawing>
          <wp:inline distT="0" distB="0" distL="0" distR="0" wp14:anchorId="77B1EFEA" wp14:editId="004DE557">
            <wp:extent cx="5544000" cy="30977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mee.jpg"/>
                    <pic:cNvPicPr/>
                  </pic:nvPicPr>
                  <pic:blipFill>
                    <a:blip r:embed="rId8"/>
                    <a:stretch>
                      <a:fillRect/>
                    </a:stretch>
                  </pic:blipFill>
                  <pic:spPr>
                    <a:xfrm>
                      <a:off x="0" y="0"/>
                      <a:ext cx="5544000" cy="3097710"/>
                    </a:xfrm>
                    <a:prstGeom prst="rect">
                      <a:avLst/>
                    </a:prstGeom>
                  </pic:spPr>
                </pic:pic>
              </a:graphicData>
            </a:graphic>
          </wp:inline>
        </w:drawing>
      </w:r>
    </w:p>
    <w:p w14:paraId="041FFD15" w14:textId="77777777" w:rsidR="00B52236" w:rsidRDefault="00DE28D6">
      <w:pPr>
        <w:spacing w:after="240"/>
        <w:jc w:val="center"/>
      </w:pPr>
      <w:r>
        <w:rPr>
          <w:i/>
          <w:color w:val="666B76"/>
          <w:sz w:val="17"/>
        </w:rPr>
        <w:t>L'ouverture — noir, fumée lourde au sol, une voix off. Les chanteurs émergent de la nappe. (0:00)</w:t>
      </w:r>
    </w:p>
    <w:p w14:paraId="5A3CC613" w14:textId="77777777" w:rsidR="00B52236" w:rsidRDefault="00DE28D6">
      <w:pPr>
        <w:spacing w:before="160" w:after="40"/>
        <w:jc w:val="center"/>
      </w:pPr>
      <w:r>
        <w:rPr>
          <w:noProof/>
        </w:rPr>
        <w:drawing>
          <wp:inline distT="0" distB="0" distL="0" distR="0" wp14:anchorId="4763DB80" wp14:editId="5CE88D60">
            <wp:extent cx="5544000" cy="30977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sh.jpg"/>
                    <pic:cNvPicPr/>
                  </pic:nvPicPr>
                  <pic:blipFill>
                    <a:blip r:embed="rId9"/>
                    <a:stretch>
                      <a:fillRect/>
                    </a:stretch>
                  </pic:blipFill>
                  <pic:spPr>
                    <a:xfrm>
                      <a:off x="0" y="0"/>
                      <a:ext cx="5544000" cy="3097710"/>
                    </a:xfrm>
                    <a:prstGeom prst="rect">
                      <a:avLst/>
                    </a:prstGeom>
                  </pic:spPr>
                </pic:pic>
              </a:graphicData>
            </a:graphic>
          </wp:inline>
        </w:drawing>
      </w:r>
    </w:p>
    <w:p w14:paraId="6887B0A0" w14:textId="77777777" w:rsidR="00B52236" w:rsidRDefault="00DE28D6">
      <w:pPr>
        <w:spacing w:after="240"/>
        <w:jc w:val="center"/>
      </w:pPr>
      <w:r>
        <w:rPr>
          <w:i/>
          <w:color w:val="666B76"/>
          <w:sz w:val="17"/>
        </w:rPr>
        <w:t>« Un éclair dans le brouillard » — flash blanc : on découvre cinq silhouettes. Quand on arrive en ville (1:20)</w:t>
      </w:r>
    </w:p>
    <w:p w14:paraId="388FCF47" w14:textId="77777777" w:rsidR="00B52236" w:rsidRDefault="00DE28D6">
      <w:pPr>
        <w:spacing w:before="160" w:after="40"/>
        <w:jc w:val="center"/>
      </w:pPr>
      <w:r>
        <w:rPr>
          <w:noProof/>
        </w:rPr>
        <w:lastRenderedPageBreak/>
        <w:drawing>
          <wp:inline distT="0" distB="0" distL="0" distR="0" wp14:anchorId="608475DD" wp14:editId="54AA7EE5">
            <wp:extent cx="5544000" cy="30977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uche.jpg"/>
                    <pic:cNvPicPr/>
                  </pic:nvPicPr>
                  <pic:blipFill>
                    <a:blip r:embed="rId10"/>
                    <a:stretch>
                      <a:fillRect/>
                    </a:stretch>
                  </pic:blipFill>
                  <pic:spPr>
                    <a:xfrm>
                      <a:off x="0" y="0"/>
                      <a:ext cx="5544000" cy="3097710"/>
                    </a:xfrm>
                    <a:prstGeom prst="rect">
                      <a:avLst/>
                    </a:prstGeom>
                  </pic:spPr>
                </pic:pic>
              </a:graphicData>
            </a:graphic>
          </wp:inline>
        </w:drawing>
      </w:r>
    </w:p>
    <w:p w14:paraId="000FB8E1" w14:textId="77777777" w:rsidR="00B52236" w:rsidRDefault="00DE28D6">
      <w:pPr>
        <w:spacing w:after="240"/>
        <w:jc w:val="center"/>
      </w:pPr>
      <w:r>
        <w:rPr>
          <w:i/>
          <w:color w:val="666B76"/>
          <w:sz w:val="17"/>
        </w:rPr>
        <w:t>La douche serrée — une chanteuse seule au monde. Ziggy (1:57), et la signature du spectacle.</w:t>
      </w:r>
    </w:p>
    <w:p w14:paraId="76343A4B" w14:textId="77777777" w:rsidR="00B52236" w:rsidRDefault="00DE28D6">
      <w:pPr>
        <w:spacing w:before="160" w:after="40"/>
        <w:jc w:val="center"/>
      </w:pPr>
      <w:r>
        <w:rPr>
          <w:noProof/>
        </w:rPr>
        <w:drawing>
          <wp:inline distT="0" distB="0" distL="0" distR="0" wp14:anchorId="2BD2E857" wp14:editId="55282094">
            <wp:extent cx="5544000" cy="30977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its.jpg"/>
                    <pic:cNvPicPr/>
                  </pic:nvPicPr>
                  <pic:blipFill>
                    <a:blip r:embed="rId11"/>
                    <a:stretch>
                      <a:fillRect/>
                    </a:stretch>
                  </pic:blipFill>
                  <pic:spPr>
                    <a:xfrm>
                      <a:off x="0" y="0"/>
                      <a:ext cx="5544000" cy="3097710"/>
                    </a:xfrm>
                    <a:prstGeom prst="rect">
                      <a:avLst/>
                    </a:prstGeom>
                  </pic:spPr>
                </pic:pic>
              </a:graphicData>
            </a:graphic>
          </wp:inline>
        </w:drawing>
      </w:r>
    </w:p>
    <w:p w14:paraId="4CAD560B" w14:textId="77777777" w:rsidR="00B52236" w:rsidRDefault="00DE28D6">
      <w:pPr>
        <w:spacing w:after="240"/>
        <w:jc w:val="center"/>
      </w:pPr>
      <w:r>
        <w:rPr>
          <w:i/>
          <w:color w:val="666B76"/>
          <w:sz w:val="17"/>
        </w:rPr>
        <w:t>Quatre solitudes côte à côte — quatre puits à peine teintés, du noir entre eux. Les uns contre les autres (8:46)</w:t>
      </w:r>
    </w:p>
    <w:p w14:paraId="30CAC2C8" w14:textId="77777777" w:rsidR="00B52236" w:rsidRDefault="00DE28D6">
      <w:pPr>
        <w:spacing w:before="160" w:after="40"/>
        <w:jc w:val="center"/>
      </w:pPr>
      <w:r>
        <w:rPr>
          <w:noProof/>
        </w:rPr>
        <w:lastRenderedPageBreak/>
        <w:drawing>
          <wp:inline distT="0" distB="0" distL="0" distR="0" wp14:anchorId="7F76B8D6" wp14:editId="089DD93D">
            <wp:extent cx="5544000" cy="30977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rail.jpg"/>
                    <pic:cNvPicPr/>
                  </pic:nvPicPr>
                  <pic:blipFill>
                    <a:blip r:embed="rId12"/>
                    <a:stretch>
                      <a:fillRect/>
                    </a:stretch>
                  </pic:blipFill>
                  <pic:spPr>
                    <a:xfrm>
                      <a:off x="0" y="0"/>
                      <a:ext cx="5544000" cy="3097710"/>
                    </a:xfrm>
                    <a:prstGeom prst="rect">
                      <a:avLst/>
                    </a:prstGeom>
                  </pic:spPr>
                </pic:pic>
              </a:graphicData>
            </a:graphic>
          </wp:inline>
        </w:drawing>
      </w:r>
    </w:p>
    <w:p w14:paraId="6D9F43E0" w14:textId="77777777" w:rsidR="00B52236" w:rsidRDefault="00DE28D6">
      <w:pPr>
        <w:spacing w:after="240"/>
        <w:jc w:val="center"/>
      </w:pPr>
      <w:r>
        <w:rPr>
          <w:i/>
          <w:color w:val="666B76"/>
          <w:sz w:val="17"/>
        </w:rPr>
        <w:t>La pierre et le vitrail — or et ambre, le Moyen Âge. Le Temps des Cathédrales (10:27)</w:t>
      </w:r>
    </w:p>
    <w:p w14:paraId="11FBE4AF" w14:textId="77777777" w:rsidR="00B52236" w:rsidRDefault="00DE28D6">
      <w:pPr>
        <w:pBdr>
          <w:left w:val="single" w:sz="18" w:space="10" w:color="8A2B2B"/>
        </w:pBdr>
        <w:spacing w:before="160" w:after="200"/>
        <w:ind w:left="283" w:right="170"/>
      </w:pPr>
      <w:r>
        <w:rPr>
          <w:b/>
          <w:color w:val="8A2B2B"/>
        </w:rPr>
        <w:t xml:space="preserve">Une précision importante : </w:t>
      </w:r>
      <w:r>
        <w:t>ce ne sont que des intentions. C'est vous les professionnels de la lumière : si vous pensez qu'autre chose rendrait mieux au Debussy, je suis preneur, et je vous suivrai volontiers.</w:t>
      </w:r>
    </w:p>
    <w:p w14:paraId="0780CE3E" w14:textId="77777777" w:rsidR="00B52236" w:rsidRDefault="00DE28D6">
      <w:pPr>
        <w:spacing w:before="200" w:after="80"/>
      </w:pPr>
      <w:r>
        <w:rPr>
          <w:b/>
          <w:color w:val="666B76"/>
          <w:sz w:val="18"/>
        </w:rPr>
        <w:t>Vos notes</w:t>
      </w:r>
    </w:p>
    <w:p w14:paraId="7374CAA1" w14:textId="77777777" w:rsidR="00B52236" w:rsidRDefault="00B52236">
      <w:pPr>
        <w:pBdr>
          <w:bottom w:val="dotted" w:sz="6" w:space="2" w:color="BFBCB4"/>
        </w:pBdr>
        <w:spacing w:after="220"/>
      </w:pPr>
    </w:p>
    <w:p w14:paraId="628E85D6" w14:textId="77777777" w:rsidR="00B52236" w:rsidRDefault="00B52236">
      <w:pPr>
        <w:pBdr>
          <w:bottom w:val="dotted" w:sz="6" w:space="2" w:color="BFBCB4"/>
        </w:pBdr>
        <w:spacing w:after="220"/>
      </w:pPr>
    </w:p>
    <w:p w14:paraId="10B14C9E" w14:textId="77777777" w:rsidR="00B52236" w:rsidRDefault="00B52236">
      <w:pPr>
        <w:pBdr>
          <w:bottom w:val="dotted" w:sz="6" w:space="2" w:color="BFBCB4"/>
        </w:pBdr>
        <w:spacing w:after="220"/>
      </w:pPr>
    </w:p>
    <w:p w14:paraId="7CD5161F" w14:textId="77777777" w:rsidR="00B52236" w:rsidRDefault="00B52236">
      <w:pPr>
        <w:pBdr>
          <w:bottom w:val="dotted" w:sz="6" w:space="2" w:color="BFBCB4"/>
        </w:pBdr>
        <w:spacing w:after="220"/>
      </w:pPr>
    </w:p>
    <w:p w14:paraId="15BEA378" w14:textId="77777777" w:rsidR="00B52236" w:rsidRDefault="00B52236">
      <w:pPr>
        <w:pBdr>
          <w:bottom w:val="dotted" w:sz="6" w:space="2" w:color="BFBCB4"/>
        </w:pBdr>
        <w:spacing w:after="220"/>
      </w:pPr>
    </w:p>
    <w:p w14:paraId="4D91DDFA" w14:textId="77777777" w:rsidR="00B52236" w:rsidRDefault="00DE28D6">
      <w:r>
        <w:br w:type="page"/>
      </w:r>
    </w:p>
    <w:p w14:paraId="6FFDA02D" w14:textId="77777777" w:rsidR="00B52236" w:rsidRDefault="00DE28D6">
      <w:pPr>
        <w:pBdr>
          <w:bottom w:val="single" w:sz="6" w:space="4" w:color="D8D5CD"/>
        </w:pBdr>
        <w:spacing w:before="400" w:after="60"/>
      </w:pPr>
      <w:r>
        <w:rPr>
          <w:b/>
          <w:color w:val="8A2B2B"/>
          <w:sz w:val="32"/>
        </w:rPr>
        <w:lastRenderedPageBreak/>
        <w:t xml:space="preserve">5.   </w:t>
      </w:r>
      <w:r>
        <w:rPr>
          <w:b/>
          <w:color w:val="16181D"/>
          <w:sz w:val="32"/>
        </w:rPr>
        <w:t>Effets et vidéo</w:t>
      </w:r>
    </w:p>
    <w:p w14:paraId="6FF6CED0" w14:textId="77777777" w:rsidR="00B52236" w:rsidRDefault="00DE28D6">
      <w:pPr>
        <w:spacing w:before="260" w:after="60"/>
      </w:pPr>
      <w:r>
        <w:rPr>
          <w:b/>
          <w:color w:val="2D5586"/>
          <w:sz w:val="23"/>
        </w:rPr>
        <w:t>Fumée lourde</w:t>
      </w:r>
    </w:p>
    <w:p w14:paraId="6A68F420" w14:textId="77777777" w:rsidR="00B52236" w:rsidRDefault="00DE28D6">
      <w:r>
        <w:t>Une nappe qui rampe au sol, dont les chanteurs émergent. C'est l'effet auquel je tiens le plus. Pour l'instant j'en vois deux envois, l'ouverture et l'arrêt du temps vers 23:00, mais il pourra y en avoir trois ou quatre : ce n'est pas encore arrêté. Une trace résiduelle sur le titre suivant ne me gêne pas, au contraire : éclairée en couleur, elle prolongera l'atmosphère.</w:t>
      </w:r>
    </w:p>
    <w:p w14:paraId="576A657C" w14:textId="77777777" w:rsidR="00B52236" w:rsidRDefault="00DE28D6">
      <w:r>
        <w:t>Quelle machine utilisez-vous, et quelle procédure faut-il suivre auprès du chargé de sécurité ? Je fournirai tout document nécessaire, fiche de sécurité du produit ou notice de l'appareil. Je note la présence d'une fosse d'orchestre et reste attentif à la question de la ventilation.</w:t>
      </w:r>
    </w:p>
    <w:p w14:paraId="27C43B89" w14:textId="77777777" w:rsidR="00B52236" w:rsidRDefault="00DE28D6">
      <w:pPr>
        <w:spacing w:before="260" w:after="60"/>
      </w:pPr>
      <w:r>
        <w:rPr>
          <w:b/>
          <w:color w:val="2D5586"/>
          <w:sz w:val="23"/>
        </w:rPr>
        <w:t>Brume légère</w:t>
      </w:r>
    </w:p>
    <w:p w14:paraId="2E2CC96B" w14:textId="77777777" w:rsidR="00B52236" w:rsidRDefault="00DE28D6">
      <w:r>
        <w:t>Si un hazer est disponible, une brume légère en fond permanent rendrait les faisceaux visibles dans l'air et donnerait toute leur valeur aux douches. Demande secondaire, sans aucune obligation.</w:t>
      </w:r>
    </w:p>
    <w:p w14:paraId="0737CEC3" w14:textId="77777777" w:rsidR="00B52236" w:rsidRDefault="00DE28D6">
      <w:pPr>
        <w:spacing w:before="260" w:after="60"/>
      </w:pPr>
      <w:r>
        <w:rPr>
          <w:b/>
          <w:color w:val="2D5586"/>
          <w:sz w:val="23"/>
        </w:rPr>
        <w:t>Vidéo</w:t>
      </w:r>
    </w:p>
    <w:p w14:paraId="0303CDDC" w14:textId="77777777" w:rsidR="00B52236" w:rsidRDefault="00DE28D6">
      <w:r>
        <w:t>Un écran de fond ou une projection sur cyclorama est-il envisageable ? La réponse détermine simplement la façon dont je livre la bande : avec écran, un fichier vidéo contenant déjà le son ; sans écran, un fichier audio.</w:t>
      </w:r>
    </w:p>
    <w:p w14:paraId="43FD1B2E" w14:textId="77777777" w:rsidR="00B52236" w:rsidRDefault="00DE28D6">
      <w:r>
        <w:t>Le spectacle n'ayant aucun décor, l'image en tiendrait lieu : elle changerait d'univers en même temps que la musique. La conduite lumière en tiendrait compte, l'éclairage de plateau étant abaissé sur les séquences projetées pour ne pas délaver l'image.</w:t>
      </w:r>
    </w:p>
    <w:p w14:paraId="60089EA2" w14:textId="77777777" w:rsidR="00B52236" w:rsidRDefault="00DE28D6">
      <w:r>
        <w:t>Ce qui compte pour moi n'est pas tant que la toile soit tout au fond que de conserver devant elle une dizaine de mètres de profondeur de jeu : mes positions les plus reculées se situent à 8 m du nez de scène. Deux points sur lesquels vos conseils me seraient précieux : le mode de projection, car si l'image vient de la salle les chanteurs porteront leur ombre dessus ; et la hauteur d'image réellement visible depuis le balcon, pour que je fabrique mes vidéos au bon format dès le départ.</w:t>
      </w:r>
    </w:p>
    <w:p w14:paraId="45BAA569" w14:textId="77777777" w:rsidR="00B52236" w:rsidRDefault="00DE28D6">
      <w:r>
        <w:t>Un dernier point, qui relève de la conduite plus que du matériel : une même surface ne peut pas être en même temps un ciel de couleur et un écran. Je prévois donc d'alterner, certains titres en couleur pure, d'autres en image.</w:t>
      </w:r>
    </w:p>
    <w:p w14:paraId="246890F3" w14:textId="77777777" w:rsidR="00B52236" w:rsidRDefault="00DE28D6">
      <w:pPr>
        <w:pBdr>
          <w:left w:val="single" w:sz="18" w:space="10" w:color="8A2B2B"/>
        </w:pBdr>
        <w:spacing w:before="160" w:after="200"/>
        <w:ind w:left="283" w:right="170"/>
      </w:pPr>
      <w:r>
        <w:rPr>
          <w:b/>
          <w:color w:val="8A2B2B"/>
        </w:rPr>
        <w:t xml:space="preserve">Et surtout : </w:t>
      </w:r>
      <w:r>
        <w:t>si la projection n'est pas possible, ce n'est pas un problème : je préfère de loin garder la profondeur de jeu. Le décor se fera par la lumière et les couleurs.</w:t>
      </w:r>
    </w:p>
    <w:p w14:paraId="5A8D9204" w14:textId="77777777" w:rsidR="00B52236" w:rsidRDefault="00DE28D6">
      <w:pPr>
        <w:spacing w:before="200" w:after="80"/>
      </w:pPr>
      <w:r>
        <w:rPr>
          <w:b/>
          <w:color w:val="666B76"/>
          <w:sz w:val="18"/>
        </w:rPr>
        <w:t>Vos notes</w:t>
      </w:r>
    </w:p>
    <w:p w14:paraId="04279832" w14:textId="77777777" w:rsidR="00B52236" w:rsidRDefault="00B52236">
      <w:pPr>
        <w:pBdr>
          <w:bottom w:val="dotted" w:sz="6" w:space="2" w:color="BFBCB4"/>
        </w:pBdr>
        <w:spacing w:after="220"/>
      </w:pPr>
    </w:p>
    <w:p w14:paraId="7E06697D" w14:textId="77777777" w:rsidR="00B52236" w:rsidRDefault="00B52236">
      <w:pPr>
        <w:pBdr>
          <w:bottom w:val="dotted" w:sz="6" w:space="2" w:color="BFBCB4"/>
        </w:pBdr>
        <w:spacing w:after="220"/>
      </w:pPr>
    </w:p>
    <w:p w14:paraId="5709CA82" w14:textId="77777777" w:rsidR="00B52236" w:rsidRDefault="00B52236">
      <w:pPr>
        <w:pBdr>
          <w:bottom w:val="dotted" w:sz="6" w:space="2" w:color="BFBCB4"/>
        </w:pBdr>
        <w:spacing w:after="220"/>
      </w:pPr>
    </w:p>
    <w:p w14:paraId="2DAABEDC" w14:textId="77777777" w:rsidR="00B52236" w:rsidRDefault="00B52236">
      <w:pPr>
        <w:pBdr>
          <w:bottom w:val="dotted" w:sz="6" w:space="2" w:color="BFBCB4"/>
        </w:pBdr>
        <w:spacing w:after="220"/>
      </w:pPr>
    </w:p>
    <w:p w14:paraId="0A68CB67" w14:textId="77777777" w:rsidR="00B52236" w:rsidRDefault="00DE28D6">
      <w:r>
        <w:br w:type="page"/>
      </w:r>
    </w:p>
    <w:p w14:paraId="714FDAD9" w14:textId="77777777" w:rsidR="00B52236" w:rsidRDefault="00DE28D6">
      <w:pPr>
        <w:pBdr>
          <w:bottom w:val="single" w:sz="6" w:space="4" w:color="D8D5CD"/>
        </w:pBdr>
        <w:spacing w:before="400" w:after="60"/>
      </w:pPr>
      <w:r>
        <w:rPr>
          <w:b/>
          <w:color w:val="8A2B2B"/>
          <w:sz w:val="32"/>
        </w:rPr>
        <w:t xml:space="preserve">6.   </w:t>
      </w:r>
      <w:r>
        <w:rPr>
          <w:b/>
          <w:color w:val="16181D"/>
          <w:sz w:val="32"/>
        </w:rPr>
        <w:t>Déroulé minuté</w:t>
      </w:r>
    </w:p>
    <w:p w14:paraId="1F8BAC06" w14:textId="77777777" w:rsidR="00B52236" w:rsidRDefault="00DE28D6">
      <w:r>
        <w:rPr>
          <w:color w:val="666B76"/>
        </w:rPr>
        <w:t>Minutage définitif, mesuré sur la bande. Les lignes en italique sont les transitions : elles sont habillées et enchaînées, jamais silencieuses.</w:t>
      </w:r>
    </w:p>
    <w:tbl>
      <w:tblPr>
        <w:tblStyle w:val="Grilledutableau"/>
        <w:tblW w:w="0" w:type="auto"/>
        <w:jc w:val="center"/>
        <w:tblLook w:val="04A0" w:firstRow="1" w:lastRow="0" w:firstColumn="1" w:lastColumn="0" w:noHBand="0" w:noVBand="1"/>
      </w:tblPr>
      <w:tblGrid>
        <w:gridCol w:w="1134"/>
        <w:gridCol w:w="3628"/>
        <w:gridCol w:w="4082"/>
      </w:tblGrid>
      <w:tr w:rsidR="00B52236" w14:paraId="074DB0CF" w14:textId="77777777">
        <w:trPr>
          <w:jc w:val="center"/>
        </w:trPr>
        <w:tc>
          <w:tcPr>
            <w:tcW w:w="1134" w:type="dxa"/>
          </w:tcPr>
          <w:p w14:paraId="4C5318F4" w14:textId="77777777" w:rsidR="00B52236" w:rsidRDefault="00DE28D6">
            <w:r>
              <w:rPr>
                <w:b/>
                <w:color w:val="666B76"/>
                <w:sz w:val="17"/>
              </w:rPr>
              <w:t>Temps</w:t>
            </w:r>
          </w:p>
        </w:tc>
        <w:tc>
          <w:tcPr>
            <w:tcW w:w="3628" w:type="dxa"/>
          </w:tcPr>
          <w:p w14:paraId="2AF11A04" w14:textId="77777777" w:rsidR="00B52236" w:rsidRDefault="00DE28D6">
            <w:r>
              <w:rPr>
                <w:b/>
                <w:color w:val="666B76"/>
                <w:sz w:val="17"/>
              </w:rPr>
              <w:t>Titre</w:t>
            </w:r>
          </w:p>
        </w:tc>
        <w:tc>
          <w:tcPr>
            <w:tcW w:w="4082" w:type="dxa"/>
          </w:tcPr>
          <w:p w14:paraId="7E7FC8F7" w14:textId="77777777" w:rsidR="00B52236" w:rsidRDefault="00DE28D6">
            <w:r>
              <w:rPr>
                <w:b/>
                <w:color w:val="666B76"/>
                <w:sz w:val="17"/>
              </w:rPr>
              <w:t>Sur scène</w:t>
            </w:r>
          </w:p>
        </w:tc>
      </w:tr>
      <w:tr w:rsidR="00B52236" w14:paraId="632184CD" w14:textId="77777777">
        <w:trPr>
          <w:jc w:val="center"/>
        </w:trPr>
        <w:tc>
          <w:tcPr>
            <w:tcW w:w="1134" w:type="dxa"/>
          </w:tcPr>
          <w:p w14:paraId="4A849917" w14:textId="77777777" w:rsidR="00B52236" w:rsidRDefault="00DE28D6">
            <w:pPr>
              <w:spacing w:after="40"/>
            </w:pPr>
            <w:r>
              <w:rPr>
                <w:b/>
                <w:sz w:val="17"/>
              </w:rPr>
              <w:t>0:00</w:t>
            </w:r>
          </w:p>
        </w:tc>
        <w:tc>
          <w:tcPr>
            <w:tcW w:w="3628" w:type="dxa"/>
          </w:tcPr>
          <w:p w14:paraId="5BF1E16B" w14:textId="77777777" w:rsidR="00B52236" w:rsidRDefault="00DE28D6">
            <w:pPr>
              <w:spacing w:after="40"/>
            </w:pPr>
            <w:r>
              <w:rPr>
                <w:b/>
                <w:sz w:val="17"/>
              </w:rPr>
              <w:t>Narration d'ouverture</w:t>
            </w:r>
          </w:p>
        </w:tc>
        <w:tc>
          <w:tcPr>
            <w:tcW w:w="4082" w:type="dxa"/>
          </w:tcPr>
          <w:p w14:paraId="6961AC72" w14:textId="77777777" w:rsidR="00B52236" w:rsidRDefault="00DE28D6">
            <w:pPr>
              <w:spacing w:after="40"/>
            </w:pPr>
            <w:r>
              <w:rPr>
                <w:sz w:val="17"/>
              </w:rPr>
              <w:t>Voix seule, plateau en pénombre, fumée lourde</w:t>
            </w:r>
          </w:p>
        </w:tc>
      </w:tr>
      <w:tr w:rsidR="00B52236" w14:paraId="75A2E697" w14:textId="77777777">
        <w:trPr>
          <w:jc w:val="center"/>
        </w:trPr>
        <w:tc>
          <w:tcPr>
            <w:tcW w:w="1134" w:type="dxa"/>
          </w:tcPr>
          <w:p w14:paraId="17F0A230" w14:textId="77777777" w:rsidR="00B52236" w:rsidRDefault="00DE28D6">
            <w:pPr>
              <w:spacing w:after="40"/>
            </w:pPr>
            <w:r>
              <w:rPr>
                <w:b/>
                <w:sz w:val="17"/>
              </w:rPr>
              <w:t>0:30</w:t>
            </w:r>
          </w:p>
        </w:tc>
        <w:tc>
          <w:tcPr>
            <w:tcW w:w="3628" w:type="dxa"/>
          </w:tcPr>
          <w:p w14:paraId="058ACCA1" w14:textId="77777777" w:rsidR="00B52236" w:rsidRDefault="00DE28D6">
            <w:pPr>
              <w:spacing w:after="40"/>
            </w:pPr>
            <w:r>
              <w:rPr>
                <w:b/>
                <w:sz w:val="17"/>
              </w:rPr>
              <w:t>Quand on arrive en ville</w:t>
            </w:r>
          </w:p>
        </w:tc>
        <w:tc>
          <w:tcPr>
            <w:tcW w:w="4082" w:type="dxa"/>
          </w:tcPr>
          <w:p w14:paraId="38D8F104" w14:textId="77777777" w:rsidR="00B52236" w:rsidRDefault="00DE28D6">
            <w:pPr>
              <w:spacing w:after="40"/>
            </w:pPr>
            <w:r>
              <w:rPr>
                <w:sz w:val="17"/>
              </w:rPr>
              <w:t>Adrien, puis chœur</w:t>
            </w:r>
          </w:p>
        </w:tc>
      </w:tr>
      <w:tr w:rsidR="00B52236" w14:paraId="032B9368" w14:textId="77777777">
        <w:trPr>
          <w:jc w:val="center"/>
        </w:trPr>
        <w:tc>
          <w:tcPr>
            <w:tcW w:w="1134" w:type="dxa"/>
          </w:tcPr>
          <w:p w14:paraId="05751B48" w14:textId="77777777" w:rsidR="00B52236" w:rsidRDefault="00DE28D6">
            <w:pPr>
              <w:spacing w:after="40"/>
            </w:pPr>
            <w:r>
              <w:rPr>
                <w:sz w:val="17"/>
              </w:rPr>
              <w:t>1:48</w:t>
            </w:r>
          </w:p>
        </w:tc>
        <w:tc>
          <w:tcPr>
            <w:tcW w:w="3628" w:type="dxa"/>
          </w:tcPr>
          <w:p w14:paraId="78A44656" w14:textId="77777777" w:rsidR="00B52236" w:rsidRDefault="00DE28D6">
            <w:pPr>
              <w:spacing w:after="40"/>
            </w:pPr>
            <w:r>
              <w:rPr>
                <w:sz w:val="17"/>
              </w:rPr>
              <w:t>Explosion, flash radio</w:t>
            </w:r>
          </w:p>
        </w:tc>
        <w:tc>
          <w:tcPr>
            <w:tcW w:w="4082" w:type="dxa"/>
          </w:tcPr>
          <w:p w14:paraId="512B3F63" w14:textId="77777777" w:rsidR="00B52236" w:rsidRDefault="00DE28D6">
            <w:pPr>
              <w:spacing w:after="40"/>
            </w:pPr>
            <w:r>
              <w:rPr>
                <w:sz w:val="17"/>
              </w:rPr>
              <w:t>bascule</w:t>
            </w:r>
          </w:p>
        </w:tc>
      </w:tr>
      <w:tr w:rsidR="00B52236" w14:paraId="08313E35" w14:textId="77777777">
        <w:trPr>
          <w:jc w:val="center"/>
        </w:trPr>
        <w:tc>
          <w:tcPr>
            <w:tcW w:w="1134" w:type="dxa"/>
          </w:tcPr>
          <w:p w14:paraId="39C2B979" w14:textId="77777777" w:rsidR="00B52236" w:rsidRDefault="00DE28D6">
            <w:pPr>
              <w:spacing w:after="40"/>
            </w:pPr>
            <w:r>
              <w:rPr>
                <w:b/>
                <w:sz w:val="17"/>
              </w:rPr>
              <w:t>1:57</w:t>
            </w:r>
          </w:p>
        </w:tc>
        <w:tc>
          <w:tcPr>
            <w:tcW w:w="3628" w:type="dxa"/>
          </w:tcPr>
          <w:p w14:paraId="7E5235BD" w14:textId="77777777" w:rsidR="00B52236" w:rsidRDefault="00DE28D6">
            <w:pPr>
              <w:spacing w:after="40"/>
            </w:pPr>
            <w:r>
              <w:rPr>
                <w:b/>
                <w:sz w:val="17"/>
              </w:rPr>
              <w:t>Ziggy</w:t>
            </w:r>
          </w:p>
        </w:tc>
        <w:tc>
          <w:tcPr>
            <w:tcW w:w="4082" w:type="dxa"/>
          </w:tcPr>
          <w:p w14:paraId="32E4A240" w14:textId="77777777" w:rsidR="00B52236" w:rsidRDefault="00DE28D6">
            <w:pPr>
              <w:spacing w:after="40"/>
            </w:pPr>
            <w:r>
              <w:rPr>
                <w:sz w:val="17"/>
              </w:rPr>
              <w:t>Stéphanie</w:t>
            </w:r>
          </w:p>
        </w:tc>
      </w:tr>
      <w:tr w:rsidR="00B52236" w14:paraId="48182A02" w14:textId="77777777">
        <w:trPr>
          <w:jc w:val="center"/>
        </w:trPr>
        <w:tc>
          <w:tcPr>
            <w:tcW w:w="1134" w:type="dxa"/>
          </w:tcPr>
          <w:p w14:paraId="642C1945" w14:textId="77777777" w:rsidR="00B52236" w:rsidRDefault="00DE28D6">
            <w:pPr>
              <w:spacing w:after="40"/>
            </w:pPr>
            <w:r>
              <w:rPr>
                <w:b/>
                <w:sz w:val="17"/>
              </w:rPr>
              <w:t>3:33</w:t>
            </w:r>
          </w:p>
        </w:tc>
        <w:tc>
          <w:tcPr>
            <w:tcW w:w="3628" w:type="dxa"/>
          </w:tcPr>
          <w:p w14:paraId="0AD257BE" w14:textId="77777777" w:rsidR="00B52236" w:rsidRDefault="00DE28D6">
            <w:pPr>
              <w:spacing w:after="40"/>
            </w:pPr>
            <w:r>
              <w:rPr>
                <w:b/>
                <w:sz w:val="17"/>
              </w:rPr>
              <w:t>La chanson de Ziggy</w:t>
            </w:r>
          </w:p>
        </w:tc>
        <w:tc>
          <w:tcPr>
            <w:tcW w:w="4082" w:type="dxa"/>
          </w:tcPr>
          <w:p w14:paraId="427CC82C" w14:textId="77777777" w:rsidR="00B52236" w:rsidRDefault="00DE28D6">
            <w:pPr>
              <w:spacing w:after="40"/>
            </w:pPr>
            <w:r>
              <w:rPr>
                <w:sz w:val="17"/>
              </w:rPr>
              <w:t>Adrien</w:t>
            </w:r>
          </w:p>
        </w:tc>
      </w:tr>
      <w:tr w:rsidR="00B52236" w14:paraId="31FB00AA" w14:textId="77777777">
        <w:trPr>
          <w:jc w:val="center"/>
        </w:trPr>
        <w:tc>
          <w:tcPr>
            <w:tcW w:w="1134" w:type="dxa"/>
          </w:tcPr>
          <w:p w14:paraId="62106963" w14:textId="77777777" w:rsidR="00B52236" w:rsidRDefault="00DE28D6">
            <w:pPr>
              <w:spacing w:after="40"/>
            </w:pPr>
            <w:r>
              <w:rPr>
                <w:sz w:val="17"/>
              </w:rPr>
              <w:t>5:16</w:t>
            </w:r>
          </w:p>
        </w:tc>
        <w:tc>
          <w:tcPr>
            <w:tcW w:w="3628" w:type="dxa"/>
          </w:tcPr>
          <w:p w14:paraId="2AA7F2ED" w14:textId="77777777" w:rsidR="00B52236" w:rsidRDefault="00DE28D6">
            <w:pPr>
              <w:spacing w:after="40"/>
            </w:pPr>
            <w:r>
              <w:rPr>
                <w:sz w:val="17"/>
              </w:rPr>
              <w:t>Radio Monopolis, le duplex</w:t>
            </w:r>
          </w:p>
        </w:tc>
        <w:tc>
          <w:tcPr>
            <w:tcW w:w="4082" w:type="dxa"/>
          </w:tcPr>
          <w:p w14:paraId="081F4086" w14:textId="77777777" w:rsidR="00B52236" w:rsidRDefault="00DE28D6">
            <w:pPr>
              <w:spacing w:after="40"/>
            </w:pPr>
            <w:r>
              <w:rPr>
                <w:sz w:val="17"/>
              </w:rPr>
              <w:t>bascule</w:t>
            </w:r>
          </w:p>
        </w:tc>
      </w:tr>
      <w:tr w:rsidR="00B52236" w14:paraId="30B9EE75" w14:textId="77777777">
        <w:trPr>
          <w:jc w:val="center"/>
        </w:trPr>
        <w:tc>
          <w:tcPr>
            <w:tcW w:w="1134" w:type="dxa"/>
          </w:tcPr>
          <w:p w14:paraId="05554524" w14:textId="77777777" w:rsidR="00B52236" w:rsidRDefault="00DE28D6">
            <w:pPr>
              <w:spacing w:after="40"/>
            </w:pPr>
            <w:r>
              <w:rPr>
                <w:b/>
                <w:sz w:val="17"/>
              </w:rPr>
              <w:t>6:06</w:t>
            </w:r>
          </w:p>
        </w:tc>
        <w:tc>
          <w:tcPr>
            <w:tcW w:w="3628" w:type="dxa"/>
          </w:tcPr>
          <w:p w14:paraId="334A1F37" w14:textId="77777777" w:rsidR="00B52236" w:rsidRDefault="00DE28D6">
            <w:pPr>
              <w:spacing w:after="40"/>
            </w:pPr>
            <w:r>
              <w:rPr>
                <w:b/>
                <w:sz w:val="17"/>
              </w:rPr>
              <w:t>Le Blues du Businessman</w:t>
            </w:r>
          </w:p>
        </w:tc>
        <w:tc>
          <w:tcPr>
            <w:tcW w:w="4082" w:type="dxa"/>
          </w:tcPr>
          <w:p w14:paraId="3D9C501B" w14:textId="77777777" w:rsidR="00B52236" w:rsidRDefault="00DE28D6">
            <w:pPr>
              <w:spacing w:after="40"/>
            </w:pPr>
            <w:r>
              <w:rPr>
                <w:sz w:val="17"/>
              </w:rPr>
              <w:t>Adrien, Mickaël, Bry · les voix féminines en réponse</w:t>
            </w:r>
          </w:p>
        </w:tc>
      </w:tr>
      <w:tr w:rsidR="00B52236" w14:paraId="556AE1CC" w14:textId="77777777">
        <w:trPr>
          <w:jc w:val="center"/>
        </w:trPr>
        <w:tc>
          <w:tcPr>
            <w:tcW w:w="1134" w:type="dxa"/>
          </w:tcPr>
          <w:p w14:paraId="67FDBF64" w14:textId="77777777" w:rsidR="00B52236" w:rsidRDefault="00DE28D6">
            <w:pPr>
              <w:spacing w:after="40"/>
            </w:pPr>
            <w:r>
              <w:rPr>
                <w:sz w:val="17"/>
              </w:rPr>
              <w:t>8:34</w:t>
            </w:r>
          </w:p>
        </w:tc>
        <w:tc>
          <w:tcPr>
            <w:tcW w:w="3628" w:type="dxa"/>
          </w:tcPr>
          <w:p w14:paraId="0CA444B6" w14:textId="77777777" w:rsidR="00B52236" w:rsidRDefault="00DE28D6">
            <w:pPr>
              <w:spacing w:after="40"/>
            </w:pPr>
            <w:r>
              <w:rPr>
                <w:sz w:val="17"/>
              </w:rPr>
              <w:t>Retour d'antenne, transition chantée</w:t>
            </w:r>
          </w:p>
        </w:tc>
        <w:tc>
          <w:tcPr>
            <w:tcW w:w="4082" w:type="dxa"/>
          </w:tcPr>
          <w:p w14:paraId="14ECA461" w14:textId="77777777" w:rsidR="00B52236" w:rsidRDefault="00DE28D6">
            <w:pPr>
              <w:spacing w:after="40"/>
            </w:pPr>
            <w:r>
              <w:rPr>
                <w:sz w:val="17"/>
              </w:rPr>
              <w:t>bascule</w:t>
            </w:r>
          </w:p>
        </w:tc>
      </w:tr>
      <w:tr w:rsidR="00B52236" w14:paraId="5822339E" w14:textId="77777777">
        <w:trPr>
          <w:jc w:val="center"/>
        </w:trPr>
        <w:tc>
          <w:tcPr>
            <w:tcW w:w="1134" w:type="dxa"/>
          </w:tcPr>
          <w:p w14:paraId="006530AC" w14:textId="77777777" w:rsidR="00B52236" w:rsidRDefault="00DE28D6">
            <w:pPr>
              <w:spacing w:after="40"/>
            </w:pPr>
            <w:r>
              <w:rPr>
                <w:b/>
                <w:sz w:val="17"/>
              </w:rPr>
              <w:t>8:46</w:t>
            </w:r>
          </w:p>
        </w:tc>
        <w:tc>
          <w:tcPr>
            <w:tcW w:w="3628" w:type="dxa"/>
          </w:tcPr>
          <w:p w14:paraId="4508D6A1" w14:textId="77777777" w:rsidR="00B52236" w:rsidRDefault="00DE28D6">
            <w:pPr>
              <w:spacing w:after="40"/>
            </w:pPr>
            <w:r>
              <w:rPr>
                <w:b/>
                <w:sz w:val="17"/>
              </w:rPr>
              <w:t>Les uns contre les autres</w:t>
            </w:r>
          </w:p>
        </w:tc>
        <w:tc>
          <w:tcPr>
            <w:tcW w:w="4082" w:type="dxa"/>
          </w:tcPr>
          <w:p w14:paraId="7F1EB567" w14:textId="77777777" w:rsidR="00B52236" w:rsidRDefault="00DE28D6">
            <w:pPr>
              <w:spacing w:after="40"/>
            </w:pPr>
            <w:r>
              <w:rPr>
                <w:sz w:val="17"/>
              </w:rPr>
              <w:t>Stéphanie en tête, avec Mickaël, Candice, Adrien</w:t>
            </w:r>
          </w:p>
        </w:tc>
      </w:tr>
      <w:tr w:rsidR="00B52236" w14:paraId="2D9BF078" w14:textId="77777777">
        <w:trPr>
          <w:jc w:val="center"/>
        </w:trPr>
        <w:tc>
          <w:tcPr>
            <w:tcW w:w="1134" w:type="dxa"/>
          </w:tcPr>
          <w:p w14:paraId="33231056" w14:textId="77777777" w:rsidR="00B52236" w:rsidRDefault="00DE28D6">
            <w:pPr>
              <w:spacing w:after="40"/>
            </w:pPr>
            <w:r>
              <w:rPr>
                <w:sz w:val="17"/>
              </w:rPr>
              <w:t>10:20</w:t>
            </w:r>
          </w:p>
        </w:tc>
        <w:tc>
          <w:tcPr>
            <w:tcW w:w="3628" w:type="dxa"/>
          </w:tcPr>
          <w:p w14:paraId="63368836" w14:textId="77777777" w:rsidR="00B52236" w:rsidRDefault="00DE28D6">
            <w:pPr>
              <w:spacing w:after="40"/>
            </w:pPr>
            <w:r>
              <w:rPr>
                <w:sz w:val="17"/>
              </w:rPr>
              <w:t>Cloches, narration</w:t>
            </w:r>
          </w:p>
        </w:tc>
        <w:tc>
          <w:tcPr>
            <w:tcW w:w="4082" w:type="dxa"/>
          </w:tcPr>
          <w:p w14:paraId="3E1458B5" w14:textId="77777777" w:rsidR="00B52236" w:rsidRDefault="00DE28D6">
            <w:pPr>
              <w:spacing w:after="40"/>
            </w:pPr>
            <w:r>
              <w:rPr>
                <w:sz w:val="17"/>
              </w:rPr>
              <w:t>bascule</w:t>
            </w:r>
          </w:p>
        </w:tc>
      </w:tr>
      <w:tr w:rsidR="00B52236" w14:paraId="766C1541" w14:textId="77777777">
        <w:trPr>
          <w:jc w:val="center"/>
        </w:trPr>
        <w:tc>
          <w:tcPr>
            <w:tcW w:w="1134" w:type="dxa"/>
          </w:tcPr>
          <w:p w14:paraId="526507D4" w14:textId="77777777" w:rsidR="00B52236" w:rsidRDefault="00DE28D6">
            <w:pPr>
              <w:spacing w:after="40"/>
            </w:pPr>
            <w:r>
              <w:rPr>
                <w:b/>
                <w:sz w:val="17"/>
              </w:rPr>
              <w:t>10:27</w:t>
            </w:r>
          </w:p>
        </w:tc>
        <w:tc>
          <w:tcPr>
            <w:tcW w:w="3628" w:type="dxa"/>
          </w:tcPr>
          <w:p w14:paraId="08EA40DC" w14:textId="77777777" w:rsidR="00B52236" w:rsidRDefault="00DE28D6">
            <w:pPr>
              <w:spacing w:after="40"/>
            </w:pPr>
            <w:r>
              <w:rPr>
                <w:b/>
                <w:sz w:val="17"/>
              </w:rPr>
              <w:t>Le Temps des Cathédrales</w:t>
            </w:r>
          </w:p>
        </w:tc>
        <w:tc>
          <w:tcPr>
            <w:tcW w:w="4082" w:type="dxa"/>
          </w:tcPr>
          <w:p w14:paraId="1DC70088" w14:textId="77777777" w:rsidR="00B52236" w:rsidRDefault="00DE28D6">
            <w:pPr>
              <w:spacing w:after="40"/>
            </w:pPr>
            <w:r>
              <w:rPr>
                <w:sz w:val="17"/>
              </w:rPr>
              <w:t>Mickaël, avec les réponses chantées de l'ensemble</w:t>
            </w:r>
          </w:p>
        </w:tc>
      </w:tr>
      <w:tr w:rsidR="00B52236" w14:paraId="17A2E7F2" w14:textId="77777777">
        <w:trPr>
          <w:jc w:val="center"/>
        </w:trPr>
        <w:tc>
          <w:tcPr>
            <w:tcW w:w="1134" w:type="dxa"/>
          </w:tcPr>
          <w:p w14:paraId="2B785321" w14:textId="77777777" w:rsidR="00B52236" w:rsidRDefault="00DE28D6">
            <w:pPr>
              <w:spacing w:after="40"/>
            </w:pPr>
            <w:r>
              <w:rPr>
                <w:sz w:val="17"/>
              </w:rPr>
              <w:t>12:12</w:t>
            </w:r>
          </w:p>
        </w:tc>
        <w:tc>
          <w:tcPr>
            <w:tcW w:w="3628" w:type="dxa"/>
          </w:tcPr>
          <w:p w14:paraId="4219DDD9" w14:textId="77777777" w:rsidR="00B52236" w:rsidRDefault="00DE28D6">
            <w:pPr>
              <w:spacing w:after="40"/>
            </w:pPr>
            <w:r>
              <w:rPr>
                <w:sz w:val="17"/>
              </w:rPr>
              <w:t>Bataille, appel crié</w:t>
            </w:r>
          </w:p>
        </w:tc>
        <w:tc>
          <w:tcPr>
            <w:tcW w:w="4082" w:type="dxa"/>
          </w:tcPr>
          <w:p w14:paraId="7560A4E5" w14:textId="77777777" w:rsidR="00B52236" w:rsidRDefault="00DE28D6">
            <w:pPr>
              <w:spacing w:after="40"/>
            </w:pPr>
            <w:r>
              <w:rPr>
                <w:sz w:val="17"/>
              </w:rPr>
              <w:t>bascule</w:t>
            </w:r>
          </w:p>
        </w:tc>
      </w:tr>
      <w:tr w:rsidR="00B52236" w14:paraId="326623FB" w14:textId="77777777">
        <w:trPr>
          <w:jc w:val="center"/>
        </w:trPr>
        <w:tc>
          <w:tcPr>
            <w:tcW w:w="1134" w:type="dxa"/>
          </w:tcPr>
          <w:p w14:paraId="5FA8E10A" w14:textId="77777777" w:rsidR="00B52236" w:rsidRDefault="00DE28D6">
            <w:pPr>
              <w:spacing w:after="40"/>
            </w:pPr>
            <w:r>
              <w:rPr>
                <w:b/>
                <w:sz w:val="17"/>
              </w:rPr>
              <w:t>12:33</w:t>
            </w:r>
          </w:p>
        </w:tc>
        <w:tc>
          <w:tcPr>
            <w:tcW w:w="3628" w:type="dxa"/>
          </w:tcPr>
          <w:p w14:paraId="6CCE2A53" w14:textId="77777777" w:rsidR="00B52236" w:rsidRDefault="00DE28D6">
            <w:pPr>
              <w:spacing w:after="40"/>
            </w:pPr>
            <w:r>
              <w:rPr>
                <w:b/>
                <w:sz w:val="17"/>
              </w:rPr>
              <w:t>Les Sans-papiers</w:t>
            </w:r>
          </w:p>
        </w:tc>
        <w:tc>
          <w:tcPr>
            <w:tcW w:w="4082" w:type="dxa"/>
          </w:tcPr>
          <w:p w14:paraId="3C3AAF5C" w14:textId="77777777" w:rsidR="00B52236" w:rsidRDefault="00DE28D6">
            <w:pPr>
              <w:spacing w:after="40"/>
            </w:pPr>
            <w:r>
              <w:rPr>
                <w:sz w:val="17"/>
              </w:rPr>
              <w:t>Bry, les cinq autres au sol</w:t>
            </w:r>
          </w:p>
        </w:tc>
      </w:tr>
      <w:tr w:rsidR="00B52236" w14:paraId="462E4A5D" w14:textId="77777777">
        <w:trPr>
          <w:jc w:val="center"/>
        </w:trPr>
        <w:tc>
          <w:tcPr>
            <w:tcW w:w="1134" w:type="dxa"/>
          </w:tcPr>
          <w:p w14:paraId="137F1992" w14:textId="77777777" w:rsidR="00B52236" w:rsidRDefault="00DE28D6">
            <w:pPr>
              <w:spacing w:after="40"/>
            </w:pPr>
            <w:r>
              <w:rPr>
                <w:b/>
                <w:sz w:val="17"/>
              </w:rPr>
              <w:t>13:59</w:t>
            </w:r>
          </w:p>
        </w:tc>
        <w:tc>
          <w:tcPr>
            <w:tcW w:w="3628" w:type="dxa"/>
          </w:tcPr>
          <w:p w14:paraId="0E04B129" w14:textId="77777777" w:rsidR="00B52236" w:rsidRDefault="00DE28D6">
            <w:pPr>
              <w:spacing w:after="40"/>
            </w:pPr>
            <w:r>
              <w:rPr>
                <w:b/>
                <w:sz w:val="17"/>
              </w:rPr>
              <w:t>Bohémienne</w:t>
            </w:r>
          </w:p>
        </w:tc>
        <w:tc>
          <w:tcPr>
            <w:tcW w:w="4082" w:type="dxa"/>
          </w:tcPr>
          <w:p w14:paraId="650D316F" w14:textId="77777777" w:rsidR="00B52236" w:rsidRDefault="00DE28D6">
            <w:pPr>
              <w:spacing w:after="40"/>
            </w:pPr>
            <w:r>
              <w:rPr>
                <w:sz w:val="17"/>
              </w:rPr>
              <w:t>Candice</w:t>
            </w:r>
          </w:p>
        </w:tc>
      </w:tr>
      <w:tr w:rsidR="00B52236" w14:paraId="1FDE45C4" w14:textId="77777777">
        <w:trPr>
          <w:jc w:val="center"/>
        </w:trPr>
        <w:tc>
          <w:tcPr>
            <w:tcW w:w="1134" w:type="dxa"/>
          </w:tcPr>
          <w:p w14:paraId="78E79FDB" w14:textId="77777777" w:rsidR="00B52236" w:rsidRDefault="00DE28D6">
            <w:pPr>
              <w:spacing w:after="40"/>
            </w:pPr>
            <w:r>
              <w:rPr>
                <w:b/>
                <w:sz w:val="17"/>
              </w:rPr>
              <w:t>16:01</w:t>
            </w:r>
          </w:p>
        </w:tc>
        <w:tc>
          <w:tcPr>
            <w:tcW w:w="3628" w:type="dxa"/>
          </w:tcPr>
          <w:p w14:paraId="68EC9F19" w14:textId="77777777" w:rsidR="00B52236" w:rsidRDefault="00DE28D6">
            <w:pPr>
              <w:spacing w:after="40"/>
            </w:pPr>
            <w:r>
              <w:rPr>
                <w:b/>
                <w:sz w:val="17"/>
              </w:rPr>
              <w:t>Belle</w:t>
            </w:r>
          </w:p>
        </w:tc>
        <w:tc>
          <w:tcPr>
            <w:tcW w:w="4082" w:type="dxa"/>
          </w:tcPr>
          <w:p w14:paraId="58A07CBD" w14:textId="77777777" w:rsidR="00B52236" w:rsidRDefault="00DE28D6">
            <w:pPr>
              <w:spacing w:after="40"/>
            </w:pPr>
            <w:r>
              <w:rPr>
                <w:sz w:val="17"/>
              </w:rPr>
              <w:t>Élie, Mickaël, Bry, avec un final à trois</w:t>
            </w:r>
          </w:p>
        </w:tc>
      </w:tr>
      <w:tr w:rsidR="00B52236" w14:paraId="72B0D782" w14:textId="77777777">
        <w:trPr>
          <w:jc w:val="center"/>
        </w:trPr>
        <w:tc>
          <w:tcPr>
            <w:tcW w:w="1134" w:type="dxa"/>
          </w:tcPr>
          <w:p w14:paraId="2D272148" w14:textId="77777777" w:rsidR="00B52236" w:rsidRDefault="00DE28D6">
            <w:pPr>
              <w:spacing w:after="40"/>
            </w:pPr>
            <w:r>
              <w:rPr>
                <w:b/>
                <w:sz w:val="17"/>
              </w:rPr>
              <w:t>18:53</w:t>
            </w:r>
          </w:p>
        </w:tc>
        <w:tc>
          <w:tcPr>
            <w:tcW w:w="3628" w:type="dxa"/>
          </w:tcPr>
          <w:p w14:paraId="5134A005" w14:textId="77777777" w:rsidR="00B52236" w:rsidRDefault="00DE28D6">
            <w:pPr>
              <w:spacing w:after="40"/>
            </w:pPr>
            <w:r>
              <w:rPr>
                <w:b/>
                <w:sz w:val="17"/>
              </w:rPr>
              <w:t>Le Dilemme</w:t>
            </w:r>
          </w:p>
        </w:tc>
        <w:tc>
          <w:tcPr>
            <w:tcW w:w="4082" w:type="dxa"/>
          </w:tcPr>
          <w:p w14:paraId="6AEBC9FD" w14:textId="77777777" w:rsidR="00B52236" w:rsidRDefault="00DE28D6">
            <w:pPr>
              <w:spacing w:after="40"/>
            </w:pPr>
            <w:r>
              <w:rPr>
                <w:sz w:val="17"/>
              </w:rPr>
              <w:t>Candice et Élie</w:t>
            </w:r>
          </w:p>
        </w:tc>
      </w:tr>
      <w:tr w:rsidR="00B52236" w14:paraId="63799907" w14:textId="77777777">
        <w:trPr>
          <w:jc w:val="center"/>
        </w:trPr>
        <w:tc>
          <w:tcPr>
            <w:tcW w:w="1134" w:type="dxa"/>
          </w:tcPr>
          <w:p w14:paraId="054885F3" w14:textId="77777777" w:rsidR="00B52236" w:rsidRDefault="00DE28D6">
            <w:pPr>
              <w:spacing w:after="40"/>
            </w:pPr>
            <w:r>
              <w:rPr>
                <w:b/>
                <w:sz w:val="17"/>
              </w:rPr>
              <w:t>20:55</w:t>
            </w:r>
          </w:p>
        </w:tc>
        <w:tc>
          <w:tcPr>
            <w:tcW w:w="3628" w:type="dxa"/>
          </w:tcPr>
          <w:p w14:paraId="4A476829" w14:textId="77777777" w:rsidR="00B52236" w:rsidRDefault="00DE28D6">
            <w:pPr>
              <w:spacing w:after="40"/>
            </w:pPr>
            <w:r>
              <w:rPr>
                <w:b/>
                <w:sz w:val="17"/>
              </w:rPr>
              <w:t>Mon Frère</w:t>
            </w:r>
          </w:p>
        </w:tc>
        <w:tc>
          <w:tcPr>
            <w:tcW w:w="4082" w:type="dxa"/>
          </w:tcPr>
          <w:p w14:paraId="3073BF2B" w14:textId="77777777" w:rsidR="00B52236" w:rsidRDefault="00DE28D6">
            <w:pPr>
              <w:spacing w:after="40"/>
            </w:pPr>
            <w:r>
              <w:rPr>
                <w:sz w:val="17"/>
              </w:rPr>
              <w:t>Mickaël et Bry</w:t>
            </w:r>
          </w:p>
        </w:tc>
      </w:tr>
      <w:tr w:rsidR="00B52236" w14:paraId="7DEC9B7F" w14:textId="77777777">
        <w:trPr>
          <w:jc w:val="center"/>
        </w:trPr>
        <w:tc>
          <w:tcPr>
            <w:tcW w:w="1134" w:type="dxa"/>
          </w:tcPr>
          <w:p w14:paraId="4AF09B87" w14:textId="77777777" w:rsidR="00B52236" w:rsidRDefault="00DE28D6">
            <w:pPr>
              <w:spacing w:after="40"/>
            </w:pPr>
            <w:r>
              <w:rPr>
                <w:sz w:val="17"/>
              </w:rPr>
              <w:t>23:00</w:t>
            </w:r>
          </w:p>
        </w:tc>
        <w:tc>
          <w:tcPr>
            <w:tcW w:w="3628" w:type="dxa"/>
          </w:tcPr>
          <w:p w14:paraId="0B8B58CC" w14:textId="77777777" w:rsidR="00B52236" w:rsidRDefault="00DE28D6">
            <w:pPr>
              <w:spacing w:after="40"/>
            </w:pPr>
            <w:r>
              <w:rPr>
                <w:sz w:val="17"/>
              </w:rPr>
              <w:t>L'arrêt du temps, accord tenu</w:t>
            </w:r>
          </w:p>
        </w:tc>
        <w:tc>
          <w:tcPr>
            <w:tcW w:w="4082" w:type="dxa"/>
          </w:tcPr>
          <w:p w14:paraId="7BDA39E9" w14:textId="77777777" w:rsidR="00B52236" w:rsidRDefault="00DE28D6">
            <w:pPr>
              <w:spacing w:after="40"/>
            </w:pPr>
            <w:r>
              <w:rPr>
                <w:sz w:val="17"/>
              </w:rPr>
              <w:t>bascule, fumée lourde</w:t>
            </w:r>
          </w:p>
        </w:tc>
      </w:tr>
      <w:tr w:rsidR="00B52236" w14:paraId="5397EC6B" w14:textId="77777777">
        <w:trPr>
          <w:jc w:val="center"/>
        </w:trPr>
        <w:tc>
          <w:tcPr>
            <w:tcW w:w="1134" w:type="dxa"/>
          </w:tcPr>
          <w:p w14:paraId="79166114" w14:textId="77777777" w:rsidR="00B52236" w:rsidRDefault="00DE28D6">
            <w:pPr>
              <w:spacing w:after="40"/>
            </w:pPr>
            <w:r>
              <w:rPr>
                <w:b/>
                <w:sz w:val="17"/>
              </w:rPr>
              <w:t>23:20</w:t>
            </w:r>
          </w:p>
        </w:tc>
        <w:tc>
          <w:tcPr>
            <w:tcW w:w="3628" w:type="dxa"/>
          </w:tcPr>
          <w:p w14:paraId="6A97258A" w14:textId="77777777" w:rsidR="00B52236" w:rsidRDefault="00DE28D6">
            <w:pPr>
              <w:spacing w:after="40"/>
            </w:pPr>
            <w:r>
              <w:rPr>
                <w:b/>
                <w:sz w:val="17"/>
              </w:rPr>
              <w:t>Stone</w:t>
            </w:r>
          </w:p>
        </w:tc>
        <w:tc>
          <w:tcPr>
            <w:tcW w:w="4082" w:type="dxa"/>
          </w:tcPr>
          <w:p w14:paraId="438800EA" w14:textId="77777777" w:rsidR="00B52236" w:rsidRDefault="00DE28D6">
            <w:pPr>
              <w:spacing w:after="40"/>
            </w:pPr>
            <w:r>
              <w:rPr>
                <w:sz w:val="17"/>
              </w:rPr>
              <w:t>Stéphanie</w:t>
            </w:r>
          </w:p>
        </w:tc>
      </w:tr>
      <w:tr w:rsidR="00B52236" w14:paraId="29AA039C" w14:textId="77777777">
        <w:trPr>
          <w:jc w:val="center"/>
        </w:trPr>
        <w:tc>
          <w:tcPr>
            <w:tcW w:w="1134" w:type="dxa"/>
          </w:tcPr>
          <w:p w14:paraId="0655B5CB" w14:textId="77777777" w:rsidR="00B52236" w:rsidRDefault="00DE28D6">
            <w:pPr>
              <w:spacing w:after="40"/>
            </w:pPr>
            <w:r>
              <w:rPr>
                <w:b/>
                <w:sz w:val="17"/>
              </w:rPr>
              <w:t>24:00</w:t>
            </w:r>
          </w:p>
        </w:tc>
        <w:tc>
          <w:tcPr>
            <w:tcW w:w="3628" w:type="dxa"/>
          </w:tcPr>
          <w:p w14:paraId="212BD5F5" w14:textId="77777777" w:rsidR="00B52236" w:rsidRDefault="00DE28D6">
            <w:pPr>
              <w:spacing w:after="40"/>
            </w:pPr>
            <w:r>
              <w:rPr>
                <w:b/>
                <w:sz w:val="17"/>
              </w:rPr>
              <w:t>Aimer</w:t>
            </w:r>
          </w:p>
        </w:tc>
        <w:tc>
          <w:tcPr>
            <w:tcW w:w="4082" w:type="dxa"/>
          </w:tcPr>
          <w:p w14:paraId="29BBEE19" w14:textId="77777777" w:rsidR="00B52236" w:rsidRDefault="00DE28D6">
            <w:pPr>
              <w:spacing w:after="40"/>
            </w:pPr>
            <w:r>
              <w:rPr>
                <w:sz w:val="17"/>
              </w:rPr>
              <w:t>Candice et Mickaël, puis les six</w:t>
            </w:r>
          </w:p>
        </w:tc>
      </w:tr>
      <w:tr w:rsidR="00B52236" w14:paraId="1AD22865" w14:textId="77777777">
        <w:trPr>
          <w:jc w:val="center"/>
        </w:trPr>
        <w:tc>
          <w:tcPr>
            <w:tcW w:w="1134" w:type="dxa"/>
          </w:tcPr>
          <w:p w14:paraId="7A5938EE" w14:textId="77777777" w:rsidR="00B52236" w:rsidRDefault="00DE28D6">
            <w:pPr>
              <w:spacing w:after="40"/>
            </w:pPr>
            <w:r>
              <w:rPr>
                <w:b/>
                <w:sz w:val="17"/>
              </w:rPr>
              <w:t>26:50</w:t>
            </w:r>
          </w:p>
        </w:tc>
        <w:tc>
          <w:tcPr>
            <w:tcW w:w="3628" w:type="dxa"/>
          </w:tcPr>
          <w:p w14:paraId="4BEA0AAE" w14:textId="77777777" w:rsidR="00B52236" w:rsidRDefault="00DE28D6">
            <w:pPr>
              <w:spacing w:after="40"/>
            </w:pPr>
            <w:r>
              <w:rPr>
                <w:b/>
                <w:sz w:val="17"/>
              </w:rPr>
              <w:t>Fin du spectacle</w:t>
            </w:r>
          </w:p>
        </w:tc>
        <w:tc>
          <w:tcPr>
            <w:tcW w:w="4082" w:type="dxa"/>
          </w:tcPr>
          <w:p w14:paraId="6CA897BD" w14:textId="77777777" w:rsidR="00B52236" w:rsidRDefault="00DE28D6">
            <w:pPr>
              <w:spacing w:after="40"/>
            </w:pPr>
            <w:r>
              <w:rPr>
                <w:sz w:val="17"/>
              </w:rPr>
              <w:t>Noir</w:t>
            </w:r>
          </w:p>
        </w:tc>
      </w:tr>
      <w:tr w:rsidR="00B52236" w14:paraId="1B3AE198" w14:textId="77777777">
        <w:trPr>
          <w:jc w:val="center"/>
        </w:trPr>
        <w:tc>
          <w:tcPr>
            <w:tcW w:w="1134" w:type="dxa"/>
          </w:tcPr>
          <w:p w14:paraId="0B64728D" w14:textId="77777777" w:rsidR="00B52236" w:rsidRDefault="00DE28D6">
            <w:pPr>
              <w:spacing w:after="40"/>
            </w:pPr>
            <w:r>
              <w:rPr>
                <w:sz w:val="17"/>
              </w:rPr>
              <w:t>+1:00</w:t>
            </w:r>
          </w:p>
        </w:tc>
        <w:tc>
          <w:tcPr>
            <w:tcW w:w="3628" w:type="dxa"/>
          </w:tcPr>
          <w:p w14:paraId="278B461E" w14:textId="77777777" w:rsidR="00B52236" w:rsidRDefault="00DE28D6">
            <w:pPr>
              <w:spacing w:after="40"/>
            </w:pPr>
            <w:r>
              <w:rPr>
                <w:sz w:val="17"/>
              </w:rPr>
              <w:t>Saluts, présentation des artistes, bis éventuel</w:t>
            </w:r>
          </w:p>
        </w:tc>
        <w:tc>
          <w:tcPr>
            <w:tcW w:w="4082" w:type="dxa"/>
          </w:tcPr>
          <w:p w14:paraId="250DBDE6" w14:textId="77777777" w:rsidR="00B52236" w:rsidRDefault="00DE28D6">
            <w:pPr>
              <w:spacing w:after="40"/>
            </w:pPr>
            <w:r>
              <w:rPr>
                <w:sz w:val="17"/>
              </w:rPr>
              <w:t>à confirmer</w:t>
            </w:r>
          </w:p>
        </w:tc>
      </w:tr>
    </w:tbl>
    <w:p w14:paraId="3CED512C" w14:textId="77777777" w:rsidR="00B52236" w:rsidRDefault="00B52236">
      <w:pPr>
        <w:spacing w:after="120"/>
      </w:pPr>
    </w:p>
    <w:p w14:paraId="774FCD5D" w14:textId="77777777" w:rsidR="00B52236" w:rsidRDefault="00DE28D6">
      <w:r>
        <w:br w:type="page"/>
      </w:r>
    </w:p>
    <w:p w14:paraId="4B865475" w14:textId="77777777" w:rsidR="00B52236" w:rsidRDefault="00DE28D6">
      <w:pPr>
        <w:pBdr>
          <w:bottom w:val="single" w:sz="6" w:space="4" w:color="D8D5CD"/>
        </w:pBdr>
        <w:spacing w:before="400" w:after="60"/>
      </w:pPr>
      <w:r>
        <w:rPr>
          <w:b/>
          <w:color w:val="8A2B2B"/>
          <w:sz w:val="32"/>
        </w:rPr>
        <w:t xml:space="preserve">7.   </w:t>
      </w:r>
      <w:r>
        <w:rPr>
          <w:b/>
          <w:color w:val="16181D"/>
          <w:sz w:val="32"/>
        </w:rPr>
        <w:t>Le jour du spectacle</w:t>
      </w:r>
    </w:p>
    <w:p w14:paraId="7B62E717" w14:textId="77777777" w:rsidR="00B52236" w:rsidRDefault="00DE28D6">
      <w:r>
        <w:t>Les horaires restent à définir avec vous : c'est l'information dont j'ai besoin en premier. Tout ce qui peut être préparé en amont le sera, pour que cette journée reste légère.</w:t>
      </w:r>
    </w:p>
    <w:tbl>
      <w:tblPr>
        <w:tblStyle w:val="Grilledutableau"/>
        <w:tblW w:w="0" w:type="auto"/>
        <w:jc w:val="center"/>
        <w:tblLook w:val="04A0" w:firstRow="1" w:lastRow="0" w:firstColumn="1" w:lastColumn="0" w:noHBand="0" w:noVBand="1"/>
      </w:tblPr>
      <w:tblGrid>
        <w:gridCol w:w="2268"/>
        <w:gridCol w:w="6576"/>
      </w:tblGrid>
      <w:tr w:rsidR="00B52236" w14:paraId="1E939D59" w14:textId="77777777">
        <w:trPr>
          <w:jc w:val="center"/>
        </w:trPr>
        <w:tc>
          <w:tcPr>
            <w:tcW w:w="2268" w:type="dxa"/>
          </w:tcPr>
          <w:p w14:paraId="1C484E5A" w14:textId="77777777" w:rsidR="00B52236" w:rsidRDefault="00DE28D6">
            <w:r>
              <w:rPr>
                <w:b/>
                <w:color w:val="666B76"/>
                <w:sz w:val="17"/>
              </w:rPr>
              <w:t>Étape</w:t>
            </w:r>
          </w:p>
        </w:tc>
        <w:tc>
          <w:tcPr>
            <w:tcW w:w="6576" w:type="dxa"/>
          </w:tcPr>
          <w:p w14:paraId="1CF282E0" w14:textId="77777777" w:rsidR="00B52236" w:rsidRDefault="00DE28D6">
            <w:r>
              <w:rPr>
                <w:b/>
                <w:color w:val="666B76"/>
                <w:sz w:val="17"/>
              </w:rPr>
              <w:t>Ce qu'on y fait</w:t>
            </w:r>
          </w:p>
        </w:tc>
      </w:tr>
      <w:tr w:rsidR="00B52236" w14:paraId="2E2A8863" w14:textId="77777777">
        <w:trPr>
          <w:jc w:val="center"/>
        </w:trPr>
        <w:tc>
          <w:tcPr>
            <w:tcW w:w="2268" w:type="dxa"/>
          </w:tcPr>
          <w:p w14:paraId="20082E3C" w14:textId="77777777" w:rsidR="00B52236" w:rsidRDefault="00DE28D6">
            <w:pPr>
              <w:spacing w:after="40"/>
            </w:pPr>
            <w:r>
              <w:rPr>
                <w:b/>
                <w:sz w:val="19"/>
              </w:rPr>
              <w:t>Arrivée</w:t>
            </w:r>
          </w:p>
        </w:tc>
        <w:tc>
          <w:tcPr>
            <w:tcW w:w="6576" w:type="dxa"/>
          </w:tcPr>
          <w:p w14:paraId="74E27189" w14:textId="77777777" w:rsidR="00B52236" w:rsidRDefault="00DE28D6">
            <w:pPr>
              <w:spacing w:after="40"/>
            </w:pPr>
            <w:r>
              <w:rPr>
                <w:sz w:val="19"/>
              </w:rPr>
              <w:t>L'équipe technique et moi</w:t>
            </w:r>
          </w:p>
        </w:tc>
      </w:tr>
      <w:tr w:rsidR="00B52236" w14:paraId="3AD1744A" w14:textId="77777777">
        <w:trPr>
          <w:jc w:val="center"/>
        </w:trPr>
        <w:tc>
          <w:tcPr>
            <w:tcW w:w="2268" w:type="dxa"/>
          </w:tcPr>
          <w:p w14:paraId="30BEFBEF" w14:textId="77777777" w:rsidR="00B52236" w:rsidRDefault="00DE28D6">
            <w:pPr>
              <w:spacing w:after="40"/>
            </w:pPr>
            <w:r>
              <w:rPr>
                <w:b/>
                <w:sz w:val="19"/>
              </w:rPr>
              <w:t>Réglages</w:t>
            </w:r>
          </w:p>
        </w:tc>
        <w:tc>
          <w:tcPr>
            <w:tcW w:w="6576" w:type="dxa"/>
          </w:tcPr>
          <w:p w14:paraId="29D3BB9E" w14:textId="77777777" w:rsidR="00B52236" w:rsidRDefault="00DE28D6">
            <w:pPr>
              <w:spacing w:after="40"/>
            </w:pPr>
            <w:r>
              <w:rPr>
                <w:sz w:val="19"/>
              </w:rPr>
              <w:t>Les douches sur P1 à P7, les couleurs</w:t>
            </w:r>
          </w:p>
        </w:tc>
      </w:tr>
      <w:tr w:rsidR="00B52236" w14:paraId="1B2B0D86" w14:textId="77777777">
        <w:trPr>
          <w:jc w:val="center"/>
        </w:trPr>
        <w:tc>
          <w:tcPr>
            <w:tcW w:w="2268" w:type="dxa"/>
          </w:tcPr>
          <w:p w14:paraId="10671733" w14:textId="77777777" w:rsidR="00B52236" w:rsidRDefault="00DE28D6">
            <w:pPr>
              <w:spacing w:after="40"/>
            </w:pPr>
            <w:r>
              <w:rPr>
                <w:b/>
                <w:sz w:val="19"/>
              </w:rPr>
              <w:t>Balances</w:t>
            </w:r>
          </w:p>
        </w:tc>
        <w:tc>
          <w:tcPr>
            <w:tcW w:w="6576" w:type="dxa"/>
          </w:tcPr>
          <w:p w14:paraId="5DF1AA9C" w14:textId="77777777" w:rsidR="00B52236" w:rsidRDefault="00DE28D6">
            <w:pPr>
              <w:spacing w:after="40"/>
            </w:pPr>
            <w:r>
              <w:rPr>
                <w:sz w:val="19"/>
              </w:rPr>
              <w:t>Les six micros, les six voix</w:t>
            </w:r>
          </w:p>
        </w:tc>
      </w:tr>
      <w:tr w:rsidR="00B52236" w14:paraId="23EEA030" w14:textId="77777777">
        <w:trPr>
          <w:jc w:val="center"/>
        </w:trPr>
        <w:tc>
          <w:tcPr>
            <w:tcW w:w="2268" w:type="dxa"/>
          </w:tcPr>
          <w:p w14:paraId="5DB281E7" w14:textId="77777777" w:rsidR="00B52236" w:rsidRDefault="00DE28D6">
            <w:pPr>
              <w:spacing w:after="40"/>
            </w:pPr>
            <w:r>
              <w:rPr>
                <w:b/>
                <w:sz w:val="19"/>
              </w:rPr>
              <w:t>Filage</w:t>
            </w:r>
          </w:p>
        </w:tc>
        <w:tc>
          <w:tcPr>
            <w:tcW w:w="6576" w:type="dxa"/>
          </w:tcPr>
          <w:p w14:paraId="242E6BE9" w14:textId="77777777" w:rsidR="00B52236" w:rsidRDefault="00DE28D6">
            <w:pPr>
              <w:spacing w:after="40"/>
            </w:pPr>
            <w:r>
              <w:rPr>
                <w:sz w:val="19"/>
              </w:rPr>
              <w:t>Le medley en entier, avec la bande</w:t>
            </w:r>
          </w:p>
        </w:tc>
      </w:tr>
      <w:tr w:rsidR="00B52236" w14:paraId="77A58419" w14:textId="77777777">
        <w:trPr>
          <w:jc w:val="center"/>
        </w:trPr>
        <w:tc>
          <w:tcPr>
            <w:tcW w:w="2268" w:type="dxa"/>
          </w:tcPr>
          <w:p w14:paraId="14842369" w14:textId="77777777" w:rsidR="00B52236" w:rsidRDefault="00DE28D6">
            <w:pPr>
              <w:spacing w:after="40"/>
            </w:pPr>
            <w:r>
              <w:rPr>
                <w:b/>
                <w:sz w:val="19"/>
              </w:rPr>
              <w:t>Raccord</w:t>
            </w:r>
          </w:p>
        </w:tc>
        <w:tc>
          <w:tcPr>
            <w:tcW w:w="6576" w:type="dxa"/>
          </w:tcPr>
          <w:p w14:paraId="2C4F420C" w14:textId="77777777" w:rsidR="00B52236" w:rsidRDefault="00DE28D6">
            <w:pPr>
              <w:spacing w:after="40"/>
            </w:pPr>
            <w:r>
              <w:rPr>
                <w:sz w:val="19"/>
              </w:rPr>
              <w:t>On cale les tops de la conduite</w:t>
            </w:r>
          </w:p>
        </w:tc>
      </w:tr>
      <w:tr w:rsidR="00B52236" w14:paraId="2AD3986E" w14:textId="77777777">
        <w:trPr>
          <w:jc w:val="center"/>
        </w:trPr>
        <w:tc>
          <w:tcPr>
            <w:tcW w:w="2268" w:type="dxa"/>
          </w:tcPr>
          <w:p w14:paraId="23C9A6B3" w14:textId="77777777" w:rsidR="00B52236" w:rsidRDefault="00DE28D6">
            <w:pPr>
              <w:spacing w:after="40"/>
            </w:pPr>
            <w:r>
              <w:rPr>
                <w:b/>
                <w:sz w:val="19"/>
              </w:rPr>
              <w:t>Loges</w:t>
            </w:r>
          </w:p>
        </w:tc>
        <w:tc>
          <w:tcPr>
            <w:tcW w:w="6576" w:type="dxa"/>
          </w:tcPr>
          <w:p w14:paraId="0A0CDEFF" w14:textId="77777777" w:rsidR="00B52236" w:rsidRDefault="00DE28D6">
            <w:pPr>
              <w:spacing w:after="40"/>
            </w:pPr>
            <w:r>
              <w:rPr>
                <w:sz w:val="19"/>
              </w:rPr>
              <w:t>Six personnes</w:t>
            </w:r>
          </w:p>
        </w:tc>
      </w:tr>
      <w:tr w:rsidR="00B52236" w14:paraId="06E37AAD" w14:textId="77777777">
        <w:trPr>
          <w:jc w:val="center"/>
        </w:trPr>
        <w:tc>
          <w:tcPr>
            <w:tcW w:w="2268" w:type="dxa"/>
          </w:tcPr>
          <w:p w14:paraId="128B8BDB" w14:textId="77777777" w:rsidR="00B52236" w:rsidRDefault="00DE28D6">
            <w:pPr>
              <w:spacing w:after="40"/>
            </w:pPr>
            <w:r>
              <w:rPr>
                <w:b/>
                <w:sz w:val="19"/>
              </w:rPr>
              <w:t>Spectacle</w:t>
            </w:r>
          </w:p>
        </w:tc>
        <w:tc>
          <w:tcPr>
            <w:tcW w:w="6576" w:type="dxa"/>
          </w:tcPr>
          <w:p w14:paraId="0E810683" w14:textId="77777777" w:rsidR="00B52236" w:rsidRDefault="00DE28D6">
            <w:pPr>
              <w:spacing w:after="40"/>
            </w:pPr>
            <w:r>
              <w:rPr>
                <w:sz w:val="19"/>
              </w:rPr>
              <w:t>26 min 50, en continu</w:t>
            </w:r>
          </w:p>
        </w:tc>
      </w:tr>
    </w:tbl>
    <w:p w14:paraId="5FE60355" w14:textId="77777777" w:rsidR="00B52236" w:rsidRDefault="00B52236">
      <w:pPr>
        <w:spacing w:after="120"/>
      </w:pPr>
    </w:p>
    <w:p w14:paraId="161AAE78" w14:textId="77777777" w:rsidR="00B52236" w:rsidRDefault="00DE28D6">
      <w:pPr>
        <w:pBdr>
          <w:bottom w:val="single" w:sz="6" w:space="4" w:color="D8D5CD"/>
        </w:pBdr>
        <w:spacing w:before="400" w:after="60"/>
      </w:pPr>
      <w:r>
        <w:rPr>
          <w:b/>
          <w:color w:val="8A2B2B"/>
          <w:sz w:val="32"/>
        </w:rPr>
        <w:t xml:space="preserve">8.   </w:t>
      </w:r>
      <w:r>
        <w:rPr>
          <w:b/>
          <w:color w:val="16181D"/>
          <w:sz w:val="32"/>
        </w:rPr>
        <w:t>Mes questions, rassemblées</w:t>
      </w:r>
    </w:p>
    <w:p w14:paraId="18A3FC3A" w14:textId="77777777" w:rsidR="00B52236" w:rsidRDefault="00DE28D6">
      <w:r>
        <w:rPr>
          <w:color w:val="666B76"/>
        </w:rPr>
        <w:t>Tout ce dont j'ai besoin de votre part tient ici. Un mail en vrac me va très bien : les numéros suffisent. Vous pouvez aussi répondre directement dans la colonne de droite.</w:t>
      </w:r>
    </w:p>
    <w:tbl>
      <w:tblPr>
        <w:tblStyle w:val="Grilledutableau"/>
        <w:tblW w:w="0" w:type="auto"/>
        <w:jc w:val="center"/>
        <w:tblLook w:val="04A0" w:firstRow="1" w:lastRow="0" w:firstColumn="1" w:lastColumn="0" w:noHBand="0" w:noVBand="1"/>
      </w:tblPr>
      <w:tblGrid>
        <w:gridCol w:w="680"/>
        <w:gridCol w:w="4989"/>
        <w:gridCol w:w="3175"/>
      </w:tblGrid>
      <w:tr w:rsidR="00B52236" w14:paraId="0AB0856B" w14:textId="77777777">
        <w:trPr>
          <w:jc w:val="center"/>
        </w:trPr>
        <w:tc>
          <w:tcPr>
            <w:tcW w:w="680" w:type="dxa"/>
          </w:tcPr>
          <w:p w14:paraId="660FED3F" w14:textId="77777777" w:rsidR="00B52236" w:rsidRDefault="00DE28D6">
            <w:r>
              <w:rPr>
                <w:b/>
                <w:color w:val="666B76"/>
                <w:sz w:val="17"/>
              </w:rPr>
              <w:t>N°</w:t>
            </w:r>
          </w:p>
        </w:tc>
        <w:tc>
          <w:tcPr>
            <w:tcW w:w="4989" w:type="dxa"/>
          </w:tcPr>
          <w:p w14:paraId="0C0D823A" w14:textId="77777777" w:rsidR="00B52236" w:rsidRDefault="00DE28D6">
            <w:r>
              <w:rPr>
                <w:b/>
                <w:color w:val="666B76"/>
                <w:sz w:val="17"/>
              </w:rPr>
              <w:t>Question</w:t>
            </w:r>
          </w:p>
        </w:tc>
        <w:tc>
          <w:tcPr>
            <w:tcW w:w="3175" w:type="dxa"/>
          </w:tcPr>
          <w:p w14:paraId="7D49939A" w14:textId="77777777" w:rsidR="00B52236" w:rsidRDefault="00DE28D6">
            <w:r>
              <w:rPr>
                <w:b/>
                <w:color w:val="666B76"/>
                <w:sz w:val="17"/>
              </w:rPr>
              <w:t>Votre réponse</w:t>
            </w:r>
          </w:p>
        </w:tc>
      </w:tr>
      <w:tr w:rsidR="00B52236" w14:paraId="6FC86445" w14:textId="77777777">
        <w:trPr>
          <w:jc w:val="center"/>
        </w:trPr>
        <w:tc>
          <w:tcPr>
            <w:tcW w:w="680" w:type="dxa"/>
          </w:tcPr>
          <w:p w14:paraId="30FB00C3" w14:textId="77777777" w:rsidR="00B52236" w:rsidRDefault="00DE28D6">
            <w:pPr>
              <w:spacing w:after="40"/>
            </w:pPr>
            <w:r>
              <w:rPr>
                <w:b/>
                <w:sz w:val="17"/>
              </w:rPr>
              <w:t>01</w:t>
            </w:r>
          </w:p>
        </w:tc>
        <w:tc>
          <w:tcPr>
            <w:tcW w:w="4989" w:type="dxa"/>
          </w:tcPr>
          <w:p w14:paraId="2858F6BB" w14:textId="77777777" w:rsidR="00B52236" w:rsidRDefault="00DE28D6">
            <w:pPr>
              <w:spacing w:after="40"/>
            </w:pPr>
            <w:r>
              <w:rPr>
                <w:sz w:val="17"/>
              </w:rPr>
              <w:t>Le plateau est-il bien dégagé pendant la première partie, l'installation du groupe se faisant à l'entracte ?</w:t>
            </w:r>
          </w:p>
        </w:tc>
        <w:tc>
          <w:tcPr>
            <w:tcW w:w="3175" w:type="dxa"/>
          </w:tcPr>
          <w:p w14:paraId="77FE3F1E" w14:textId="77777777" w:rsidR="00B52236" w:rsidRDefault="00B52236">
            <w:pPr>
              <w:spacing w:after="40"/>
            </w:pPr>
          </w:p>
        </w:tc>
      </w:tr>
      <w:tr w:rsidR="00B52236" w14:paraId="71268B62" w14:textId="77777777">
        <w:trPr>
          <w:jc w:val="center"/>
        </w:trPr>
        <w:tc>
          <w:tcPr>
            <w:tcW w:w="680" w:type="dxa"/>
          </w:tcPr>
          <w:p w14:paraId="75BBAD5D" w14:textId="77777777" w:rsidR="00B52236" w:rsidRDefault="00DE28D6">
            <w:pPr>
              <w:spacing w:after="40"/>
            </w:pPr>
            <w:r>
              <w:rPr>
                <w:b/>
                <w:sz w:val="17"/>
              </w:rPr>
              <w:t>02</w:t>
            </w:r>
          </w:p>
        </w:tc>
        <w:tc>
          <w:tcPr>
            <w:tcW w:w="4989" w:type="dxa"/>
          </w:tcPr>
          <w:p w14:paraId="3BF6C431" w14:textId="77777777" w:rsidR="00B52236" w:rsidRDefault="00DE28D6">
            <w:pPr>
              <w:spacing w:after="40"/>
            </w:pPr>
            <w:r>
              <w:rPr>
                <w:sz w:val="17"/>
              </w:rPr>
              <w:t>Des douches sur des positions que nous définirions ensemble (P1 à P7), complétées d'une face à 45° : est-ce possible ?</w:t>
            </w:r>
          </w:p>
        </w:tc>
        <w:tc>
          <w:tcPr>
            <w:tcW w:w="3175" w:type="dxa"/>
          </w:tcPr>
          <w:p w14:paraId="04D16BF0" w14:textId="77777777" w:rsidR="00B52236" w:rsidRDefault="00B52236">
            <w:pPr>
              <w:spacing w:after="40"/>
            </w:pPr>
          </w:p>
        </w:tc>
      </w:tr>
      <w:tr w:rsidR="00B52236" w14:paraId="032ABBBD" w14:textId="77777777">
        <w:trPr>
          <w:jc w:val="center"/>
        </w:trPr>
        <w:tc>
          <w:tcPr>
            <w:tcW w:w="680" w:type="dxa"/>
          </w:tcPr>
          <w:p w14:paraId="6EBE2D74" w14:textId="77777777" w:rsidR="00B52236" w:rsidRDefault="00DE28D6">
            <w:pPr>
              <w:spacing w:after="40"/>
            </w:pPr>
            <w:r>
              <w:rPr>
                <w:b/>
                <w:sz w:val="17"/>
              </w:rPr>
              <w:t>03</w:t>
            </w:r>
          </w:p>
        </w:tc>
        <w:tc>
          <w:tcPr>
            <w:tcW w:w="4989" w:type="dxa"/>
          </w:tcPr>
          <w:p w14:paraId="10E2A8EA" w14:textId="77777777" w:rsidR="00B52236" w:rsidRDefault="00DE28D6">
            <w:pPr>
              <w:spacing w:after="40"/>
            </w:pPr>
            <w:r>
              <w:rPr>
                <w:sz w:val="17"/>
              </w:rPr>
              <w:t>Des marques discrètes au sol sont-elles possibles pour repérer ces positions ?</w:t>
            </w:r>
          </w:p>
        </w:tc>
        <w:tc>
          <w:tcPr>
            <w:tcW w:w="3175" w:type="dxa"/>
          </w:tcPr>
          <w:p w14:paraId="6276D087" w14:textId="77777777" w:rsidR="00B52236" w:rsidRDefault="00B52236">
            <w:pPr>
              <w:spacing w:after="40"/>
            </w:pPr>
          </w:p>
        </w:tc>
      </w:tr>
      <w:tr w:rsidR="00B52236" w14:paraId="04CEE90D" w14:textId="77777777">
        <w:trPr>
          <w:jc w:val="center"/>
        </w:trPr>
        <w:tc>
          <w:tcPr>
            <w:tcW w:w="680" w:type="dxa"/>
          </w:tcPr>
          <w:p w14:paraId="1970FC55" w14:textId="77777777" w:rsidR="00B52236" w:rsidRDefault="00DE28D6">
            <w:pPr>
              <w:spacing w:after="40"/>
            </w:pPr>
            <w:r>
              <w:rPr>
                <w:b/>
                <w:sz w:val="17"/>
              </w:rPr>
              <w:t>04</w:t>
            </w:r>
          </w:p>
        </w:tc>
        <w:tc>
          <w:tcPr>
            <w:tcW w:w="4989" w:type="dxa"/>
          </w:tcPr>
          <w:p w14:paraId="1E8D04FA" w14:textId="77777777" w:rsidR="00B52236" w:rsidRDefault="00DE28D6">
            <w:pPr>
              <w:spacing w:after="40"/>
            </w:pPr>
            <w:r>
              <w:rPr>
                <w:sz w:val="17"/>
              </w:rPr>
              <w:t>Une poursuite et son technicien sont-ils envisageables, sans surcoût ?</w:t>
            </w:r>
          </w:p>
        </w:tc>
        <w:tc>
          <w:tcPr>
            <w:tcW w:w="3175" w:type="dxa"/>
          </w:tcPr>
          <w:p w14:paraId="2304A8DD" w14:textId="77777777" w:rsidR="00B52236" w:rsidRDefault="00B52236">
            <w:pPr>
              <w:spacing w:after="40"/>
            </w:pPr>
          </w:p>
        </w:tc>
      </w:tr>
      <w:tr w:rsidR="00B52236" w14:paraId="70DD2B2B" w14:textId="77777777">
        <w:trPr>
          <w:jc w:val="center"/>
        </w:trPr>
        <w:tc>
          <w:tcPr>
            <w:tcW w:w="680" w:type="dxa"/>
          </w:tcPr>
          <w:p w14:paraId="10CF4522" w14:textId="77777777" w:rsidR="00B52236" w:rsidRDefault="00DE28D6">
            <w:pPr>
              <w:spacing w:after="40"/>
            </w:pPr>
            <w:r>
              <w:rPr>
                <w:b/>
                <w:sz w:val="17"/>
              </w:rPr>
              <w:t>05</w:t>
            </w:r>
          </w:p>
        </w:tc>
        <w:tc>
          <w:tcPr>
            <w:tcW w:w="4989" w:type="dxa"/>
          </w:tcPr>
          <w:p w14:paraId="7A9BDFAC" w14:textId="77777777" w:rsidR="00B52236" w:rsidRDefault="00DE28D6">
            <w:pPr>
              <w:spacing w:after="40"/>
            </w:pPr>
            <w:r>
              <w:rPr>
                <w:sz w:val="17"/>
              </w:rPr>
              <w:t>Six micros HF main du même modèle, plus 2 à 3 secours réglés en coulisse : est-ce disponible ?</w:t>
            </w:r>
          </w:p>
        </w:tc>
        <w:tc>
          <w:tcPr>
            <w:tcW w:w="3175" w:type="dxa"/>
          </w:tcPr>
          <w:p w14:paraId="48E0BDC6" w14:textId="77777777" w:rsidR="00B52236" w:rsidRDefault="00B52236">
            <w:pPr>
              <w:spacing w:after="40"/>
            </w:pPr>
          </w:p>
        </w:tc>
      </w:tr>
      <w:tr w:rsidR="00B52236" w14:paraId="14401279" w14:textId="77777777">
        <w:trPr>
          <w:jc w:val="center"/>
        </w:trPr>
        <w:tc>
          <w:tcPr>
            <w:tcW w:w="680" w:type="dxa"/>
          </w:tcPr>
          <w:p w14:paraId="6FCE1371" w14:textId="77777777" w:rsidR="00B52236" w:rsidRDefault="00DE28D6">
            <w:pPr>
              <w:spacing w:after="40"/>
            </w:pPr>
            <w:r>
              <w:rPr>
                <w:b/>
                <w:sz w:val="17"/>
              </w:rPr>
              <w:t>06</w:t>
            </w:r>
          </w:p>
        </w:tc>
        <w:tc>
          <w:tcPr>
            <w:tcW w:w="4989" w:type="dxa"/>
          </w:tcPr>
          <w:p w14:paraId="4FCCDBF2" w14:textId="77777777" w:rsidR="00B52236" w:rsidRDefault="00DE28D6">
            <w:pPr>
              <w:spacing w:after="40"/>
            </w:pPr>
            <w:r>
              <w:rPr>
                <w:sz w:val="17"/>
              </w:rPr>
              <w:t>Six pieds de micro en coulisse, un par chanteur, aucun sur le plateau ?</w:t>
            </w:r>
          </w:p>
        </w:tc>
        <w:tc>
          <w:tcPr>
            <w:tcW w:w="3175" w:type="dxa"/>
          </w:tcPr>
          <w:p w14:paraId="011EC389" w14:textId="77777777" w:rsidR="00B52236" w:rsidRDefault="00B52236">
            <w:pPr>
              <w:spacing w:after="40"/>
            </w:pPr>
          </w:p>
        </w:tc>
      </w:tr>
      <w:tr w:rsidR="00B52236" w14:paraId="72770163" w14:textId="77777777">
        <w:trPr>
          <w:jc w:val="center"/>
        </w:trPr>
        <w:tc>
          <w:tcPr>
            <w:tcW w:w="680" w:type="dxa"/>
          </w:tcPr>
          <w:p w14:paraId="79116C2B" w14:textId="77777777" w:rsidR="00B52236" w:rsidRDefault="00DE28D6">
            <w:pPr>
              <w:spacing w:after="40"/>
            </w:pPr>
            <w:r>
              <w:rPr>
                <w:b/>
                <w:sz w:val="17"/>
              </w:rPr>
              <w:t>07</w:t>
            </w:r>
          </w:p>
        </w:tc>
        <w:tc>
          <w:tcPr>
            <w:tcW w:w="4989" w:type="dxa"/>
          </w:tcPr>
          <w:p w14:paraId="2C6FAC84" w14:textId="77777777" w:rsidR="00B52236" w:rsidRDefault="00DE28D6">
            <w:pPr>
              <w:spacing w:after="40"/>
            </w:pPr>
            <w:r>
              <w:rPr>
                <w:sz w:val="17"/>
              </w:rPr>
              <w:t>Travaillez-vous plutôt en retours de plateau ou en oreillettes dans cette salle ?</w:t>
            </w:r>
          </w:p>
        </w:tc>
        <w:tc>
          <w:tcPr>
            <w:tcW w:w="3175" w:type="dxa"/>
          </w:tcPr>
          <w:p w14:paraId="5339FBA0" w14:textId="77777777" w:rsidR="00B52236" w:rsidRDefault="00B52236">
            <w:pPr>
              <w:spacing w:after="40"/>
            </w:pPr>
          </w:p>
        </w:tc>
      </w:tr>
      <w:tr w:rsidR="00B52236" w14:paraId="5B23DA7E" w14:textId="77777777">
        <w:trPr>
          <w:jc w:val="center"/>
        </w:trPr>
        <w:tc>
          <w:tcPr>
            <w:tcW w:w="680" w:type="dxa"/>
          </w:tcPr>
          <w:p w14:paraId="5A7D321E" w14:textId="77777777" w:rsidR="00B52236" w:rsidRDefault="00DE28D6">
            <w:pPr>
              <w:spacing w:after="40"/>
            </w:pPr>
            <w:r>
              <w:rPr>
                <w:b/>
                <w:sz w:val="17"/>
              </w:rPr>
              <w:t>08</w:t>
            </w:r>
          </w:p>
        </w:tc>
        <w:tc>
          <w:tcPr>
            <w:tcW w:w="4989" w:type="dxa"/>
          </w:tcPr>
          <w:p w14:paraId="0FF88C2F" w14:textId="77777777" w:rsidR="00B52236" w:rsidRDefault="00DE28D6">
            <w:pPr>
              <w:spacing w:after="40"/>
            </w:pPr>
            <w:r>
              <w:rPr>
                <w:sz w:val="17"/>
              </w:rPr>
              <w:t>Quel format de fichier préférez-vous pour la bande, et sur quel support le lisez-vous ?</w:t>
            </w:r>
          </w:p>
        </w:tc>
        <w:tc>
          <w:tcPr>
            <w:tcW w:w="3175" w:type="dxa"/>
          </w:tcPr>
          <w:p w14:paraId="4D268E09" w14:textId="77777777" w:rsidR="00B52236" w:rsidRDefault="00B52236">
            <w:pPr>
              <w:spacing w:after="40"/>
            </w:pPr>
          </w:p>
        </w:tc>
      </w:tr>
      <w:tr w:rsidR="00B52236" w14:paraId="41B8F02A" w14:textId="77777777">
        <w:trPr>
          <w:jc w:val="center"/>
        </w:trPr>
        <w:tc>
          <w:tcPr>
            <w:tcW w:w="680" w:type="dxa"/>
          </w:tcPr>
          <w:p w14:paraId="0981EAD8" w14:textId="77777777" w:rsidR="00B52236" w:rsidRDefault="00DE28D6">
            <w:pPr>
              <w:spacing w:after="40"/>
            </w:pPr>
            <w:r>
              <w:rPr>
                <w:b/>
                <w:sz w:val="17"/>
              </w:rPr>
              <w:t>09</w:t>
            </w:r>
          </w:p>
        </w:tc>
        <w:tc>
          <w:tcPr>
            <w:tcW w:w="4989" w:type="dxa"/>
          </w:tcPr>
          <w:p w14:paraId="581B167E" w14:textId="77777777" w:rsidR="00B52236" w:rsidRDefault="00DE28D6">
            <w:pPr>
              <w:spacing w:after="40"/>
            </w:pPr>
            <w:r>
              <w:rPr>
                <w:sz w:val="17"/>
              </w:rPr>
              <w:t>Souhaitez-vous recevoir le fichier à une date précise ?</w:t>
            </w:r>
          </w:p>
        </w:tc>
        <w:tc>
          <w:tcPr>
            <w:tcW w:w="3175" w:type="dxa"/>
          </w:tcPr>
          <w:p w14:paraId="223AB831" w14:textId="77777777" w:rsidR="00B52236" w:rsidRDefault="00B52236">
            <w:pPr>
              <w:spacing w:after="40"/>
            </w:pPr>
          </w:p>
        </w:tc>
      </w:tr>
      <w:tr w:rsidR="00B52236" w14:paraId="542B0013" w14:textId="77777777">
        <w:trPr>
          <w:jc w:val="center"/>
        </w:trPr>
        <w:tc>
          <w:tcPr>
            <w:tcW w:w="680" w:type="dxa"/>
          </w:tcPr>
          <w:p w14:paraId="6EE25638" w14:textId="77777777" w:rsidR="00B52236" w:rsidRDefault="00DE28D6">
            <w:pPr>
              <w:spacing w:after="40"/>
            </w:pPr>
            <w:r>
              <w:rPr>
                <w:b/>
                <w:sz w:val="17"/>
              </w:rPr>
              <w:t>10</w:t>
            </w:r>
          </w:p>
        </w:tc>
        <w:tc>
          <w:tcPr>
            <w:tcW w:w="4989" w:type="dxa"/>
          </w:tcPr>
          <w:p w14:paraId="7C128FD0" w14:textId="77777777" w:rsidR="00B52236" w:rsidRDefault="00DE28D6">
            <w:pPr>
              <w:spacing w:after="40"/>
            </w:pPr>
            <w:r>
              <w:rPr>
                <w:sz w:val="17"/>
              </w:rPr>
              <w:t>Un écran ou une surface de projection est-il disponible ? Quelles dimensions, quelle source ?</w:t>
            </w:r>
          </w:p>
        </w:tc>
        <w:tc>
          <w:tcPr>
            <w:tcW w:w="3175" w:type="dxa"/>
          </w:tcPr>
          <w:p w14:paraId="6F2406EF" w14:textId="77777777" w:rsidR="00B52236" w:rsidRDefault="00B52236">
            <w:pPr>
              <w:spacing w:after="40"/>
            </w:pPr>
          </w:p>
        </w:tc>
      </w:tr>
      <w:tr w:rsidR="00B52236" w14:paraId="10826BC9" w14:textId="77777777">
        <w:trPr>
          <w:jc w:val="center"/>
        </w:trPr>
        <w:tc>
          <w:tcPr>
            <w:tcW w:w="680" w:type="dxa"/>
          </w:tcPr>
          <w:p w14:paraId="10AEBF7B" w14:textId="77777777" w:rsidR="00B52236" w:rsidRDefault="00DE28D6">
            <w:pPr>
              <w:spacing w:after="40"/>
            </w:pPr>
            <w:r>
              <w:rPr>
                <w:b/>
                <w:sz w:val="17"/>
              </w:rPr>
              <w:t>11</w:t>
            </w:r>
          </w:p>
        </w:tc>
        <w:tc>
          <w:tcPr>
            <w:tcW w:w="4989" w:type="dxa"/>
          </w:tcPr>
          <w:p w14:paraId="1AF49EB6" w14:textId="77777777" w:rsidR="00B52236" w:rsidRDefault="00DE28D6">
            <w:pPr>
              <w:spacing w:after="40"/>
            </w:pPr>
            <w:r>
              <w:rPr>
                <w:sz w:val="17"/>
              </w:rPr>
              <w:t>L'image viendrait-elle de la salle ou de derrière la toile, et quelle hauteur reste visible depuis le balcon ?</w:t>
            </w:r>
          </w:p>
        </w:tc>
        <w:tc>
          <w:tcPr>
            <w:tcW w:w="3175" w:type="dxa"/>
          </w:tcPr>
          <w:p w14:paraId="35797B78" w14:textId="77777777" w:rsidR="00B52236" w:rsidRDefault="00B52236">
            <w:pPr>
              <w:spacing w:after="40"/>
            </w:pPr>
          </w:p>
        </w:tc>
      </w:tr>
      <w:tr w:rsidR="00B52236" w14:paraId="46D64DEB" w14:textId="77777777">
        <w:trPr>
          <w:jc w:val="center"/>
        </w:trPr>
        <w:tc>
          <w:tcPr>
            <w:tcW w:w="680" w:type="dxa"/>
          </w:tcPr>
          <w:p w14:paraId="766DB28B" w14:textId="77777777" w:rsidR="00B52236" w:rsidRDefault="00DE28D6">
            <w:pPr>
              <w:spacing w:after="40"/>
            </w:pPr>
            <w:r>
              <w:rPr>
                <w:b/>
                <w:sz w:val="17"/>
              </w:rPr>
              <w:t>12</w:t>
            </w:r>
          </w:p>
        </w:tc>
        <w:tc>
          <w:tcPr>
            <w:tcW w:w="4989" w:type="dxa"/>
          </w:tcPr>
          <w:p w14:paraId="696764FF" w14:textId="77777777" w:rsidR="00B52236" w:rsidRDefault="00DE28D6">
            <w:pPr>
              <w:spacing w:after="40"/>
            </w:pPr>
            <w:r>
              <w:rPr>
                <w:sz w:val="17"/>
              </w:rPr>
              <w:t>Le cyclorama est-il utilisable et colorable, placé au lointain pour garder la profondeur devant ?</w:t>
            </w:r>
          </w:p>
        </w:tc>
        <w:tc>
          <w:tcPr>
            <w:tcW w:w="3175" w:type="dxa"/>
          </w:tcPr>
          <w:p w14:paraId="3E9A770F" w14:textId="77777777" w:rsidR="00B52236" w:rsidRDefault="00B52236">
            <w:pPr>
              <w:spacing w:after="40"/>
            </w:pPr>
          </w:p>
        </w:tc>
      </w:tr>
      <w:tr w:rsidR="00B52236" w14:paraId="1C1162C0" w14:textId="77777777">
        <w:trPr>
          <w:jc w:val="center"/>
        </w:trPr>
        <w:tc>
          <w:tcPr>
            <w:tcW w:w="680" w:type="dxa"/>
          </w:tcPr>
          <w:p w14:paraId="2678178D" w14:textId="77777777" w:rsidR="00B52236" w:rsidRDefault="00DE28D6">
            <w:pPr>
              <w:spacing w:after="40"/>
            </w:pPr>
            <w:r>
              <w:rPr>
                <w:b/>
                <w:sz w:val="17"/>
              </w:rPr>
              <w:t>13</w:t>
            </w:r>
          </w:p>
        </w:tc>
        <w:tc>
          <w:tcPr>
            <w:tcW w:w="4989" w:type="dxa"/>
          </w:tcPr>
          <w:p w14:paraId="682C3444" w14:textId="77777777" w:rsidR="00B52236" w:rsidRDefault="00DE28D6">
            <w:pPr>
              <w:spacing w:after="40"/>
            </w:pPr>
            <w:r>
              <w:rPr>
                <w:sz w:val="17"/>
              </w:rPr>
              <w:t>Fumée lourde : quelle machine, et quelle procédure auprès du chargé de sécurité ? Un hazer est-il disponible ?</w:t>
            </w:r>
          </w:p>
        </w:tc>
        <w:tc>
          <w:tcPr>
            <w:tcW w:w="3175" w:type="dxa"/>
          </w:tcPr>
          <w:p w14:paraId="02DE0FD0" w14:textId="77777777" w:rsidR="00B52236" w:rsidRDefault="00B52236">
            <w:pPr>
              <w:spacing w:after="40"/>
            </w:pPr>
          </w:p>
        </w:tc>
      </w:tr>
      <w:tr w:rsidR="00B52236" w14:paraId="3D46E695" w14:textId="77777777">
        <w:trPr>
          <w:jc w:val="center"/>
        </w:trPr>
        <w:tc>
          <w:tcPr>
            <w:tcW w:w="680" w:type="dxa"/>
          </w:tcPr>
          <w:p w14:paraId="62061E77" w14:textId="77777777" w:rsidR="00B52236" w:rsidRDefault="00DE28D6">
            <w:pPr>
              <w:spacing w:after="40"/>
            </w:pPr>
            <w:r>
              <w:rPr>
                <w:b/>
                <w:sz w:val="17"/>
              </w:rPr>
              <w:t>14</w:t>
            </w:r>
          </w:p>
        </w:tc>
        <w:tc>
          <w:tcPr>
            <w:tcW w:w="4989" w:type="dxa"/>
          </w:tcPr>
          <w:p w14:paraId="1FCBAD59" w14:textId="77777777" w:rsidR="00B52236" w:rsidRDefault="00DE28D6">
            <w:pPr>
              <w:spacing w:after="40"/>
            </w:pPr>
            <w:r>
              <w:rPr>
                <w:sz w:val="17"/>
              </w:rPr>
              <w:t>Quel temps de plateau nous est réservé le jour J, et à quelle heure ? Une répétition complète est-elle envisageable ?</w:t>
            </w:r>
          </w:p>
        </w:tc>
        <w:tc>
          <w:tcPr>
            <w:tcW w:w="3175" w:type="dxa"/>
          </w:tcPr>
          <w:p w14:paraId="63C5FB4F" w14:textId="77777777" w:rsidR="00B52236" w:rsidRDefault="00B52236">
            <w:pPr>
              <w:spacing w:after="40"/>
            </w:pPr>
          </w:p>
        </w:tc>
      </w:tr>
      <w:tr w:rsidR="00B52236" w14:paraId="4070690C" w14:textId="77777777">
        <w:trPr>
          <w:jc w:val="center"/>
        </w:trPr>
        <w:tc>
          <w:tcPr>
            <w:tcW w:w="680" w:type="dxa"/>
          </w:tcPr>
          <w:p w14:paraId="6408B6A5" w14:textId="77777777" w:rsidR="00B52236" w:rsidRDefault="00DE28D6">
            <w:pPr>
              <w:spacing w:after="40"/>
            </w:pPr>
            <w:r>
              <w:rPr>
                <w:b/>
                <w:sz w:val="17"/>
              </w:rPr>
              <w:t>15</w:t>
            </w:r>
          </w:p>
        </w:tc>
        <w:tc>
          <w:tcPr>
            <w:tcW w:w="4989" w:type="dxa"/>
          </w:tcPr>
          <w:p w14:paraId="3D53D3F3" w14:textId="77777777" w:rsidR="00B52236" w:rsidRDefault="00DE28D6">
            <w:pPr>
              <w:spacing w:after="40"/>
            </w:pPr>
            <w:r>
              <w:rPr>
                <w:sz w:val="17"/>
              </w:rPr>
              <w:t>La veille : la salle serait-elle accessible ? Je pose la question sans y compter.</w:t>
            </w:r>
          </w:p>
        </w:tc>
        <w:tc>
          <w:tcPr>
            <w:tcW w:w="3175" w:type="dxa"/>
          </w:tcPr>
          <w:p w14:paraId="53F6DC5B" w14:textId="77777777" w:rsidR="00B52236" w:rsidRDefault="00B52236">
            <w:pPr>
              <w:spacing w:after="40"/>
            </w:pPr>
          </w:p>
        </w:tc>
      </w:tr>
      <w:tr w:rsidR="00B52236" w14:paraId="23502B36" w14:textId="77777777">
        <w:trPr>
          <w:jc w:val="center"/>
        </w:trPr>
        <w:tc>
          <w:tcPr>
            <w:tcW w:w="680" w:type="dxa"/>
          </w:tcPr>
          <w:p w14:paraId="337AD0F8" w14:textId="77777777" w:rsidR="00B52236" w:rsidRDefault="00DE28D6">
            <w:pPr>
              <w:spacing w:after="40"/>
            </w:pPr>
            <w:r>
              <w:rPr>
                <w:b/>
                <w:sz w:val="17"/>
              </w:rPr>
              <w:t>16</w:t>
            </w:r>
          </w:p>
        </w:tc>
        <w:tc>
          <w:tcPr>
            <w:tcW w:w="4989" w:type="dxa"/>
          </w:tcPr>
          <w:p w14:paraId="09AF8B3F" w14:textId="77777777" w:rsidR="00B52236" w:rsidRDefault="00DE28D6">
            <w:pPr>
              <w:spacing w:after="40"/>
            </w:pPr>
            <w:r>
              <w:rPr>
                <w:sz w:val="17"/>
              </w:rPr>
              <w:t>Si l'un de ces points suppose une dépense, je le retire : qu'auriez-vous à me proposer à la place ?</w:t>
            </w:r>
          </w:p>
        </w:tc>
        <w:tc>
          <w:tcPr>
            <w:tcW w:w="3175" w:type="dxa"/>
          </w:tcPr>
          <w:p w14:paraId="2E7D9880" w14:textId="77777777" w:rsidR="00B52236" w:rsidRDefault="00B52236">
            <w:pPr>
              <w:spacing w:after="40"/>
            </w:pPr>
          </w:p>
        </w:tc>
      </w:tr>
      <w:tr w:rsidR="00B52236" w14:paraId="4FEE98AB" w14:textId="77777777">
        <w:trPr>
          <w:jc w:val="center"/>
        </w:trPr>
        <w:tc>
          <w:tcPr>
            <w:tcW w:w="680" w:type="dxa"/>
          </w:tcPr>
          <w:p w14:paraId="55967FBF" w14:textId="77777777" w:rsidR="00B52236" w:rsidRDefault="00DE28D6">
            <w:pPr>
              <w:spacing w:after="40"/>
            </w:pPr>
            <w:r>
              <w:rPr>
                <w:b/>
                <w:sz w:val="17"/>
              </w:rPr>
              <w:t>17</w:t>
            </w:r>
          </w:p>
        </w:tc>
        <w:tc>
          <w:tcPr>
            <w:tcW w:w="4989" w:type="dxa"/>
          </w:tcPr>
          <w:p w14:paraId="09AFA705" w14:textId="77777777" w:rsidR="00B52236" w:rsidRDefault="00DE28D6">
            <w:pPr>
              <w:spacing w:after="40"/>
            </w:pPr>
            <w:r>
              <w:rPr>
                <w:sz w:val="17"/>
              </w:rPr>
              <w:t>Et surtout : que me proposeriez-vous, vous ? Ce document dit mes idées, mais c'est vous les professionnels de la lumière et du son. Si vous voyez des choses qui serviraient mieux ce spectacle, je suis tout ouïe.</w:t>
            </w:r>
          </w:p>
        </w:tc>
        <w:tc>
          <w:tcPr>
            <w:tcW w:w="3175" w:type="dxa"/>
          </w:tcPr>
          <w:p w14:paraId="32A71C1F" w14:textId="77777777" w:rsidR="00B52236" w:rsidRDefault="00B52236">
            <w:pPr>
              <w:spacing w:after="40"/>
            </w:pPr>
          </w:p>
        </w:tc>
      </w:tr>
    </w:tbl>
    <w:p w14:paraId="0F63B5EF" w14:textId="77777777" w:rsidR="00B52236" w:rsidRDefault="00B52236">
      <w:pPr>
        <w:spacing w:after="120"/>
      </w:pPr>
    </w:p>
    <w:p w14:paraId="7F47552E" w14:textId="77777777" w:rsidR="00B52236" w:rsidRDefault="00DE28D6">
      <w:pPr>
        <w:pBdr>
          <w:bottom w:val="single" w:sz="6" w:space="4" w:color="D8D5CD"/>
        </w:pBdr>
        <w:spacing w:before="400" w:after="60"/>
      </w:pPr>
      <w:r>
        <w:rPr>
          <w:b/>
          <w:color w:val="8A2B2B"/>
          <w:sz w:val="32"/>
        </w:rPr>
        <w:lastRenderedPageBreak/>
        <w:t xml:space="preserve">9.   </w:t>
      </w:r>
      <w:r>
        <w:rPr>
          <w:b/>
          <w:color w:val="16181D"/>
          <w:sz w:val="32"/>
        </w:rPr>
        <w:t>Contacts</w:t>
      </w:r>
    </w:p>
    <w:tbl>
      <w:tblPr>
        <w:tblStyle w:val="Grilledutableau"/>
        <w:tblW w:w="0" w:type="auto"/>
        <w:jc w:val="center"/>
        <w:tblLook w:val="04A0" w:firstRow="1" w:lastRow="0" w:firstColumn="1" w:lastColumn="0" w:noHBand="0" w:noVBand="1"/>
      </w:tblPr>
      <w:tblGrid>
        <w:gridCol w:w="3515"/>
        <w:gridCol w:w="2381"/>
        <w:gridCol w:w="3465"/>
      </w:tblGrid>
      <w:tr w:rsidR="00B52236" w14:paraId="1847EB71" w14:textId="77777777">
        <w:trPr>
          <w:jc w:val="center"/>
        </w:trPr>
        <w:tc>
          <w:tcPr>
            <w:tcW w:w="3515" w:type="dxa"/>
          </w:tcPr>
          <w:p w14:paraId="6E9BD13A" w14:textId="77777777" w:rsidR="00B52236" w:rsidRDefault="00DE28D6">
            <w:r>
              <w:rPr>
                <w:b/>
                <w:color w:val="666B76"/>
                <w:sz w:val="17"/>
              </w:rPr>
              <w:t>Rôle</w:t>
            </w:r>
          </w:p>
        </w:tc>
        <w:tc>
          <w:tcPr>
            <w:tcW w:w="2381" w:type="dxa"/>
          </w:tcPr>
          <w:p w14:paraId="6AB6804D" w14:textId="77777777" w:rsidR="00B52236" w:rsidRDefault="00DE28D6">
            <w:r>
              <w:rPr>
                <w:b/>
                <w:color w:val="666B76"/>
                <w:sz w:val="17"/>
              </w:rPr>
              <w:t>Nom</w:t>
            </w:r>
          </w:p>
        </w:tc>
        <w:tc>
          <w:tcPr>
            <w:tcW w:w="2948" w:type="dxa"/>
          </w:tcPr>
          <w:p w14:paraId="7664E8E7" w14:textId="77777777" w:rsidR="00B52236" w:rsidRDefault="00DE28D6">
            <w:r>
              <w:rPr>
                <w:b/>
                <w:color w:val="666B76"/>
                <w:sz w:val="17"/>
              </w:rPr>
              <w:t>Coordonnées</w:t>
            </w:r>
          </w:p>
        </w:tc>
      </w:tr>
      <w:tr w:rsidR="00B52236" w14:paraId="7932029C" w14:textId="77777777">
        <w:trPr>
          <w:jc w:val="center"/>
        </w:trPr>
        <w:tc>
          <w:tcPr>
            <w:tcW w:w="3515" w:type="dxa"/>
          </w:tcPr>
          <w:p w14:paraId="1A201BE7" w14:textId="77777777" w:rsidR="00B52236" w:rsidRDefault="00DE28D6">
            <w:pPr>
              <w:spacing w:after="40"/>
            </w:pPr>
            <w:r>
              <w:rPr>
                <w:b/>
                <w:sz w:val="19"/>
              </w:rPr>
              <w:t>Chanteur et direction artistique</w:t>
            </w:r>
            <w:r>
              <w:rPr>
                <w:b/>
                <w:sz w:val="19"/>
              </w:rPr>
              <w:br/>
              <w:t>Votre interlocuteur pour tout ce document.</w:t>
            </w:r>
          </w:p>
        </w:tc>
        <w:tc>
          <w:tcPr>
            <w:tcW w:w="2381" w:type="dxa"/>
          </w:tcPr>
          <w:p w14:paraId="5CDB3C31" w14:textId="77777777" w:rsidR="00B52236" w:rsidRDefault="00DE28D6">
            <w:pPr>
              <w:spacing w:after="40"/>
            </w:pPr>
            <w:r>
              <w:rPr>
                <w:b/>
                <w:sz w:val="19"/>
              </w:rPr>
              <w:t>Mickaël Guedj</w:t>
            </w:r>
          </w:p>
        </w:tc>
        <w:tc>
          <w:tcPr>
            <w:tcW w:w="2948" w:type="dxa"/>
          </w:tcPr>
          <w:p w14:paraId="61A10462" w14:textId="77777777" w:rsidR="00B52236" w:rsidRDefault="00DE28D6">
            <w:pPr>
              <w:spacing w:after="40"/>
            </w:pPr>
            <w:r>
              <w:rPr>
                <w:sz w:val="19"/>
              </w:rPr>
              <w:t>06 63 42 13 26</w:t>
            </w:r>
            <w:r>
              <w:rPr>
                <w:sz w:val="19"/>
              </w:rPr>
              <w:br/>
              <w:t>caidj90@hotmail.com</w:t>
            </w:r>
          </w:p>
        </w:tc>
      </w:tr>
      <w:tr w:rsidR="00B52236" w14:paraId="655D2573" w14:textId="77777777">
        <w:trPr>
          <w:jc w:val="center"/>
        </w:trPr>
        <w:tc>
          <w:tcPr>
            <w:tcW w:w="3515" w:type="dxa"/>
          </w:tcPr>
          <w:p w14:paraId="0E9B00CD" w14:textId="77777777" w:rsidR="00B52236" w:rsidRDefault="00DE28D6">
            <w:pPr>
              <w:spacing w:after="40"/>
            </w:pPr>
            <w:r>
              <w:rPr>
                <w:sz w:val="19"/>
              </w:rPr>
              <w:t>Production</w:t>
            </w:r>
            <w:r>
              <w:rPr>
                <w:sz w:val="19"/>
              </w:rPr>
              <w:br/>
              <w:t>Également chanteur de la première partie.</w:t>
            </w:r>
          </w:p>
        </w:tc>
        <w:tc>
          <w:tcPr>
            <w:tcW w:w="2381" w:type="dxa"/>
          </w:tcPr>
          <w:p w14:paraId="6B7A8220" w14:textId="77777777" w:rsidR="00B52236" w:rsidRDefault="00DE28D6">
            <w:pPr>
              <w:spacing w:after="40"/>
            </w:pPr>
            <w:r>
              <w:rPr>
                <w:sz w:val="19"/>
              </w:rPr>
              <w:t>Patrick Élie Féré</w:t>
            </w:r>
            <w:r>
              <w:rPr>
                <w:sz w:val="19"/>
              </w:rPr>
              <w:br/>
              <w:t>Bohème Production</w:t>
            </w:r>
          </w:p>
        </w:tc>
        <w:tc>
          <w:tcPr>
            <w:tcW w:w="2948" w:type="dxa"/>
          </w:tcPr>
          <w:p w14:paraId="55DEF4AB" w14:textId="77777777" w:rsidR="00B52236" w:rsidRDefault="00DE28D6">
            <w:pPr>
              <w:spacing w:after="40"/>
            </w:pPr>
            <w:r>
              <w:rPr>
                <w:sz w:val="19"/>
              </w:rPr>
              <w:t>06 08 72 71 26</w:t>
            </w:r>
            <w:r>
              <w:rPr>
                <w:sz w:val="19"/>
              </w:rPr>
              <w:br/>
            </w:r>
            <w:r>
              <w:rPr>
                <w:sz w:val="19"/>
              </w:rPr>
              <w:t>bohemeproduction.president@gmail.com</w:t>
            </w:r>
          </w:p>
        </w:tc>
      </w:tr>
    </w:tbl>
    <w:p w14:paraId="4172AB1B" w14:textId="77777777" w:rsidR="00B52236" w:rsidRDefault="00B52236">
      <w:pPr>
        <w:spacing w:after="120"/>
      </w:pPr>
    </w:p>
    <w:p w14:paraId="671B0E16" w14:textId="77777777" w:rsidR="00B52236" w:rsidRDefault="00B52236">
      <w:pPr>
        <w:spacing w:after="200"/>
      </w:pPr>
    </w:p>
    <w:p w14:paraId="13F855AF" w14:textId="77777777" w:rsidR="00B52236" w:rsidRDefault="00DE28D6">
      <w:pPr>
        <w:jc w:val="center"/>
      </w:pPr>
      <w:r>
        <w:rPr>
          <w:i/>
          <w:color w:val="666B76"/>
          <w:sz w:val="17"/>
        </w:rPr>
        <w:t>Bohème Production · Première partie du dimanche 4 octobre 2026 · Théâtre Claude Debussy, Palais des Festivals, Cannes</w:t>
      </w:r>
    </w:p>
    <w:sectPr w:rsidR="00B52236" w:rsidSect="00C85EA6">
      <w:pgSz w:w="12240" w:h="15840"/>
      <w:pgMar w:top="1134" w:right="1248" w:bottom="1020" w:left="12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27616088">
    <w:abstractNumId w:val="8"/>
  </w:num>
  <w:num w:numId="2" w16cid:durableId="771050123">
    <w:abstractNumId w:val="6"/>
  </w:num>
  <w:num w:numId="3" w16cid:durableId="1831284191">
    <w:abstractNumId w:val="5"/>
  </w:num>
  <w:num w:numId="4" w16cid:durableId="673266167">
    <w:abstractNumId w:val="4"/>
  </w:num>
  <w:num w:numId="5" w16cid:durableId="1925454653">
    <w:abstractNumId w:val="7"/>
  </w:num>
  <w:num w:numId="6" w16cid:durableId="1459909645">
    <w:abstractNumId w:val="3"/>
  </w:num>
  <w:num w:numId="7" w16cid:durableId="1530097784">
    <w:abstractNumId w:val="2"/>
  </w:num>
  <w:num w:numId="8" w16cid:durableId="887884949">
    <w:abstractNumId w:val="1"/>
  </w:num>
  <w:num w:numId="9" w16cid:durableId="631249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383"/>
    <w:rsid w:val="0029639D"/>
    <w:rsid w:val="00326F90"/>
    <w:rsid w:val="004906CA"/>
    <w:rsid w:val="00646F54"/>
    <w:rsid w:val="00AA1D8D"/>
    <w:rsid w:val="00B47730"/>
    <w:rsid w:val="00B52236"/>
    <w:rsid w:val="00BF40D9"/>
    <w:rsid w:val="00C85EA6"/>
    <w:rsid w:val="00C86AC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CFA1E6E"/>
  <w14:defaultImageDpi w14:val="300"/>
  <w15:docId w15:val="{C5BE53B9-6675-43E6-8A1D-634FD0ED7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1" w:lineRule="auto"/>
    </w:pPr>
    <w:rPr>
      <w:rFonts w:ascii="Calibri" w:hAnsi="Calibri"/>
      <w:sz w:val="21"/>
      <w:lang w:val="fr-FR" w:eastAsia="fr-FR" w:bidi="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11</Pages>
  <Words>2341</Words>
  <Characters>11565</Characters>
  <Application>Microsoft Office Word</Application>
  <DocSecurity>0</DocSecurity>
  <Lines>398</Lines>
  <Paragraphs>289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mick caidj</cp:lastModifiedBy>
  <cp:revision>6</cp:revision>
  <cp:lastPrinted>2026-08-27T06:22:00Z</cp:lastPrinted>
  <dcterms:created xsi:type="dcterms:W3CDTF">2013-12-23T23:15:00Z</dcterms:created>
  <dcterms:modified xsi:type="dcterms:W3CDTF">2026-08-27T06:31:00Z</dcterms:modified>
  <cp:category/>
</cp:coreProperties>
</file>