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F91" w:rsidRDefault="00946F91"/>
    <w:p w:rsidR="00946F91" w:rsidRDefault="00946F91">
      <w:r w:rsidRPr="00946F91">
        <w:drawing>
          <wp:inline distT="0" distB="0" distL="0" distR="0" wp14:anchorId="53C4CB56" wp14:editId="0273C970">
            <wp:extent cx="3255264" cy="2087287"/>
            <wp:effectExtent l="0" t="0" r="2540" b="8255"/>
            <wp:docPr id="199694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41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360" cy="20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91" w:rsidRDefault="00946F91"/>
    <w:p w:rsidR="00946F91" w:rsidRDefault="00946F91">
      <w:r w:rsidRPr="00946F91">
        <w:drawing>
          <wp:inline distT="0" distB="0" distL="0" distR="0" wp14:anchorId="6A3320DE" wp14:editId="5DC39E87">
            <wp:extent cx="5793564" cy="2347337"/>
            <wp:effectExtent l="0" t="0" r="0" b="0"/>
            <wp:docPr id="17643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54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325" cy="23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91" w:rsidRDefault="00946F91"/>
    <w:p w:rsidR="00946F91" w:rsidRPr="00946F91" w:rsidRDefault="00946F91">
      <w:pPr>
        <w:rPr>
          <w:b/>
          <w:bCs/>
          <w:sz w:val="28"/>
          <w:szCs w:val="28"/>
        </w:rPr>
      </w:pPr>
      <w:r w:rsidRPr="00946F91">
        <w:rPr>
          <w:b/>
          <w:bCs/>
          <w:sz w:val="28"/>
          <w:szCs w:val="28"/>
        </w:rPr>
        <w:t>Developer’s workflow:</w:t>
      </w:r>
    </w:p>
    <w:p w:rsidR="00946F91" w:rsidRDefault="00946F91">
      <w:r>
        <w:t xml:space="preserve">FROM </w:t>
      </w:r>
      <w:proofErr w:type="spellStart"/>
      <w:r>
        <w:t>letstransfrom</w:t>
      </w:r>
      <w:proofErr w:type="spellEnd"/>
      <w:r>
        <w:t>/lab2</w:t>
      </w:r>
    </w:p>
    <w:p w:rsidR="00946F91" w:rsidRDefault="00946F91">
      <w:proofErr w:type="gramStart"/>
      <w:r>
        <w:t>COPY .</w:t>
      </w:r>
      <w:proofErr w:type="gramEnd"/>
      <w:r>
        <w:t>/app /var/ww/html/app</w:t>
      </w:r>
    </w:p>
    <w:p w:rsidR="00946F91" w:rsidRDefault="00946F91">
      <w:r w:rsidRPr="00946F91">
        <w:drawing>
          <wp:inline distT="0" distB="0" distL="0" distR="0" wp14:anchorId="6E97D1CF" wp14:editId="6A9B0A04">
            <wp:extent cx="4453892" cy="2084832"/>
            <wp:effectExtent l="0" t="0" r="3810" b="0"/>
            <wp:docPr id="183401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4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887" cy="20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F9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45A" w:rsidRDefault="0042145A" w:rsidP="00DB11C4">
      <w:pPr>
        <w:spacing w:after="0" w:line="240" w:lineRule="auto"/>
      </w:pPr>
      <w:r>
        <w:separator/>
      </w:r>
    </w:p>
  </w:endnote>
  <w:endnote w:type="continuationSeparator" w:id="0">
    <w:p w:rsidR="0042145A" w:rsidRDefault="0042145A" w:rsidP="00DB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45A" w:rsidRDefault="0042145A" w:rsidP="00DB11C4">
      <w:pPr>
        <w:spacing w:after="0" w:line="240" w:lineRule="auto"/>
      </w:pPr>
      <w:r>
        <w:separator/>
      </w:r>
    </w:p>
  </w:footnote>
  <w:footnote w:type="continuationSeparator" w:id="0">
    <w:p w:rsidR="0042145A" w:rsidRDefault="0042145A" w:rsidP="00DB1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11C4" w:rsidRPr="00DB11C4" w:rsidRDefault="00DB11C4" w:rsidP="00DB11C4">
    <w:pPr>
      <w:pStyle w:val="Header"/>
      <w:jc w:val="center"/>
      <w:rPr>
        <w:b/>
        <w:bCs/>
        <w:sz w:val="36"/>
        <w:szCs w:val="36"/>
      </w:rPr>
    </w:pPr>
    <w:r w:rsidRPr="00DB11C4">
      <w:rPr>
        <w:b/>
        <w:bCs/>
        <w:sz w:val="36"/>
        <w:szCs w:val="36"/>
      </w:rPr>
      <w:t>Case-study-Containerization-using-Docker-I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91"/>
    <w:rsid w:val="0042145A"/>
    <w:rsid w:val="00421D2C"/>
    <w:rsid w:val="006D0E8F"/>
    <w:rsid w:val="00946F91"/>
    <w:rsid w:val="00D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F877"/>
  <w15:chartTrackingRefBased/>
  <w15:docId w15:val="{DC9D7040-CAD9-493B-8E1A-99B68FE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1C4"/>
  </w:style>
  <w:style w:type="paragraph" w:styleId="Footer">
    <w:name w:val="footer"/>
    <w:basedOn w:val="Normal"/>
    <w:link w:val="FooterChar"/>
    <w:uiPriority w:val="99"/>
    <w:unhideWhenUsed/>
    <w:rsid w:val="00DB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2</cp:revision>
  <dcterms:created xsi:type="dcterms:W3CDTF">2023-10-21T09:04:00Z</dcterms:created>
  <dcterms:modified xsi:type="dcterms:W3CDTF">2023-10-21T09:14:00Z</dcterms:modified>
</cp:coreProperties>
</file>