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AF6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package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sz w:val="40"/>
          <w:szCs w:val="40"/>
        </w:rPr>
        <w:t>tek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sdet</w:t>
      </w:r>
      <w:proofErr w:type="gramEnd"/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framework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pages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74E4E3B1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0C0005D3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import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sz w:val="40"/>
          <w:szCs w:val="40"/>
        </w:rPr>
        <w:t>tek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sdet</w:t>
      </w:r>
      <w:proofErr w:type="gramEnd"/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framework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base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BaseSetup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77EC2154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38C77DC4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public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CC6C1D"/>
          <w:sz w:val="40"/>
          <w:szCs w:val="40"/>
        </w:rPr>
        <w:t>class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POMFactory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CC6C1D"/>
          <w:sz w:val="40"/>
          <w:szCs w:val="40"/>
        </w:rPr>
        <w:t>extends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BaseSetup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F9FAF4"/>
          <w:sz w:val="40"/>
          <w:szCs w:val="40"/>
        </w:rPr>
        <w:t>{</w:t>
      </w:r>
    </w:p>
    <w:p w14:paraId="5830918F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private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RetailHomePage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  <w:sz w:val="40"/>
          <w:szCs w:val="40"/>
        </w:rPr>
        <w:t>homePage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  <w:proofErr w:type="gramEnd"/>
    </w:p>
    <w:p w14:paraId="5A4CEE1E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private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RetailSignInPage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  <w:sz w:val="40"/>
          <w:szCs w:val="40"/>
        </w:rPr>
        <w:t>signInPage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  <w:proofErr w:type="gramEnd"/>
    </w:p>
    <w:p w14:paraId="5457E690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 xml:space="preserve">//private </w:t>
      </w:r>
      <w:proofErr w:type="spellStart"/>
      <w:r>
        <w:rPr>
          <w:rFonts w:ascii="Menlo" w:hAnsi="Menlo" w:cs="Menlo"/>
          <w:color w:val="808080"/>
          <w:sz w:val="40"/>
          <w:szCs w:val="40"/>
        </w:rPr>
        <w:t>RetailAccountPage</w:t>
      </w:r>
      <w:proofErr w:type="spellEnd"/>
      <w:r>
        <w:rPr>
          <w:rFonts w:ascii="Menlo" w:hAnsi="Menlo" w:cs="Menlo"/>
          <w:color w:val="808080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808080"/>
          <w:sz w:val="40"/>
          <w:szCs w:val="40"/>
        </w:rPr>
        <w:t>accountPage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;</w:t>
      </w:r>
      <w:proofErr w:type="gramEnd"/>
    </w:p>
    <w:p w14:paraId="4B351135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</w:p>
    <w:p w14:paraId="4DE1F180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public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z w:val="40"/>
          <w:szCs w:val="40"/>
        </w:rPr>
        <w:t>POMFactory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</w:t>
      </w:r>
      <w:proofErr w:type="gramEnd"/>
      <w:r>
        <w:rPr>
          <w:rFonts w:ascii="Menlo" w:hAnsi="Menlo" w:cs="Menlo"/>
          <w:color w:val="F9FAF4"/>
          <w:sz w:val="40"/>
          <w:szCs w:val="40"/>
        </w:rPr>
        <w:t>)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F9FAF4"/>
          <w:sz w:val="40"/>
          <w:szCs w:val="40"/>
        </w:rPr>
        <w:t>{</w:t>
      </w:r>
    </w:p>
    <w:p w14:paraId="6FFA8DC5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D9E8F7"/>
          <w:sz w:val="40"/>
          <w:szCs w:val="40"/>
        </w:rPr>
        <w:tab/>
      </w:r>
      <w:proofErr w:type="spellStart"/>
      <w:proofErr w:type="gramStart"/>
      <w:r>
        <w:rPr>
          <w:rFonts w:ascii="Menlo" w:hAnsi="Menlo" w:cs="Menlo"/>
          <w:color w:val="CC6C1D"/>
          <w:sz w:val="40"/>
          <w:szCs w:val="40"/>
        </w:rPr>
        <w:t>this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66E1F8"/>
          <w:sz w:val="40"/>
          <w:szCs w:val="40"/>
        </w:rPr>
        <w:t>homePage</w:t>
      </w:r>
      <w:proofErr w:type="spellEnd"/>
      <w:proofErr w:type="gramEnd"/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E6E6FA"/>
          <w:sz w:val="40"/>
          <w:szCs w:val="40"/>
        </w:rPr>
        <w:t>=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CC6C1D"/>
          <w:sz w:val="40"/>
          <w:szCs w:val="40"/>
        </w:rPr>
        <w:t>new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A7EC21"/>
          <w:sz w:val="40"/>
          <w:szCs w:val="40"/>
        </w:rPr>
        <w:t>RetailHomePage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()</w:t>
      </w:r>
      <w:r>
        <w:rPr>
          <w:rFonts w:ascii="Menlo" w:hAnsi="Menlo" w:cs="Menlo"/>
          <w:color w:val="E6E6FA"/>
          <w:sz w:val="40"/>
          <w:szCs w:val="40"/>
        </w:rPr>
        <w:t>;</w:t>
      </w:r>
    </w:p>
    <w:p w14:paraId="7A1DA956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D9E8F7"/>
          <w:sz w:val="40"/>
          <w:szCs w:val="40"/>
        </w:rPr>
        <w:tab/>
      </w:r>
      <w:proofErr w:type="spellStart"/>
      <w:proofErr w:type="gramStart"/>
      <w:r>
        <w:rPr>
          <w:rFonts w:ascii="Menlo" w:hAnsi="Menlo" w:cs="Menlo"/>
          <w:color w:val="CC6C1D"/>
          <w:sz w:val="40"/>
          <w:szCs w:val="40"/>
        </w:rPr>
        <w:t>this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66E1F8"/>
          <w:sz w:val="40"/>
          <w:szCs w:val="40"/>
        </w:rPr>
        <w:t>signInPage</w:t>
      </w:r>
      <w:proofErr w:type="spellEnd"/>
      <w:proofErr w:type="gramEnd"/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E6E6FA"/>
          <w:sz w:val="40"/>
          <w:szCs w:val="40"/>
        </w:rPr>
        <w:t>=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CC6C1D"/>
          <w:sz w:val="40"/>
          <w:szCs w:val="40"/>
        </w:rPr>
        <w:t>new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A7EC21"/>
          <w:sz w:val="40"/>
          <w:szCs w:val="40"/>
        </w:rPr>
        <w:t>RetailSignInPage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()</w:t>
      </w:r>
      <w:r>
        <w:rPr>
          <w:rFonts w:ascii="Menlo" w:hAnsi="Menlo" w:cs="Menlo"/>
          <w:color w:val="E6E6FA"/>
          <w:sz w:val="40"/>
          <w:szCs w:val="40"/>
        </w:rPr>
        <w:t>;</w:t>
      </w:r>
    </w:p>
    <w:p w14:paraId="5EF6424C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//</w:t>
      </w:r>
      <w:proofErr w:type="spellStart"/>
      <w:proofErr w:type="gramStart"/>
      <w:r>
        <w:rPr>
          <w:rFonts w:ascii="Menlo" w:hAnsi="Menlo" w:cs="Menlo"/>
          <w:color w:val="808080"/>
          <w:sz w:val="40"/>
          <w:szCs w:val="40"/>
        </w:rPr>
        <w:t>this.accountPage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 xml:space="preserve"> = new </w:t>
      </w:r>
      <w:proofErr w:type="spellStart"/>
      <w:r>
        <w:rPr>
          <w:rFonts w:ascii="Menlo" w:hAnsi="Menlo" w:cs="Menlo"/>
          <w:color w:val="808080"/>
          <w:sz w:val="40"/>
          <w:szCs w:val="40"/>
        </w:rPr>
        <w:t>RetailAccountPage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();</w:t>
      </w:r>
    </w:p>
    <w:p w14:paraId="285A59C4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F9FAF4"/>
          <w:sz w:val="40"/>
          <w:szCs w:val="40"/>
        </w:rPr>
        <w:t>}</w:t>
      </w:r>
    </w:p>
    <w:p w14:paraId="2D328D38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07606F18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public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RetailHomePage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z w:val="40"/>
          <w:szCs w:val="40"/>
        </w:rPr>
        <w:t>homePage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</w:t>
      </w:r>
      <w:proofErr w:type="gramEnd"/>
      <w:r>
        <w:rPr>
          <w:rFonts w:ascii="Menlo" w:hAnsi="Menlo" w:cs="Menlo"/>
          <w:color w:val="F9FAF4"/>
          <w:sz w:val="40"/>
          <w:szCs w:val="40"/>
        </w:rPr>
        <w:t>)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F9FAF4"/>
          <w:sz w:val="40"/>
          <w:szCs w:val="40"/>
        </w:rPr>
        <w:t>{</w:t>
      </w:r>
    </w:p>
    <w:p w14:paraId="1992A5B7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return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CC6C1D"/>
          <w:sz w:val="40"/>
          <w:szCs w:val="40"/>
        </w:rPr>
        <w:t>this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66E1F8"/>
          <w:sz w:val="40"/>
          <w:szCs w:val="40"/>
        </w:rPr>
        <w:t>homePage</w:t>
      </w:r>
      <w:proofErr w:type="spellEnd"/>
      <w:proofErr w:type="gram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29EC2796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F9FAF4"/>
          <w:sz w:val="40"/>
          <w:szCs w:val="40"/>
        </w:rPr>
        <w:t>}</w:t>
      </w:r>
    </w:p>
    <w:p w14:paraId="63B7719E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</w:p>
    <w:p w14:paraId="0F8EA938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lastRenderedPageBreak/>
        <w:tab/>
      </w:r>
      <w:r>
        <w:rPr>
          <w:rFonts w:ascii="Menlo" w:hAnsi="Menlo" w:cs="Menlo"/>
          <w:color w:val="CC6C1D"/>
          <w:sz w:val="40"/>
          <w:szCs w:val="40"/>
        </w:rPr>
        <w:t>public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290C3"/>
          <w:sz w:val="40"/>
          <w:szCs w:val="40"/>
        </w:rPr>
        <w:t>RetailSignInPage</w:t>
      </w:r>
      <w:proofErr w:type="spellEnd"/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z w:val="40"/>
          <w:szCs w:val="40"/>
        </w:rPr>
        <w:t>signInPage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</w:t>
      </w:r>
      <w:proofErr w:type="gramEnd"/>
      <w:r>
        <w:rPr>
          <w:rFonts w:ascii="Menlo" w:hAnsi="Menlo" w:cs="Menlo"/>
          <w:color w:val="F9FAF4"/>
          <w:sz w:val="40"/>
          <w:szCs w:val="40"/>
        </w:rPr>
        <w:t>)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F9FAF4"/>
          <w:sz w:val="40"/>
          <w:szCs w:val="40"/>
        </w:rPr>
        <w:t>{</w:t>
      </w:r>
    </w:p>
    <w:p w14:paraId="6EFE959E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CC6C1D"/>
          <w:sz w:val="40"/>
          <w:szCs w:val="40"/>
        </w:rPr>
        <w:t>return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CC6C1D"/>
          <w:sz w:val="40"/>
          <w:szCs w:val="40"/>
        </w:rPr>
        <w:t>this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66E1F8"/>
          <w:sz w:val="40"/>
          <w:szCs w:val="40"/>
        </w:rPr>
        <w:t>signInPage</w:t>
      </w:r>
      <w:proofErr w:type="spellEnd"/>
      <w:proofErr w:type="gram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37BECB28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F9FAF4"/>
          <w:sz w:val="40"/>
          <w:szCs w:val="40"/>
        </w:rPr>
        <w:t>}</w:t>
      </w:r>
    </w:p>
    <w:p w14:paraId="2D8481A4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</w:p>
    <w:p w14:paraId="4F6E4EB0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 xml:space="preserve">//public </w:t>
      </w:r>
      <w:proofErr w:type="spellStart"/>
      <w:r>
        <w:rPr>
          <w:rFonts w:ascii="Menlo" w:hAnsi="Menlo" w:cs="Menlo"/>
          <w:color w:val="808080"/>
          <w:sz w:val="40"/>
          <w:szCs w:val="40"/>
        </w:rPr>
        <w:t>RetailAccountPage</w:t>
      </w:r>
      <w:proofErr w:type="spellEnd"/>
      <w:r>
        <w:rPr>
          <w:rFonts w:ascii="Menlo" w:hAnsi="Menlo" w:cs="Menlo"/>
          <w:color w:val="808080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808080"/>
          <w:sz w:val="40"/>
          <w:szCs w:val="40"/>
        </w:rPr>
        <w:t>accountPage</w:t>
      </w:r>
      <w:proofErr w:type="spellEnd"/>
      <w:r>
        <w:rPr>
          <w:rFonts w:ascii="Menlo" w:hAnsi="Menlo" w:cs="Menlo"/>
          <w:color w:val="808080"/>
          <w:sz w:val="40"/>
          <w:szCs w:val="40"/>
        </w:rPr>
        <w:t>(</w:t>
      </w:r>
      <w:proofErr w:type="gramEnd"/>
      <w:r>
        <w:rPr>
          <w:rFonts w:ascii="Menlo" w:hAnsi="Menlo" w:cs="Menlo"/>
          <w:color w:val="808080"/>
          <w:sz w:val="40"/>
          <w:szCs w:val="40"/>
        </w:rPr>
        <w:t>) {</w:t>
      </w:r>
    </w:p>
    <w:p w14:paraId="55CD952C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//</w:t>
      </w:r>
      <w:r>
        <w:rPr>
          <w:rFonts w:ascii="Menlo" w:hAnsi="Menlo" w:cs="Menlo"/>
          <w:color w:val="808080"/>
          <w:sz w:val="40"/>
          <w:szCs w:val="40"/>
        </w:rPr>
        <w:tab/>
        <w:t xml:space="preserve">return </w:t>
      </w:r>
      <w:proofErr w:type="spellStart"/>
      <w:proofErr w:type="gramStart"/>
      <w:r>
        <w:rPr>
          <w:rFonts w:ascii="Menlo" w:hAnsi="Menlo" w:cs="Menlo"/>
          <w:color w:val="808080"/>
          <w:sz w:val="40"/>
          <w:szCs w:val="40"/>
        </w:rPr>
        <w:t>this.accountPage</w:t>
      </w:r>
      <w:proofErr w:type="spellEnd"/>
      <w:proofErr w:type="gramEnd"/>
      <w:r>
        <w:rPr>
          <w:rFonts w:ascii="Menlo" w:hAnsi="Menlo" w:cs="Menlo"/>
          <w:color w:val="808080"/>
          <w:sz w:val="40"/>
          <w:szCs w:val="40"/>
        </w:rPr>
        <w:t>;</w:t>
      </w:r>
    </w:p>
    <w:p w14:paraId="4AE08DA7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8080"/>
          <w:sz w:val="40"/>
          <w:szCs w:val="40"/>
        </w:rPr>
        <w:t>//}</w:t>
      </w:r>
    </w:p>
    <w:p w14:paraId="23A72340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</w:p>
    <w:p w14:paraId="5E001116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F9FAF4"/>
          <w:sz w:val="40"/>
          <w:szCs w:val="40"/>
        </w:rPr>
        <w:t>}</w:t>
      </w:r>
    </w:p>
    <w:p w14:paraId="439C53BB" w14:textId="77777777" w:rsidR="00C947CE" w:rsidRDefault="00C947CE" w:rsidP="00C947CE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64A855A5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CE"/>
    <w:rsid w:val="000B10EF"/>
    <w:rsid w:val="00515F81"/>
    <w:rsid w:val="00990956"/>
    <w:rsid w:val="00C947CE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7F39D"/>
  <w15:chartTrackingRefBased/>
  <w15:docId w15:val="{66DB9D46-2642-9F4E-AB1A-46A4C79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7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2023-05-03T13:25:00Z</dcterms:created>
  <dcterms:modified xsi:type="dcterms:W3CDTF">2023-05-03T13:26:00Z</dcterms:modified>
</cp:coreProperties>
</file>