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b w:val="1"/>
          <w:bCs w:val="1"/>
          <w:rtl w:val="0"/>
          <w:lang w:val="en-US"/>
        </w:rPr>
        <w:t>UseCase ID:</w:t>
      </w:r>
      <w:r>
        <w:tab/>
      </w:r>
      <w:r>
        <w:rPr>
          <w:rtl w:val="0"/>
        </w:rPr>
        <w:t>8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UseCase Name: </w:t>
      </w:r>
      <w:r>
        <w:rPr>
          <w:rtl w:val="0"/>
        </w:rPr>
        <w:t>Construct an Order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</w:rPr>
        <w:t xml:space="preserve"> An store employee or an online customer is logged on. 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Store Employee  or Online Customer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user enters a rental time span.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system generates a list for all available products.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user selects Items from the list which he wants to rent.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user confirms his rental order.  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 A"/>
      </w:pPr>
      <w:r>
        <w:rPr>
          <w:rtl w:val="0"/>
        </w:rPr>
        <w:tab/>
        <w:tab/>
        <w:t xml:space="preserve">3a The selected  Item is in the list, but not reserved while the user is deciding to rent </w:t>
        <w:tab/>
        <w:tab/>
        <w:t xml:space="preserve">      the product.</w:t>
      </w:r>
    </w:p>
    <w:p>
      <w:pPr>
        <w:pStyle w:val="Body A"/>
      </w:pPr>
      <w:r>
        <w:rPr>
          <w:rtl w:val="0"/>
        </w:rPr>
        <w:tab/>
        <w:tab/>
        <w:t>3a.1.1 a identical product is selected instead.</w:t>
      </w:r>
    </w:p>
    <w:p>
      <w:pPr>
        <w:pStyle w:val="Body A"/>
      </w:pPr>
      <w:r>
        <w:rPr>
          <w:rtl w:val="0"/>
        </w:rPr>
        <w:tab/>
        <w:tab/>
        <w:t xml:space="preserve">3a.1.2 a Error message is selected back to step 2 but all previous selected products </w:t>
        <w:tab/>
        <w:t xml:space="preserve">                       are stored and displayed later.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Post-Condition:</w:t>
        <w:tab/>
      </w:r>
      <w:r>
        <w:rPr>
          <w:rtl w:val="0"/>
        </w:rPr>
        <w:t>The user has generated an order.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