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425B5B" w:rsidP="00425B5B">
      <w:pPr>
        <w:tabs>
          <w:tab w:val="left" w:pos="1080"/>
        </w:tabs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LISTA AUTOMOBILA PROIZVO</w:t>
      </w:r>
      <w:r>
        <w:rPr>
          <w:b/>
          <w:sz w:val="32"/>
          <w:szCs w:val="32"/>
          <w:lang w:val="sr-Latn-RS"/>
        </w:rPr>
        <w:t>ĐAČA</w:t>
      </w:r>
    </w:p>
    <w:p w:rsidR="00425B5B" w:rsidRDefault="00425B5B" w:rsidP="00FA6C04">
      <w:pPr>
        <w:tabs>
          <w:tab w:val="left" w:pos="1080"/>
        </w:tabs>
        <w:spacing w:after="240"/>
        <w:rPr>
          <w:lang w:val="sr-Latn-RS"/>
        </w:rPr>
      </w:pPr>
      <w:r>
        <w:rPr>
          <w:lang w:val="sr-Latn-RS"/>
        </w:rPr>
        <w:t xml:space="preserve">Postoji </w:t>
      </w:r>
      <w:sdt>
        <w:sdtPr>
          <w:rPr>
            <w:lang w:val="sr-Latn-RS"/>
          </w:rPr>
          <w:id w:val="1436476442"/>
          <w:placeholder>
            <w:docPart w:val="DefaultPlaceholder_1081868574"/>
          </w:placeholder>
          <w15:dataBinding w:prefixMappings="xmlns:ns0='urn:microsoft-dynamics-nav/reports/Automobili/50100/' " w:xpath="/ns0:NavWordReportXmlPart[1]/ns0:Proizvodjac[1]/ns0:BrojAutomobila[1]" w:storeItemID="{58FAC162-D8E5-4A67-8C54-616A9961CD0A}"/>
        </w:sdtPr>
        <w:sdtEndPr/>
        <w:sdtContent>
          <w:proofErr w:type="spellStart"/>
          <w:r w:rsidR="008404BF">
            <w:t>BrojAutomobila</w:t>
          </w:r>
          <w:proofErr w:type="spellEnd"/>
        </w:sdtContent>
      </w:sdt>
      <w:r>
        <w:rPr>
          <w:lang w:val="sr-Latn-RS"/>
        </w:rPr>
        <w:t xml:space="preserve"> </w:t>
      </w:r>
      <w:r w:rsidR="00F72793">
        <w:rPr>
          <w:lang w:val="sr-Latn-RS"/>
        </w:rPr>
        <w:t>automobila</w:t>
      </w:r>
      <w:r>
        <w:rPr>
          <w:lang w:val="sr-Latn-RS"/>
        </w:rPr>
        <w:t xml:space="preserve"> proizvođača </w:t>
      </w:r>
      <w:sdt>
        <w:sdtPr>
          <w:rPr>
            <w:lang w:val="sr-Latn-RS"/>
          </w:rPr>
          <w:id w:val="-1482770427"/>
          <w:placeholder>
            <w:docPart w:val="DefaultPlaceholder_1081868574"/>
          </w:placeholder>
          <w15:dataBinding w:prefixMappings="xmlns:ns0='urn:microsoft-dynamics-nav/reports/Automobili/50100/' " w:xpath="/ns0:NavWordReportXmlPart[1]/ns0:Proizvodjac[1]/ns0:NazivProizvodjaca[1]" w:storeItemID="{58FAC162-D8E5-4A67-8C54-616A9961CD0A}"/>
        </w:sdtPr>
        <w:sdtEndPr/>
        <w:sdtContent>
          <w:proofErr w:type="spellStart"/>
          <w:r w:rsidR="008404BF">
            <w:t>NazivProizvodjaca</w:t>
          </w:r>
          <w:proofErr w:type="spellEnd"/>
        </w:sdtContent>
      </w:sdt>
      <w:r>
        <w:rPr>
          <w:lang w:val="sr-Latn-RS"/>
        </w:rPr>
        <w:t xml:space="preserve"> i njihova prosečna cena iznosi</w:t>
      </w:r>
      <w:r w:rsidR="009E3152">
        <w:rPr>
          <w:lang w:val="sr-Latn-RS"/>
        </w:rPr>
        <w:t xml:space="preserve"> </w:t>
      </w:r>
      <w:sdt>
        <w:sdtPr>
          <w:rPr>
            <w:lang w:val="sr-Latn-RS"/>
          </w:rPr>
          <w:id w:val="1298801577"/>
          <w:placeholder>
            <w:docPart w:val="DefaultPlaceholder_1081868574"/>
          </w:placeholder>
          <w15:dataBinding w:prefixMappings="xmlns:ns0='urn:microsoft-dynamics-nav/reports/Automobili/50100/' " w:xpath="/ns0:NavWordReportXmlPart[1]/ns0:Proizvodjac[1]/ns0:ProsecnaCena[1]" w:storeItemID="{58FAC162-D8E5-4A67-8C54-616A9961CD0A}"/>
        </w:sdtPr>
        <w:sdtEndPr/>
        <w:sdtContent>
          <w:proofErr w:type="spellStart"/>
          <w:r w:rsidR="008404BF">
            <w:t>ProsecnaCena</w:t>
          </w:r>
          <w:proofErr w:type="spellEnd"/>
        </w:sdtContent>
      </w:sdt>
      <w:r>
        <w:rPr>
          <w:lang w:val="sr-Latn-RS"/>
        </w:rPr>
        <w:t>.</w:t>
      </w:r>
    </w:p>
    <w:p w:rsidR="00E76CC0" w:rsidRPr="007F5E2E" w:rsidRDefault="00E76CC0" w:rsidP="00425B5B">
      <w:pPr>
        <w:tabs>
          <w:tab w:val="left" w:pos="1080"/>
        </w:tabs>
      </w:pPr>
      <w:r>
        <w:rPr>
          <w:lang w:val="sr-Latn-RS"/>
        </w:rPr>
        <w:t>Informacije:</w:t>
      </w:r>
    </w:p>
    <w:p w:rsidR="00E76CC0" w:rsidRDefault="00E76CC0" w:rsidP="00425B5B">
      <w:pPr>
        <w:tabs>
          <w:tab w:val="left" w:pos="1080"/>
        </w:tabs>
        <w:rPr>
          <w:lang w:val="sr-Latn-RS"/>
        </w:rPr>
      </w:pPr>
      <w:r>
        <w:rPr>
          <w:lang w:val="sr-Latn-RS"/>
        </w:rPr>
        <w:t xml:space="preserve">Naziv proizvođača: </w:t>
      </w:r>
      <w:sdt>
        <w:sdtPr>
          <w:rPr>
            <w:lang w:val="sr-Latn-RS"/>
          </w:rPr>
          <w:id w:val="-820425489"/>
          <w:placeholder>
            <w:docPart w:val="DefaultPlaceholder_1081868574"/>
          </w:placeholder>
          <w15:dataBinding w:prefixMappings="xmlns:ns0='urn:microsoft-dynamics-nav/reports/Automobili/50100/' " w:xpath="/ns0:NavWordReportXmlPart[1]/ns0:Proizvodjac[1]/ns0:NazivProizvodjaca[1]" w:storeItemID="{58FAC162-D8E5-4A67-8C54-616A9961CD0A}"/>
        </w:sdtPr>
        <w:sdtEndPr/>
        <w:sdtContent>
          <w:proofErr w:type="spellStart"/>
          <w:r w:rsidR="008404BF">
            <w:t>NazivProizvodjaca</w:t>
          </w:r>
          <w:proofErr w:type="spellEnd"/>
        </w:sdtContent>
      </w:sdt>
    </w:p>
    <w:tbl>
      <w:tblPr>
        <w:tblStyle w:val="GridTable6Colorful-Accent1"/>
        <w:tblpPr w:leftFromText="180" w:rightFromText="180" w:vertAnchor="text" w:horzAnchor="margin" w:tblpXSpec="center" w:tblpY="383"/>
        <w:tblW w:w="13948" w:type="dxa"/>
        <w:tblLayout w:type="fixed"/>
        <w:tblLook w:val="04A0" w:firstRow="1" w:lastRow="0" w:firstColumn="1" w:lastColumn="0" w:noHBand="0" w:noVBand="1"/>
      </w:tblPr>
      <w:tblGrid>
        <w:gridCol w:w="2439"/>
        <w:gridCol w:w="1924"/>
        <w:gridCol w:w="2391"/>
        <w:gridCol w:w="2214"/>
        <w:gridCol w:w="2490"/>
        <w:gridCol w:w="2490"/>
      </w:tblGrid>
      <w:tr w:rsidR="00E76CC0" w:rsidRPr="00840499" w:rsidTr="001F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Align w:val="center"/>
          </w:tcPr>
          <w:p w:rsidR="00E76CC0" w:rsidRPr="00840499" w:rsidRDefault="00E76CC0" w:rsidP="001F299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Model</w:t>
            </w:r>
          </w:p>
        </w:tc>
        <w:tc>
          <w:tcPr>
            <w:tcW w:w="1924" w:type="dxa"/>
            <w:vAlign w:val="center"/>
          </w:tcPr>
          <w:p w:rsidR="00E76CC0" w:rsidRPr="00840499" w:rsidRDefault="00E76CC0" w:rsidP="001F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Godina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proizvodnje</w:t>
            </w:r>
            <w:proofErr w:type="spellEnd"/>
          </w:p>
        </w:tc>
        <w:tc>
          <w:tcPr>
            <w:tcW w:w="2391" w:type="dxa"/>
            <w:vAlign w:val="center"/>
          </w:tcPr>
          <w:p w:rsidR="00E76CC0" w:rsidRPr="00840499" w:rsidRDefault="00E76CC0" w:rsidP="001F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Boja</w:t>
            </w:r>
            <w:proofErr w:type="spellEnd"/>
          </w:p>
        </w:tc>
        <w:tc>
          <w:tcPr>
            <w:tcW w:w="2214" w:type="dxa"/>
            <w:vAlign w:val="center"/>
          </w:tcPr>
          <w:p w:rsidR="00E76CC0" w:rsidRPr="00840499" w:rsidRDefault="00E76CC0" w:rsidP="001F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Vrsta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goriva</w:t>
            </w:r>
            <w:proofErr w:type="spellEnd"/>
          </w:p>
        </w:tc>
        <w:tc>
          <w:tcPr>
            <w:tcW w:w="2490" w:type="dxa"/>
            <w:vAlign w:val="center"/>
          </w:tcPr>
          <w:p w:rsidR="00E76CC0" w:rsidRPr="00840499" w:rsidRDefault="00E23D28" w:rsidP="001F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Pređ</w:t>
            </w:r>
            <w:r w:rsidR="00E76CC0">
              <w:rPr>
                <w:color w:val="auto"/>
              </w:rPr>
              <w:t>ena</w:t>
            </w:r>
            <w:proofErr w:type="spellEnd"/>
            <w:r w:rsidR="00E76CC0">
              <w:rPr>
                <w:color w:val="auto"/>
              </w:rPr>
              <w:t xml:space="preserve"> </w:t>
            </w:r>
            <w:proofErr w:type="spellStart"/>
            <w:r w:rsidR="00E76CC0">
              <w:rPr>
                <w:color w:val="auto"/>
              </w:rPr>
              <w:t>kilometraža</w:t>
            </w:r>
            <w:proofErr w:type="spellEnd"/>
          </w:p>
        </w:tc>
        <w:tc>
          <w:tcPr>
            <w:tcW w:w="2490" w:type="dxa"/>
            <w:vAlign w:val="center"/>
          </w:tcPr>
          <w:p w:rsidR="00E76CC0" w:rsidRPr="00A23D48" w:rsidRDefault="00E76CC0" w:rsidP="001F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3D48">
              <w:rPr>
                <w:color w:val="auto"/>
              </w:rPr>
              <w:t>Cena</w:t>
            </w:r>
            <w:proofErr w:type="spellEnd"/>
            <w:r w:rsidRPr="00A23D48">
              <w:rPr>
                <w:color w:val="auto"/>
              </w:rPr>
              <w:t>:</w:t>
            </w:r>
          </w:p>
        </w:tc>
      </w:tr>
      <w:sdt>
        <w:sdtPr>
          <w:rPr>
            <w:b w:val="0"/>
            <w:bCs w:val="0"/>
            <w:color w:val="auto"/>
          </w:rPr>
          <w:alias w:val="#Nav: /Proizvodjac/Vozilo"/>
          <w:tag w:val="#Nav: Automobili/50100"/>
          <w:id w:val="-174651614"/>
          <w15:dataBinding w:prefixMappings="xmlns:ns0='urn:microsoft-dynamics-nav/reports/Automobili/50100/'" w:xpath="/ns0:NavWordReportXmlPart[1]/ns0:Proizvodjac[1]/ns0:Vozilo" w:storeItemID="{58FAC162-D8E5-4A67-8C54-616A9961CD0A}"/>
          <w15:repeatingSection/>
        </w:sdtPr>
        <w:sdtEndPr>
          <w:rPr>
            <w:color w:val="2E74B5" w:themeColor="accent1" w:themeShade="BF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461268416"/>
              <w:placeholder>
                <w:docPart w:val="DefaultPlaceholder_1081868578"/>
              </w:placeholder>
              <w15:repeatingSectionItem/>
            </w:sdtPr>
            <w:sdtEndPr>
              <w:rPr>
                <w:color w:val="2E74B5" w:themeColor="accent1" w:themeShade="BF"/>
              </w:rPr>
            </w:sdtEndPr>
            <w:sdtContent>
              <w:tr w:rsidR="00E76CC0" w:rsidRPr="00840499" w:rsidTr="001F299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444"/>
                </w:trPr>
                <w:sdt>
                  <w:sdtPr>
                    <w:rPr>
                      <w:b w:val="0"/>
                      <w:bCs w:val="0"/>
                      <w:color w:val="auto"/>
                    </w:rPr>
                    <w:alias w:val="#Nav: /Proizvodjac/Vozilo/Model/NazivModela"/>
                    <w:tag w:val="#Nav: Automobili/50100"/>
                    <w:id w:val="-353271772"/>
                    <w:placeholder>
                      <w:docPart w:val="DefaultPlaceholder_1081868574"/>
                    </w:placeholder>
                    <w15:dataBinding w:prefixMappings="xmlns:ns0='urn:microsoft-dynamics-nav/reports/Automobili/50100/' " w:xpath="/ns0:NavWordReportXmlPart[1]/ns0:Proizvodjac[1]/ns0:Vozilo[1]/ns0:Model[1]/ns0:NazivModela[1]" w:storeItemID="{58FAC162-D8E5-4A67-8C54-616A9961CD0A}"/>
                  </w:sdtPr>
                  <w:sdtEndPr>
                    <w:rPr>
                      <w:color w:val="2E74B5" w:themeColor="accent1" w:themeShade="BF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39" w:type="dxa"/>
                        <w:vAlign w:val="center"/>
                      </w:tcPr>
                      <w:p w:rsidR="00E76CC0" w:rsidRPr="00840499" w:rsidRDefault="008404BF" w:rsidP="008404BF">
                        <w:pPr>
                          <w:rPr>
                            <w:color w:val="auto"/>
                          </w:rPr>
                        </w:pPr>
                        <w:proofErr w:type="spellStart"/>
                        <w:r>
                          <w:t>NazivModela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i/>
                      <w:iCs/>
                    </w:rPr>
                    <w:alias w:val="#Nav: /Proizvodjac/Vozilo/GodinaProizvodnje"/>
                    <w:tag w:val="#Nav: Automobili/50100"/>
                    <w:id w:val="-28725140"/>
                    <w:placeholder>
                      <w:docPart w:val="DefaultPlaceholder_1081868574"/>
                    </w:placeholder>
                    <w15:dataBinding w:prefixMappings="xmlns:ns0='urn:microsoft-dynamics-nav/reports/Automobili/50100/' " w:xpath="/ns0:NavWordReportXmlPart[1]/ns0:Proizvodjac[1]/ns0:Vozilo[1]/ns0:GodinaProizvodnje[1]" w:storeItemID="{58FAC162-D8E5-4A67-8C54-616A9961CD0A}"/>
                  </w:sdtPr>
                  <w:sdtEndPr/>
                  <w:sdtContent>
                    <w:tc>
                      <w:tcPr>
                        <w:tcW w:w="1924" w:type="dxa"/>
                        <w:vAlign w:val="center"/>
                      </w:tcPr>
                      <w:p w:rsidR="00E76CC0" w:rsidRPr="006B09F9" w:rsidRDefault="008404BF" w:rsidP="008404B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i/>
                            <w:iCs/>
                            <w:color w:val="auto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GodinaProizvodnje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Proizvodjac/Vozilo/Boja/NazivBoje"/>
                    <w:tag w:val="#Nav: Automobili/50100"/>
                    <w:id w:val="1647545698"/>
                    <w:placeholder>
                      <w:docPart w:val="DefaultPlaceholder_1081868574"/>
                    </w:placeholder>
                    <w15:dataBinding w:prefixMappings="xmlns:ns0='urn:microsoft-dynamics-nav/reports/Automobili/50100/' " w:xpath="/ns0:NavWordReportXmlPart[1]/ns0:Proizvodjac[1]/ns0:Vozilo[1]/ns0:Boja[1]/ns0:NazivBoje[1]" w:storeItemID="{58FAC162-D8E5-4A67-8C54-616A9961CD0A}"/>
                  </w:sdtPr>
                  <w:sdtEndPr/>
                  <w:sdtContent>
                    <w:tc>
                      <w:tcPr>
                        <w:tcW w:w="2391" w:type="dxa"/>
                        <w:vAlign w:val="center"/>
                      </w:tcPr>
                      <w:p w:rsidR="00E76CC0" w:rsidRPr="00840499" w:rsidRDefault="008404BF" w:rsidP="008404B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auto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NazivBoje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i/>
                      <w:iCs/>
                    </w:rPr>
                    <w:alias w:val="#Nav: /Proizvodjac/Vozilo/Gorivo/NazivGoriva"/>
                    <w:tag w:val="#Nav: Automobili/50100"/>
                    <w:id w:val="1824238315"/>
                    <w:placeholder>
                      <w:docPart w:val="DefaultPlaceholder_1081868574"/>
                    </w:placeholder>
                    <w15:dataBinding w:prefixMappings="xmlns:ns0='urn:microsoft-dynamics-nav/reports/Automobili/50100/' " w:xpath="/ns0:NavWordReportXmlPart[1]/ns0:Proizvodjac[1]/ns0:Vozilo[1]/ns0:Gorivo[1]/ns0:NazivGoriva[1]" w:storeItemID="{58FAC162-D8E5-4A67-8C54-616A9961CD0A}"/>
                  </w:sdtPr>
                  <w:sdtEndPr/>
                  <w:sdtContent>
                    <w:tc>
                      <w:tcPr>
                        <w:tcW w:w="2214" w:type="dxa"/>
                        <w:vAlign w:val="center"/>
                      </w:tcPr>
                      <w:p w:rsidR="00E76CC0" w:rsidRPr="006B09F9" w:rsidRDefault="008404BF" w:rsidP="008404B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color w:val="auto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NazivGoriva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Proizvodjac/Vozilo/PredjenoKM"/>
                    <w:tag w:val="#Nav: Automobili/50100"/>
                    <w:id w:val="1468094650"/>
                    <w:placeholder>
                      <w:docPart w:val="DefaultPlaceholder_1081868574"/>
                    </w:placeholder>
                    <w15:dataBinding w:prefixMappings="xmlns:ns0='urn:microsoft-dynamics-nav/reports/Automobili/50100/' " w:xpath="/ns0:NavWordReportXmlPart[1]/ns0:Proizvodjac[1]/ns0:Vozilo[1]/ns0:PredjenoKM[1]" w:storeItemID="{58FAC162-D8E5-4A67-8C54-616A9961CD0A}"/>
                  </w:sdtPr>
                  <w:sdtEndPr/>
                  <w:sdtContent>
                    <w:tc>
                      <w:tcPr>
                        <w:tcW w:w="2490" w:type="dxa"/>
                        <w:vAlign w:val="center"/>
                      </w:tcPr>
                      <w:p w:rsidR="00E76CC0" w:rsidRPr="00840499" w:rsidRDefault="008404BF" w:rsidP="008404B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auto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PredjenoKM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Proizvodjac/Vozilo/Cena"/>
                    <w:tag w:val="#Nav: Automobili/50100"/>
                    <w:id w:val="2083481703"/>
                    <w:placeholder>
                      <w:docPart w:val="DefaultPlaceholder_1081868574"/>
                    </w:placeholder>
                    <w15:dataBinding w:prefixMappings="xmlns:ns0='urn:microsoft-dynamics-nav/reports/Automobili/50100/' " w:xpath="/ns0:NavWordReportXmlPart[1]/ns0:Proizvodjac[1]/ns0:Vozilo[1]/ns0:Cena[1]" w:storeItemID="{58FAC162-D8E5-4A67-8C54-616A9961CD0A}"/>
                  </w:sdtPr>
                  <w:sdtEndPr/>
                  <w:sdtContent>
                    <w:tc>
                      <w:tcPr>
                        <w:tcW w:w="2490" w:type="dxa"/>
                        <w:vAlign w:val="center"/>
                      </w:tcPr>
                      <w:p w:rsidR="00E76CC0" w:rsidRDefault="008404BF" w:rsidP="008404B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Cena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76CC0" w:rsidRPr="00840499" w:rsidTr="001F29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8" w:type="dxa"/>
            <w:gridSpan w:val="5"/>
            <w:vAlign w:val="center"/>
          </w:tcPr>
          <w:p w:rsidR="00E76CC0" w:rsidRPr="00840499" w:rsidRDefault="00A12480" w:rsidP="001F2994">
            <w:pPr>
              <w:jc w:val="right"/>
              <w:rPr>
                <w:color w:val="auto"/>
              </w:rPr>
            </w:pPr>
            <w:proofErr w:type="spellStart"/>
            <w:r>
              <w:rPr>
                <w:color w:val="auto"/>
              </w:rPr>
              <w:t>Proseč</w:t>
            </w:r>
            <w:r w:rsidR="00E76CC0">
              <w:rPr>
                <w:color w:val="auto"/>
              </w:rPr>
              <w:t>na</w:t>
            </w:r>
            <w:proofErr w:type="spellEnd"/>
            <w:r w:rsidR="00E76CC0">
              <w:rPr>
                <w:color w:val="auto"/>
              </w:rPr>
              <w:t xml:space="preserve"> </w:t>
            </w:r>
            <w:proofErr w:type="spellStart"/>
            <w:r w:rsidR="00E76CC0" w:rsidRPr="00840499">
              <w:rPr>
                <w:color w:val="auto"/>
              </w:rPr>
              <w:t>cena</w:t>
            </w:r>
            <w:proofErr w:type="spellEnd"/>
            <w:r w:rsidR="00E76CC0" w:rsidRPr="00840499">
              <w:rPr>
                <w:color w:val="auto"/>
              </w:rPr>
              <w:t xml:space="preserve"> =</w:t>
            </w:r>
          </w:p>
        </w:tc>
        <w:sdt>
          <w:sdtPr>
            <w:rPr>
              <w:b/>
              <w:bCs/>
            </w:rPr>
            <w:id w:val="-401207178"/>
            <w:placeholder>
              <w:docPart w:val="DefaultPlaceholder_1081868574"/>
            </w:placeholder>
            <w15:dataBinding w:prefixMappings="xmlns:ns0='urn:microsoft-dynamics-nav/reports/Automobili/50100/' " w:xpath="/ns0:NavWordReportXmlPart[1]/ns0:Proizvodjac[1]/ns0:ProsecnaCena[1]" w:storeItemID="{58FAC162-D8E5-4A67-8C54-616A9961CD0A}"/>
          </w:sdtPr>
          <w:sdtEndPr/>
          <w:sdtContent>
            <w:tc>
              <w:tcPr>
                <w:tcW w:w="2490" w:type="dxa"/>
                <w:vAlign w:val="center"/>
              </w:tcPr>
              <w:p w:rsidR="00E76CC0" w:rsidRDefault="008404BF" w:rsidP="00E15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ProsecnaCena</w:t>
                </w:r>
                <w:proofErr w:type="spellEnd"/>
              </w:p>
            </w:tc>
          </w:sdtContent>
        </w:sdt>
      </w:tr>
    </w:tbl>
    <w:p w:rsidR="00FA6C04" w:rsidRPr="00425B5B" w:rsidRDefault="00FA6C04" w:rsidP="00FA6C04">
      <w:pPr>
        <w:tabs>
          <w:tab w:val="left" w:pos="1080"/>
        </w:tabs>
        <w:spacing w:before="160" w:after="240"/>
        <w:rPr>
          <w:lang w:val="sr-Latn-RS"/>
        </w:rPr>
      </w:pPr>
      <w:bookmarkStart w:id="0" w:name="_GoBack"/>
      <w:bookmarkEnd w:id="0"/>
    </w:p>
    <w:sectPr w:rsidR="00FA6C04" w:rsidRPr="00425B5B" w:rsidSect="00425B5B">
      <w:headerReference w:type="default" r:id="rId8"/>
      <w:footerReference w:type="default" r:id="rId9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29A" w:rsidRDefault="009E229A" w:rsidP="00EA3941">
      <w:pPr>
        <w:spacing w:after="0" w:line="240" w:lineRule="auto"/>
      </w:pPr>
      <w:r>
        <w:separator/>
      </w:r>
    </w:p>
  </w:endnote>
  <w:endnote w:type="continuationSeparator" w:id="0">
    <w:p w:rsidR="009E229A" w:rsidRDefault="009E229A" w:rsidP="00EA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1176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941" w:rsidRDefault="00EA3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4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941" w:rsidRDefault="00EA3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29A" w:rsidRDefault="009E229A" w:rsidP="00EA3941">
      <w:pPr>
        <w:spacing w:after="0" w:line="240" w:lineRule="auto"/>
      </w:pPr>
      <w:r>
        <w:separator/>
      </w:r>
    </w:p>
  </w:footnote>
  <w:footnote w:type="continuationSeparator" w:id="0">
    <w:p w:rsidR="009E229A" w:rsidRDefault="009E229A" w:rsidP="00EA3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41" w:rsidRPr="004B3EDB" w:rsidRDefault="00EA3941" w:rsidP="00EA3941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3950"/>
      </w:tabs>
      <w:rPr>
        <w:i/>
        <w:iCs/>
        <w:lang w:val="de-DE"/>
      </w:rPr>
    </w:pPr>
    <w:r>
      <w:rPr>
        <w:b/>
        <w:bCs/>
        <w:i/>
        <w:iCs/>
        <w:lang w:val="de-DE"/>
      </w:rPr>
      <w:t>Vozila – Detalji i informacije</w:t>
    </w:r>
    <w:r>
      <w:rPr>
        <w:i/>
        <w:iCs/>
        <w:lang w:val="de-DE"/>
      </w:rPr>
      <w:tab/>
    </w:r>
    <w:sdt>
      <w:sdtPr>
        <w:rPr>
          <w:i/>
          <w:iCs/>
          <w:lang w:val="de-DE"/>
        </w:rPr>
        <w:id w:val="1041556770"/>
        <w:placeholder>
          <w:docPart w:val="DefaultPlaceholder_1081868574"/>
        </w:placeholder>
        <w15:dataBinding w:prefixMappings="xmlns:ns0='urn:microsoft-dynamics-nav/reports/Automobili/50100/' " w:xpath="/ns0:NavWordReportXmlPart[1]/ns0:Proizvodjac[1]/ns0:NazivProizvodjaca[1]" w:storeItemID="{58FAC162-D8E5-4A67-8C54-616A9961CD0A}"/>
      </w:sdtPr>
      <w:sdtEndPr/>
      <w:sdtContent>
        <w:proofErr w:type="spellStart"/>
        <w:r w:rsidR="008404BF">
          <w:rPr>
            <w:i/>
            <w:iCs/>
          </w:rPr>
          <w:t>NazivProizvodjaca</w:t>
        </w:r>
        <w:proofErr w:type="spellEnd"/>
      </w:sdtContent>
    </w:sdt>
  </w:p>
  <w:p w:rsidR="00EA3941" w:rsidRDefault="00EA3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41"/>
    <w:rsid w:val="000A0D0B"/>
    <w:rsid w:val="00140918"/>
    <w:rsid w:val="001D5C1B"/>
    <w:rsid w:val="00213378"/>
    <w:rsid w:val="00217F28"/>
    <w:rsid w:val="002A46BB"/>
    <w:rsid w:val="002C6223"/>
    <w:rsid w:val="003B0A7B"/>
    <w:rsid w:val="003B454C"/>
    <w:rsid w:val="003E6E14"/>
    <w:rsid w:val="00425B5B"/>
    <w:rsid w:val="00487312"/>
    <w:rsid w:val="004B127A"/>
    <w:rsid w:val="005269BB"/>
    <w:rsid w:val="0055605C"/>
    <w:rsid w:val="005567D9"/>
    <w:rsid w:val="00671684"/>
    <w:rsid w:val="006B4DB5"/>
    <w:rsid w:val="007062DB"/>
    <w:rsid w:val="007B43F3"/>
    <w:rsid w:val="007F5E2E"/>
    <w:rsid w:val="0083634C"/>
    <w:rsid w:val="008404BF"/>
    <w:rsid w:val="008D7502"/>
    <w:rsid w:val="00902023"/>
    <w:rsid w:val="009B322B"/>
    <w:rsid w:val="009C5615"/>
    <w:rsid w:val="009D6496"/>
    <w:rsid w:val="009E229A"/>
    <w:rsid w:val="009E3152"/>
    <w:rsid w:val="00A12480"/>
    <w:rsid w:val="00B505FD"/>
    <w:rsid w:val="00B87EF6"/>
    <w:rsid w:val="00CB369F"/>
    <w:rsid w:val="00D27898"/>
    <w:rsid w:val="00D545CC"/>
    <w:rsid w:val="00E15245"/>
    <w:rsid w:val="00E23D28"/>
    <w:rsid w:val="00E76CC0"/>
    <w:rsid w:val="00EA3941"/>
    <w:rsid w:val="00F72793"/>
    <w:rsid w:val="00F93BAE"/>
    <w:rsid w:val="00F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726195-1AF5-4A29-9706-B4246B28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941"/>
  </w:style>
  <w:style w:type="paragraph" w:styleId="Footer">
    <w:name w:val="footer"/>
    <w:basedOn w:val="Normal"/>
    <w:link w:val="FooterChar"/>
    <w:uiPriority w:val="99"/>
    <w:unhideWhenUsed/>
    <w:rsid w:val="00EA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941"/>
  </w:style>
  <w:style w:type="character" w:styleId="LineNumber">
    <w:name w:val="line number"/>
    <w:basedOn w:val="DefaultParagraphFont"/>
    <w:uiPriority w:val="99"/>
    <w:semiHidden/>
    <w:unhideWhenUsed/>
    <w:rsid w:val="00EA3941"/>
  </w:style>
  <w:style w:type="character" w:styleId="PlaceholderText">
    <w:name w:val="Placeholder Text"/>
    <w:basedOn w:val="DefaultParagraphFont"/>
    <w:uiPriority w:val="99"/>
    <w:semiHidden/>
    <w:rsid w:val="00425B5B"/>
    <w:rPr>
      <w:color w:val="808080"/>
    </w:rPr>
  </w:style>
  <w:style w:type="table" w:styleId="GridTable6Colorful-Accent1">
    <w:name w:val="Grid Table 6 Colorful Accent 1"/>
    <w:basedOn w:val="TableNormal"/>
    <w:uiPriority w:val="51"/>
    <w:rsid w:val="00E76C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0DAD6-5887-45EB-AA38-F972BF777FD6}"/>
      </w:docPartPr>
      <w:docPartBody>
        <w:p w:rsidR="004E2BCE" w:rsidRDefault="001362E8">
          <w:r w:rsidRPr="003F750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3A02C-7732-4508-A43C-49C6E43FAB4C}"/>
      </w:docPartPr>
      <w:docPartBody>
        <w:p w:rsidR="007E251A" w:rsidRDefault="00F3342B">
          <w:r w:rsidRPr="00C2375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C8"/>
    <w:rsid w:val="00022702"/>
    <w:rsid w:val="001362E8"/>
    <w:rsid w:val="00212AC0"/>
    <w:rsid w:val="002A03AC"/>
    <w:rsid w:val="00311F04"/>
    <w:rsid w:val="003E21AD"/>
    <w:rsid w:val="00444E1D"/>
    <w:rsid w:val="004700F8"/>
    <w:rsid w:val="004E2BCE"/>
    <w:rsid w:val="005725C8"/>
    <w:rsid w:val="0058427E"/>
    <w:rsid w:val="005D6427"/>
    <w:rsid w:val="007D160D"/>
    <w:rsid w:val="007E251A"/>
    <w:rsid w:val="007E2FC7"/>
    <w:rsid w:val="0084275D"/>
    <w:rsid w:val="008D4F7B"/>
    <w:rsid w:val="009A058D"/>
    <w:rsid w:val="00B65C67"/>
    <w:rsid w:val="00BA0001"/>
    <w:rsid w:val="00DA30F9"/>
    <w:rsid w:val="00DF0798"/>
    <w:rsid w:val="00E72EA6"/>
    <w:rsid w:val="00F3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42B"/>
    <w:rPr>
      <w:color w:val="808080"/>
    </w:rPr>
  </w:style>
  <w:style w:type="paragraph" w:customStyle="1" w:styleId="B2F6B3E46417406089E01C3216445060">
    <w:name w:val="B2F6B3E46417406089E01C3216445060"/>
    <w:rsid w:val="005725C8"/>
  </w:style>
  <w:style w:type="paragraph" w:customStyle="1" w:styleId="19413E1CEBCE4E7BB4F40283436D3FF0">
    <w:name w:val="19413E1CEBCE4E7BB4F40283436D3FF0"/>
    <w:rsid w:val="001362E8"/>
  </w:style>
  <w:style w:type="paragraph" w:customStyle="1" w:styleId="F75CABE1C6C049D09E27B26A5AE152F4">
    <w:name w:val="F75CABE1C6C049D09E27B26A5AE152F4"/>
    <w:rsid w:val="001362E8"/>
  </w:style>
  <w:style w:type="paragraph" w:customStyle="1" w:styleId="CAA1B6E5D3EB49FF9F0FD19EA4943169">
    <w:name w:val="CAA1B6E5D3EB49FF9F0FD19EA4943169"/>
    <w:rsid w:val="001362E8"/>
  </w:style>
  <w:style w:type="paragraph" w:customStyle="1" w:styleId="17B25BD518544D3AB69E7F6840B3FECC">
    <w:name w:val="17B25BD518544D3AB69E7F6840B3FECC"/>
    <w:rsid w:val="0013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m o b i l i / 5 0 1 0 0 / " >  
     < P r o i z v o d j a c >  
         < B r o j A u t o m o b i l a > B r o j A u t o m o b i l a < / B r o j A u t o m o b i l a >  
         < N a z i v P r o i z v o d j a c a > N a z i v P r o i z v o d j a c a < / N a z i v P r o i z v o d j a c a >  
         < P r o s e c n a C e n a > P r o s e c n a C e n a < / P r o s e c n a C e n a >  
         < V o z i l o >  
             < C e n a > C e n a < / C e n a >  
             < G o d i n a P r o i z v o d n j e > G o d i n a P r o i z v o d n j e < / G o d i n a P r o i z v o d n j e >  
             < P r e d j e n o K M > P r e d j e n o K M < / P r e d j e n o K M >  
             < M o d e l >  
                 < N a z i v M o d e l a > N a z i v M o d e l a < / N a z i v M o d e l a >  
             < / M o d e l >  
             < B o j a >  
                 < N a z i v B o j e > N a z i v B o j e < / N a z i v B o j e >  
             < / B o j a >  
             < G o r i v o >  
                 < N a z i v G o r i v a > N a z i v G o r i v a < / N a z i v G o r i v a >  
             < / G o r i v o >  
         < / V o z i l o >  
     < / P r o i z v o d j a c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C162-D8E5-4A67-8C54-616A9961CD0A}">
  <ds:schemaRefs>
    <ds:schemaRef ds:uri="urn:microsoft-dynamics-nav/reports/Automobili/50100/"/>
  </ds:schemaRefs>
</ds:datastoreItem>
</file>

<file path=customXml/itemProps2.xml><?xml version="1.0" encoding="utf-8"?>
<ds:datastoreItem xmlns:ds="http://schemas.openxmlformats.org/officeDocument/2006/customXml" ds:itemID="{C6A19974-B928-48F5-A0E6-AD031732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</cp:lastModifiedBy>
  <cp:revision>26</cp:revision>
  <dcterms:created xsi:type="dcterms:W3CDTF">2022-12-16T13:03:00Z</dcterms:created>
  <dcterms:modified xsi:type="dcterms:W3CDTF">2022-12-16T16:33:00Z</dcterms:modified>
</cp:coreProperties>
</file>