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FC863" w14:textId="7A518F4A" w:rsidR="00083CE7" w:rsidRPr="00534CC3" w:rsidRDefault="007C2487" w:rsidP="00CD1EA1">
      <w:pPr>
        <w:spacing w:line="360" w:lineRule="auto"/>
        <w:rPr>
          <w:rFonts w:ascii="Garamond" w:hAnsi="Garamond" w:cs="Arial"/>
          <w:b/>
          <w:sz w:val="24"/>
          <w:szCs w:val="24"/>
        </w:rPr>
      </w:pPr>
      <w:r w:rsidRPr="00534CC3">
        <w:rPr>
          <w:rFonts w:ascii="Garamond" w:hAnsi="Garamond" w:cs="Arial"/>
          <w:b/>
          <w:sz w:val="24"/>
          <w:szCs w:val="24"/>
        </w:rPr>
        <w:t>EXCELENTÍSSIMO(A) JUIZ(A) DE DIREITO</w:t>
      </w:r>
      <w:r w:rsidR="0048545F" w:rsidRPr="00534CC3">
        <w:rPr>
          <w:rFonts w:ascii="Garamond" w:hAnsi="Garamond" w:cs="Arial"/>
          <w:b/>
          <w:sz w:val="24"/>
          <w:szCs w:val="24"/>
        </w:rPr>
        <w:t xml:space="preserve"> DO</w:t>
      </w:r>
      <w:r w:rsidR="00256FB4" w:rsidRPr="00534CC3">
        <w:rPr>
          <w:rFonts w:ascii="Garamond" w:hAnsi="Garamond" w:cs="Arial"/>
          <w:b/>
          <w:sz w:val="24"/>
          <w:szCs w:val="24"/>
        </w:rPr>
        <w:t xml:space="preserve"> ____</w:t>
      </w:r>
      <w:r w:rsidR="0048545F" w:rsidRPr="00534CC3">
        <w:rPr>
          <w:rFonts w:ascii="Garamond" w:hAnsi="Garamond" w:cs="Arial"/>
          <w:b/>
          <w:sz w:val="24"/>
          <w:szCs w:val="24"/>
        </w:rPr>
        <w:t xml:space="preserve"> JUIZADO ESPECIAL CÍVEL DA COMARCA DE </w:t>
      </w:r>
      <w:r w:rsidR="00D457CC" w:rsidRPr="00534CC3">
        <w:rPr>
          <w:rFonts w:ascii="Garamond" w:hAnsi="Garamond" w:cs="Arial"/>
          <w:b/>
          <w:sz w:val="24"/>
          <w:szCs w:val="24"/>
        </w:rPr>
        <w:t>SANTA CRUZ DE GOIÁS</w:t>
      </w:r>
      <w:r w:rsidR="0048545F" w:rsidRPr="00534CC3">
        <w:rPr>
          <w:rFonts w:ascii="Garamond" w:hAnsi="Garamond" w:cs="Arial"/>
          <w:b/>
          <w:sz w:val="24"/>
          <w:szCs w:val="24"/>
        </w:rPr>
        <w:t xml:space="preserve"> </w:t>
      </w:r>
      <w:r w:rsidR="00256FB4" w:rsidRPr="00534CC3">
        <w:rPr>
          <w:rFonts w:ascii="Garamond" w:hAnsi="Garamond" w:cs="Arial"/>
          <w:b/>
          <w:sz w:val="24"/>
          <w:szCs w:val="24"/>
        </w:rPr>
        <w:t>–</w:t>
      </w:r>
      <w:r w:rsidR="0048545F" w:rsidRPr="00534CC3">
        <w:rPr>
          <w:rFonts w:ascii="Garamond" w:hAnsi="Garamond" w:cs="Arial"/>
          <w:b/>
          <w:sz w:val="24"/>
          <w:szCs w:val="24"/>
        </w:rPr>
        <w:t xml:space="preserve"> GO</w:t>
      </w:r>
      <w:r w:rsidR="00256FB4" w:rsidRPr="00534CC3">
        <w:rPr>
          <w:rFonts w:ascii="Garamond" w:hAnsi="Garamond" w:cs="Arial"/>
          <w:b/>
          <w:sz w:val="24"/>
          <w:szCs w:val="24"/>
        </w:rPr>
        <w:t>.</w:t>
      </w:r>
    </w:p>
    <w:p w14:paraId="2E277361" w14:textId="77777777" w:rsidR="00083CE7" w:rsidRPr="00534CC3" w:rsidRDefault="00083CE7" w:rsidP="00083CE7">
      <w:pPr>
        <w:spacing w:line="360" w:lineRule="auto"/>
        <w:ind w:firstLine="2268"/>
        <w:rPr>
          <w:rFonts w:ascii="Garamond" w:hAnsi="Garamond" w:cs="Arial"/>
          <w:sz w:val="24"/>
          <w:szCs w:val="24"/>
        </w:rPr>
      </w:pPr>
    </w:p>
    <w:p w14:paraId="3A821BFE" w14:textId="77777777" w:rsidR="00083CE7" w:rsidRPr="00534CC3" w:rsidRDefault="00083CE7" w:rsidP="00083CE7">
      <w:pPr>
        <w:spacing w:line="360" w:lineRule="auto"/>
        <w:ind w:firstLine="2268"/>
        <w:rPr>
          <w:rFonts w:ascii="Garamond" w:hAnsi="Garamond" w:cs="Arial"/>
          <w:sz w:val="24"/>
          <w:szCs w:val="24"/>
        </w:rPr>
      </w:pPr>
    </w:p>
    <w:p w14:paraId="2C78AB41" w14:textId="77777777" w:rsidR="00083CE7" w:rsidRPr="00534CC3" w:rsidRDefault="00083CE7" w:rsidP="00083CE7">
      <w:pPr>
        <w:spacing w:line="360" w:lineRule="auto"/>
        <w:rPr>
          <w:rFonts w:ascii="Garamond" w:hAnsi="Garamond" w:cs="Arial"/>
          <w:bCs/>
          <w:sz w:val="24"/>
          <w:szCs w:val="24"/>
        </w:rPr>
      </w:pPr>
    </w:p>
    <w:p w14:paraId="2C4E9722" w14:textId="77777777" w:rsidR="00083CE7" w:rsidRPr="00534CC3" w:rsidRDefault="00083CE7" w:rsidP="00083CE7">
      <w:pPr>
        <w:spacing w:line="360" w:lineRule="auto"/>
        <w:rPr>
          <w:rFonts w:ascii="Garamond" w:hAnsi="Garamond" w:cs="Arial"/>
          <w:bCs/>
          <w:sz w:val="24"/>
          <w:szCs w:val="24"/>
        </w:rPr>
      </w:pPr>
    </w:p>
    <w:p w14:paraId="5E08C7DF" w14:textId="77777777" w:rsidR="00083CE7" w:rsidRPr="00534CC3" w:rsidRDefault="00083CE7" w:rsidP="00083CE7">
      <w:pPr>
        <w:spacing w:line="360" w:lineRule="auto"/>
        <w:rPr>
          <w:rFonts w:ascii="Garamond" w:hAnsi="Garamond" w:cs="Arial"/>
          <w:bCs/>
          <w:sz w:val="24"/>
          <w:szCs w:val="24"/>
        </w:rPr>
      </w:pPr>
    </w:p>
    <w:p w14:paraId="11E88BA8" w14:textId="77777777" w:rsidR="00083CE7" w:rsidRPr="00534CC3" w:rsidRDefault="00083CE7" w:rsidP="00083CE7">
      <w:pPr>
        <w:spacing w:line="360" w:lineRule="auto"/>
        <w:rPr>
          <w:rFonts w:ascii="Garamond" w:hAnsi="Garamond" w:cs="Arial"/>
          <w:bCs/>
          <w:sz w:val="24"/>
          <w:szCs w:val="24"/>
        </w:rPr>
      </w:pPr>
    </w:p>
    <w:p w14:paraId="2142771D" w14:textId="77777777" w:rsidR="00083CE7" w:rsidRPr="00534CC3" w:rsidRDefault="00083CE7" w:rsidP="00083CE7">
      <w:pPr>
        <w:spacing w:line="360" w:lineRule="auto"/>
        <w:rPr>
          <w:rFonts w:ascii="Garamond" w:hAnsi="Garamond" w:cs="Arial"/>
          <w:bCs/>
          <w:sz w:val="24"/>
          <w:szCs w:val="24"/>
        </w:rPr>
      </w:pPr>
    </w:p>
    <w:p w14:paraId="0DE0472A" w14:textId="77777777" w:rsidR="00083CE7" w:rsidRPr="00534CC3" w:rsidRDefault="00083CE7" w:rsidP="00083CE7">
      <w:pPr>
        <w:spacing w:line="360" w:lineRule="auto"/>
        <w:rPr>
          <w:rFonts w:ascii="Garamond" w:hAnsi="Garamond" w:cs="Arial"/>
          <w:bCs/>
          <w:sz w:val="24"/>
          <w:szCs w:val="24"/>
        </w:rPr>
      </w:pPr>
    </w:p>
    <w:p w14:paraId="7016CF80" w14:textId="77777777" w:rsidR="00083CE7" w:rsidRPr="00534CC3" w:rsidRDefault="00083CE7" w:rsidP="00083CE7">
      <w:pPr>
        <w:spacing w:line="360" w:lineRule="auto"/>
        <w:rPr>
          <w:rFonts w:ascii="Garamond" w:hAnsi="Garamond" w:cs="Arial"/>
          <w:bCs/>
          <w:sz w:val="24"/>
          <w:szCs w:val="24"/>
        </w:rPr>
      </w:pPr>
    </w:p>
    <w:p w14:paraId="1F61CA27" w14:textId="40464A16" w:rsidR="00256FB4" w:rsidRDefault="00256FB4" w:rsidP="00083CE7">
      <w:pPr>
        <w:spacing w:line="360" w:lineRule="auto"/>
        <w:rPr>
          <w:rFonts w:ascii="Garamond" w:hAnsi="Garamond" w:cs="Arial"/>
          <w:bCs/>
          <w:sz w:val="24"/>
          <w:szCs w:val="24"/>
        </w:rPr>
      </w:pPr>
    </w:p>
    <w:p w14:paraId="1D9BE060" w14:textId="77777777" w:rsidR="00534CC3" w:rsidRPr="00534CC3" w:rsidRDefault="00534CC3" w:rsidP="00083CE7">
      <w:pPr>
        <w:spacing w:line="360" w:lineRule="auto"/>
        <w:rPr>
          <w:rFonts w:ascii="Garamond" w:hAnsi="Garamond" w:cs="Arial"/>
          <w:bCs/>
          <w:sz w:val="24"/>
          <w:szCs w:val="24"/>
        </w:rPr>
      </w:pPr>
    </w:p>
    <w:p w14:paraId="3DC3E0BC" w14:textId="1E915D26" w:rsidR="00256FB4" w:rsidRPr="00534CC3" w:rsidRDefault="00256FB4" w:rsidP="00083CE7">
      <w:pPr>
        <w:spacing w:line="360" w:lineRule="auto"/>
        <w:rPr>
          <w:rFonts w:ascii="Garamond" w:hAnsi="Garamond" w:cs="Arial"/>
          <w:bCs/>
          <w:sz w:val="24"/>
          <w:szCs w:val="24"/>
        </w:rPr>
      </w:pPr>
    </w:p>
    <w:p w14:paraId="051A9725" w14:textId="77777777" w:rsidR="00083CE7" w:rsidRPr="00534CC3" w:rsidRDefault="00083CE7" w:rsidP="00083CE7">
      <w:pPr>
        <w:spacing w:line="360" w:lineRule="auto"/>
        <w:rPr>
          <w:rFonts w:ascii="Garamond" w:hAnsi="Garamond" w:cs="Arial"/>
          <w:bCs/>
          <w:sz w:val="24"/>
          <w:szCs w:val="24"/>
        </w:rPr>
      </w:pPr>
    </w:p>
    <w:p w14:paraId="68250BC1" w14:textId="7FCB347A" w:rsidR="00083CE7" w:rsidRPr="00534CC3" w:rsidRDefault="00EF64D9" w:rsidP="00083CE7">
      <w:pPr>
        <w:widowControl w:val="0"/>
        <w:spacing w:line="360" w:lineRule="auto"/>
        <w:ind w:firstLine="2268"/>
        <w:rPr>
          <w:rFonts w:ascii="Garamond" w:hAnsi="Garamond" w:cs="Times"/>
          <w:color w:val="000000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_____________________________________________</w:t>
      </w:r>
      <w:r w:rsidR="00083CE7" w:rsidRPr="00534CC3">
        <w:rPr>
          <w:rFonts w:ascii="Garamond" w:hAnsi="Garamond"/>
          <w:sz w:val="24"/>
          <w:szCs w:val="24"/>
        </w:rPr>
        <w:t>, por s</w:t>
      </w:r>
      <w:r w:rsidR="00A56A32" w:rsidRPr="00534CC3">
        <w:rPr>
          <w:rFonts w:ascii="Garamond" w:hAnsi="Garamond"/>
          <w:sz w:val="24"/>
          <w:szCs w:val="24"/>
        </w:rPr>
        <w:t>eu</w:t>
      </w:r>
      <w:r w:rsidR="00534CC3" w:rsidRPr="00534CC3">
        <w:rPr>
          <w:rFonts w:ascii="Garamond" w:hAnsi="Garamond"/>
          <w:sz w:val="24"/>
          <w:szCs w:val="24"/>
        </w:rPr>
        <w:t>s</w:t>
      </w:r>
      <w:r w:rsidR="00A56A32" w:rsidRPr="00534CC3">
        <w:rPr>
          <w:rFonts w:ascii="Garamond" w:hAnsi="Garamond"/>
          <w:sz w:val="24"/>
          <w:szCs w:val="24"/>
        </w:rPr>
        <w:t xml:space="preserve"> procurador</w:t>
      </w:r>
      <w:r w:rsidR="00534CC3" w:rsidRPr="00534CC3">
        <w:rPr>
          <w:rFonts w:ascii="Garamond" w:hAnsi="Garamond"/>
          <w:sz w:val="24"/>
          <w:szCs w:val="24"/>
        </w:rPr>
        <w:t>es</w:t>
      </w:r>
      <w:r w:rsidR="00083CE7" w:rsidRPr="00534CC3">
        <w:rPr>
          <w:rFonts w:ascii="Garamond" w:hAnsi="Garamond"/>
          <w:sz w:val="24"/>
          <w:szCs w:val="24"/>
        </w:rPr>
        <w:t xml:space="preserve"> que a presente subscreve</w:t>
      </w:r>
      <w:r w:rsidR="00534CC3" w:rsidRPr="00534CC3">
        <w:rPr>
          <w:rFonts w:ascii="Garamond" w:hAnsi="Garamond"/>
          <w:sz w:val="24"/>
          <w:szCs w:val="24"/>
        </w:rPr>
        <w:t>m</w:t>
      </w:r>
      <w:r w:rsidR="00664882" w:rsidRPr="00534CC3">
        <w:rPr>
          <w:rFonts w:ascii="Garamond" w:hAnsi="Garamond"/>
          <w:sz w:val="24"/>
          <w:szCs w:val="24"/>
        </w:rPr>
        <w:t>,</w:t>
      </w:r>
      <w:r w:rsidR="00534CC3" w:rsidRPr="00534CC3">
        <w:rPr>
          <w:rFonts w:ascii="Garamond" w:hAnsi="Garamond"/>
          <w:sz w:val="24"/>
          <w:szCs w:val="24"/>
        </w:rPr>
        <w:t xml:space="preserve"> os advogados </w:t>
      </w:r>
      <w:r>
        <w:rPr>
          <w:rFonts w:ascii="Garamond" w:hAnsi="Garamond"/>
          <w:b/>
          <w:sz w:val="24"/>
          <w:szCs w:val="24"/>
        </w:rPr>
        <w:t>___________________________</w:t>
      </w:r>
      <w:r w:rsidR="00534CC3" w:rsidRPr="00534CC3">
        <w:rPr>
          <w:rFonts w:ascii="Garamond" w:hAnsi="Garamond"/>
          <w:sz w:val="24"/>
          <w:szCs w:val="24"/>
        </w:rPr>
        <w:t xml:space="preserve">, todos com escritório profissional na </w:t>
      </w:r>
      <w:r>
        <w:rPr>
          <w:rFonts w:ascii="Garamond" w:hAnsi="Garamond"/>
          <w:sz w:val="24"/>
          <w:szCs w:val="24"/>
        </w:rPr>
        <w:t>__________________________________________________________________________</w:t>
      </w:r>
      <w:r w:rsidR="00083CE7" w:rsidRPr="00534CC3">
        <w:rPr>
          <w:rFonts w:ascii="Garamond" w:hAnsi="Garamond"/>
          <w:sz w:val="24"/>
          <w:szCs w:val="24"/>
        </w:rPr>
        <w:t>, onde recebem as notícias judiciais, vem à ínclita presença de Vossa Excelência</w:t>
      </w:r>
      <w:r w:rsidR="00083CE7" w:rsidRPr="00534CC3">
        <w:rPr>
          <w:rFonts w:ascii="Garamond" w:hAnsi="Garamond" w:cs="Arial"/>
          <w:sz w:val="24"/>
          <w:szCs w:val="24"/>
        </w:rPr>
        <w:t xml:space="preserve"> </w:t>
      </w:r>
    </w:p>
    <w:p w14:paraId="7040D67C" w14:textId="77777777" w:rsidR="00083CE7" w:rsidRPr="00534CC3" w:rsidRDefault="00083CE7" w:rsidP="00083CE7">
      <w:pPr>
        <w:spacing w:line="360" w:lineRule="auto"/>
        <w:ind w:firstLine="1418"/>
        <w:rPr>
          <w:rFonts w:ascii="Garamond" w:hAnsi="Garamond" w:cs="Arial"/>
          <w:sz w:val="24"/>
          <w:szCs w:val="24"/>
        </w:rPr>
      </w:pPr>
    </w:p>
    <w:p w14:paraId="5148A869" w14:textId="77777777" w:rsidR="00561B3C" w:rsidRPr="00534CC3" w:rsidRDefault="00083CE7" w:rsidP="00561B3C">
      <w:pPr>
        <w:spacing w:line="360" w:lineRule="auto"/>
        <w:jc w:val="center"/>
        <w:rPr>
          <w:rFonts w:ascii="Garamond" w:hAnsi="Garamond" w:cs="Arial"/>
          <w:b/>
          <w:sz w:val="24"/>
          <w:szCs w:val="24"/>
          <w:u w:val="single"/>
        </w:rPr>
      </w:pPr>
      <w:r w:rsidRPr="00534CC3">
        <w:rPr>
          <w:rFonts w:ascii="Garamond" w:hAnsi="Garamond" w:cs="Arial"/>
          <w:b/>
          <w:sz w:val="24"/>
          <w:szCs w:val="24"/>
          <w:u w:val="single"/>
        </w:rPr>
        <w:t xml:space="preserve">AÇÃO </w:t>
      </w:r>
      <w:r w:rsidR="00664882" w:rsidRPr="00534CC3">
        <w:rPr>
          <w:rFonts w:ascii="Garamond" w:hAnsi="Garamond" w:cs="Arial"/>
          <w:b/>
          <w:sz w:val="24"/>
          <w:szCs w:val="24"/>
          <w:u w:val="single"/>
        </w:rPr>
        <w:t>DE</w:t>
      </w:r>
      <w:r w:rsidR="00256FB4" w:rsidRPr="00534CC3">
        <w:rPr>
          <w:rFonts w:ascii="Garamond" w:hAnsi="Garamond" w:cs="Arial"/>
          <w:b/>
          <w:sz w:val="24"/>
          <w:szCs w:val="24"/>
          <w:u w:val="single"/>
        </w:rPr>
        <w:t xml:space="preserve"> </w:t>
      </w:r>
      <w:r w:rsidR="00561B3C" w:rsidRPr="00534CC3">
        <w:rPr>
          <w:rFonts w:ascii="Garamond" w:hAnsi="Garamond" w:cs="Arial"/>
          <w:b/>
          <w:sz w:val="24"/>
          <w:szCs w:val="24"/>
          <w:u w:val="single"/>
        </w:rPr>
        <w:t xml:space="preserve">REPARAÇÃO DE DANO EM RAZÃO </w:t>
      </w:r>
    </w:p>
    <w:p w14:paraId="0271380E" w14:textId="66EA9AFC" w:rsidR="00083CE7" w:rsidRPr="00534CC3" w:rsidRDefault="00561B3C" w:rsidP="00561B3C">
      <w:pPr>
        <w:spacing w:line="360" w:lineRule="auto"/>
        <w:jc w:val="center"/>
        <w:rPr>
          <w:rFonts w:ascii="Garamond" w:hAnsi="Garamond" w:cs="Arial"/>
          <w:b/>
          <w:sz w:val="24"/>
          <w:szCs w:val="24"/>
          <w:u w:val="single"/>
        </w:rPr>
      </w:pPr>
      <w:r w:rsidRPr="00534CC3">
        <w:rPr>
          <w:rFonts w:ascii="Garamond" w:hAnsi="Garamond" w:cs="Arial"/>
          <w:b/>
          <w:sz w:val="24"/>
          <w:szCs w:val="24"/>
          <w:u w:val="single"/>
        </w:rPr>
        <w:t>DE PUBLICAÇÕES OFENSIVAS EM REDE SOCIAL</w:t>
      </w:r>
    </w:p>
    <w:p w14:paraId="4C801EDE" w14:textId="77777777" w:rsidR="00083CE7" w:rsidRPr="00534CC3" w:rsidRDefault="00083CE7" w:rsidP="00083CE7">
      <w:pPr>
        <w:spacing w:line="360" w:lineRule="auto"/>
        <w:rPr>
          <w:rFonts w:ascii="Garamond" w:hAnsi="Garamond" w:cs="Arial"/>
          <w:sz w:val="24"/>
          <w:szCs w:val="24"/>
        </w:rPr>
      </w:pPr>
    </w:p>
    <w:p w14:paraId="18512F09" w14:textId="77777777" w:rsidR="00EF64D9" w:rsidRDefault="00083CE7" w:rsidP="007C2487">
      <w:pPr>
        <w:pStyle w:val="p1"/>
        <w:spacing w:line="360" w:lineRule="auto"/>
        <w:jc w:val="both"/>
        <w:rPr>
          <w:rFonts w:ascii="Garamond" w:hAnsi="Garamond"/>
          <w:sz w:val="24"/>
          <w:szCs w:val="24"/>
        </w:rPr>
      </w:pPr>
      <w:r w:rsidRPr="00534CC3">
        <w:rPr>
          <w:rFonts w:ascii="Garamond" w:hAnsi="Garamond" w:cs="Arial"/>
          <w:sz w:val="24"/>
          <w:szCs w:val="24"/>
        </w:rPr>
        <w:t xml:space="preserve">em face de </w:t>
      </w:r>
      <w:r w:rsidR="00EF64D9">
        <w:rPr>
          <w:rFonts w:ascii="Garamond" w:hAnsi="Garamond"/>
          <w:b/>
          <w:sz w:val="24"/>
          <w:szCs w:val="24"/>
        </w:rPr>
        <w:t>_________________________________________</w:t>
      </w:r>
      <w:r w:rsidRPr="00534CC3">
        <w:rPr>
          <w:rFonts w:ascii="Garamond" w:hAnsi="Garamond"/>
          <w:sz w:val="24"/>
          <w:szCs w:val="24"/>
        </w:rPr>
        <w:t xml:space="preserve">; pelos fatos e fundamentos a </w:t>
      </w:r>
    </w:p>
    <w:p w14:paraId="59D1A7D3" w14:textId="7D8622F7" w:rsidR="004149FB" w:rsidRDefault="00083CE7" w:rsidP="007C2487">
      <w:pPr>
        <w:pStyle w:val="p1"/>
        <w:spacing w:line="360" w:lineRule="auto"/>
        <w:jc w:val="both"/>
        <w:rPr>
          <w:rFonts w:ascii="Garamond" w:hAnsi="Garamond" w:cs="Arial"/>
          <w:sz w:val="24"/>
          <w:szCs w:val="24"/>
        </w:rPr>
      </w:pPr>
      <w:r w:rsidRPr="00534CC3">
        <w:rPr>
          <w:rFonts w:ascii="Garamond" w:hAnsi="Garamond"/>
          <w:sz w:val="24"/>
          <w:szCs w:val="24"/>
        </w:rPr>
        <w:t>seguir expostos.</w:t>
      </w:r>
      <w:r w:rsidRPr="00534CC3">
        <w:rPr>
          <w:rFonts w:ascii="Garamond" w:hAnsi="Garamond" w:cs="Arial"/>
          <w:sz w:val="24"/>
          <w:szCs w:val="24"/>
        </w:rPr>
        <w:tab/>
      </w:r>
    </w:p>
    <w:p w14:paraId="1DF84E80" w14:textId="77777777" w:rsidR="00EF64D9" w:rsidRPr="00534CC3" w:rsidRDefault="00EF64D9" w:rsidP="007C2487">
      <w:pPr>
        <w:pStyle w:val="p1"/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14:paraId="6994D4D9" w14:textId="2DAB8B77" w:rsidR="00083CE7" w:rsidRPr="00534CC3" w:rsidRDefault="00083CE7" w:rsidP="00534CC3">
      <w:pPr>
        <w:pStyle w:val="p1"/>
        <w:spacing w:line="360" w:lineRule="auto"/>
        <w:jc w:val="both"/>
        <w:rPr>
          <w:sz w:val="24"/>
          <w:szCs w:val="24"/>
        </w:rPr>
      </w:pPr>
      <w:r w:rsidRPr="00534CC3">
        <w:rPr>
          <w:rFonts w:ascii="Garamond" w:hAnsi="Garamond" w:cs="Arial"/>
          <w:sz w:val="24"/>
          <w:szCs w:val="24"/>
        </w:rPr>
        <w:t xml:space="preserve"> </w:t>
      </w:r>
      <w:r w:rsidR="00434E13" w:rsidRPr="00534CC3">
        <w:rPr>
          <w:rFonts w:ascii="Garamond" w:hAnsi="Garamond" w:cs="Arial"/>
          <w:b/>
          <w:sz w:val="24"/>
          <w:szCs w:val="24"/>
        </w:rPr>
        <w:t>I</w:t>
      </w:r>
      <w:r w:rsidRPr="00534CC3">
        <w:rPr>
          <w:rFonts w:ascii="Garamond" w:hAnsi="Garamond" w:cs="Arial"/>
          <w:b/>
          <w:sz w:val="24"/>
          <w:szCs w:val="24"/>
        </w:rPr>
        <w:t xml:space="preserve">  – DOS FATOS</w:t>
      </w:r>
    </w:p>
    <w:p w14:paraId="0DB68358" w14:textId="77777777" w:rsidR="00083CE7" w:rsidRPr="00534CC3" w:rsidRDefault="00083CE7" w:rsidP="00083CE7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</w:p>
    <w:p w14:paraId="1C1C3407" w14:textId="59E84636" w:rsidR="004149FB" w:rsidRPr="00534CC3" w:rsidRDefault="00434E13" w:rsidP="004149FB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 xml:space="preserve">A parte autora é </w:t>
      </w:r>
      <w:r w:rsidR="004149FB" w:rsidRPr="00534CC3">
        <w:rPr>
          <w:rFonts w:ascii="Garamond" w:eastAsia="Calibri" w:hAnsi="Garamond" w:cs="Arial"/>
          <w:sz w:val="24"/>
          <w:szCs w:val="24"/>
        </w:rPr>
        <w:t>o.</w:t>
      </w:r>
    </w:p>
    <w:p w14:paraId="157D2525" w14:textId="77777777" w:rsidR="004149FB" w:rsidRPr="00534CC3" w:rsidRDefault="004149FB" w:rsidP="004149FB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</w:p>
    <w:p w14:paraId="3D623AD9" w14:textId="77777777" w:rsidR="00623042" w:rsidRPr="00534CC3" w:rsidRDefault="00623042" w:rsidP="00561B3C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lastRenderedPageBreak/>
        <w:t>O</w:t>
      </w:r>
      <w:r w:rsidR="00561B3C" w:rsidRPr="00534CC3">
        <w:rPr>
          <w:rFonts w:ascii="Garamond" w:eastAsia="Calibri" w:hAnsi="Garamond" w:cs="Arial"/>
          <w:sz w:val="24"/>
          <w:szCs w:val="24"/>
        </w:rPr>
        <w:t xml:space="preserve"> réu visa desabonar a honra e a imagem do autor perante a população do município de Santa Cruz de Goiás, </w:t>
      </w:r>
      <w:r w:rsidRPr="00534CC3">
        <w:rPr>
          <w:rFonts w:ascii="Garamond" w:eastAsia="Calibri" w:hAnsi="Garamond" w:cs="Arial"/>
          <w:sz w:val="24"/>
          <w:szCs w:val="24"/>
        </w:rPr>
        <w:t xml:space="preserve">com </w:t>
      </w:r>
      <w:r w:rsidR="004B5E71" w:rsidRPr="00534CC3">
        <w:rPr>
          <w:rFonts w:ascii="Garamond" w:eastAsia="Calibri" w:hAnsi="Garamond" w:cs="Arial"/>
          <w:sz w:val="24"/>
          <w:szCs w:val="24"/>
        </w:rPr>
        <w:t>objetivo</w:t>
      </w:r>
      <w:r w:rsidR="00561B3C" w:rsidRPr="00534CC3">
        <w:rPr>
          <w:rFonts w:ascii="Garamond" w:eastAsia="Calibri" w:hAnsi="Garamond" w:cs="Arial"/>
          <w:sz w:val="24"/>
          <w:szCs w:val="24"/>
        </w:rPr>
        <w:t xml:space="preserve"> </w:t>
      </w:r>
      <w:r w:rsidRPr="00534CC3">
        <w:rPr>
          <w:rFonts w:ascii="Garamond" w:eastAsia="Calibri" w:hAnsi="Garamond" w:cs="Arial"/>
          <w:sz w:val="24"/>
          <w:szCs w:val="24"/>
        </w:rPr>
        <w:t>de</w:t>
      </w:r>
      <w:r w:rsidR="004B5E71" w:rsidRPr="00534CC3">
        <w:rPr>
          <w:rFonts w:ascii="Garamond" w:eastAsia="Calibri" w:hAnsi="Garamond" w:cs="Arial"/>
          <w:sz w:val="24"/>
          <w:szCs w:val="24"/>
        </w:rPr>
        <w:t xml:space="preserve"> denegrir </w:t>
      </w:r>
      <w:r w:rsidRPr="00534CC3">
        <w:rPr>
          <w:rFonts w:ascii="Garamond" w:eastAsia="Calibri" w:hAnsi="Garamond" w:cs="Arial"/>
          <w:sz w:val="24"/>
          <w:szCs w:val="24"/>
        </w:rPr>
        <w:t>sua</w:t>
      </w:r>
      <w:r w:rsidR="004B5E71" w:rsidRPr="00534CC3">
        <w:rPr>
          <w:rFonts w:ascii="Garamond" w:eastAsia="Calibri" w:hAnsi="Garamond" w:cs="Arial"/>
          <w:sz w:val="24"/>
          <w:szCs w:val="24"/>
        </w:rPr>
        <w:t xml:space="preserve"> imagem</w:t>
      </w:r>
      <w:r w:rsidRPr="00534CC3">
        <w:rPr>
          <w:rFonts w:ascii="Garamond" w:eastAsia="Calibri" w:hAnsi="Garamond" w:cs="Arial"/>
          <w:sz w:val="24"/>
          <w:szCs w:val="24"/>
        </w:rPr>
        <w:t xml:space="preserve">, </w:t>
      </w:r>
      <w:r w:rsidR="004B5E71" w:rsidRPr="00534CC3">
        <w:rPr>
          <w:rFonts w:ascii="Garamond" w:eastAsia="Calibri" w:hAnsi="Garamond" w:cs="Arial"/>
          <w:sz w:val="24"/>
          <w:szCs w:val="24"/>
        </w:rPr>
        <w:t>por saber que e</w:t>
      </w:r>
      <w:r w:rsidRPr="00534CC3">
        <w:rPr>
          <w:rFonts w:ascii="Garamond" w:eastAsia="Calibri" w:hAnsi="Garamond" w:cs="Arial"/>
          <w:sz w:val="24"/>
          <w:szCs w:val="24"/>
        </w:rPr>
        <w:t>ste</w:t>
      </w:r>
      <w:r w:rsidR="004B5E71" w:rsidRPr="00534CC3">
        <w:rPr>
          <w:rFonts w:ascii="Garamond" w:eastAsia="Calibri" w:hAnsi="Garamond" w:cs="Arial"/>
          <w:sz w:val="24"/>
          <w:szCs w:val="24"/>
        </w:rPr>
        <w:t xml:space="preserve"> desempenha tal mandato</w:t>
      </w:r>
      <w:r w:rsidRPr="00534CC3">
        <w:rPr>
          <w:rFonts w:ascii="Garamond" w:eastAsia="Calibri" w:hAnsi="Garamond" w:cs="Arial"/>
          <w:sz w:val="24"/>
          <w:szCs w:val="24"/>
        </w:rPr>
        <w:t>.</w:t>
      </w:r>
    </w:p>
    <w:p w14:paraId="4E3FB2F8" w14:textId="02D09BA4" w:rsidR="004B5E71" w:rsidRDefault="00623042" w:rsidP="00561B3C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>Ocorre que o</w:t>
      </w:r>
      <w:r w:rsidR="004B5E71" w:rsidRPr="00534CC3">
        <w:rPr>
          <w:rFonts w:ascii="Garamond" w:eastAsia="Calibri" w:hAnsi="Garamond" w:cs="Arial"/>
          <w:sz w:val="24"/>
          <w:szCs w:val="24"/>
        </w:rPr>
        <w:t xml:space="preserve"> Requerido, publicou ofensas em sua rede social “Facebook”, maculando de forma geral a imagem</w:t>
      </w:r>
      <w:r w:rsidRPr="00534CC3">
        <w:rPr>
          <w:rFonts w:ascii="Garamond" w:eastAsia="Calibri" w:hAnsi="Garamond" w:cs="Arial"/>
          <w:sz w:val="24"/>
          <w:szCs w:val="24"/>
        </w:rPr>
        <w:t xml:space="preserve"> do autor</w:t>
      </w:r>
      <w:r w:rsidR="004B5E71" w:rsidRPr="00534CC3">
        <w:rPr>
          <w:rFonts w:ascii="Garamond" w:eastAsia="Calibri" w:hAnsi="Garamond" w:cs="Arial"/>
          <w:sz w:val="24"/>
          <w:szCs w:val="24"/>
        </w:rPr>
        <w:t xml:space="preserve"> perante a coletividade.</w:t>
      </w:r>
    </w:p>
    <w:p w14:paraId="79169E4D" w14:textId="73C3E947" w:rsidR="004B5E71" w:rsidRDefault="004B5E71" w:rsidP="004B5E71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</w:p>
    <w:p w14:paraId="5061DFBA" w14:textId="652557E1" w:rsidR="007C597D" w:rsidRDefault="007C597D" w:rsidP="007C597D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  <w:r>
        <w:rPr>
          <w:rFonts w:ascii="Garamond" w:eastAsia="Calibri" w:hAnsi="Garamond" w:cs="Arial"/>
          <w:sz w:val="24"/>
          <w:szCs w:val="24"/>
        </w:rPr>
        <w:t>Vejamos:</w:t>
      </w:r>
    </w:p>
    <w:p w14:paraId="460680BA" w14:textId="77777777" w:rsidR="007C597D" w:rsidRDefault="007C597D" w:rsidP="004B5E71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</w:p>
    <w:p w14:paraId="33EFAF75" w14:textId="3EDA6AEC" w:rsidR="00256FB4" w:rsidRDefault="00256FB4" w:rsidP="00083CE7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</w:p>
    <w:p w14:paraId="2CFF9EB5" w14:textId="50A0AC8F" w:rsidR="00561B3C" w:rsidRDefault="00561B3C" w:rsidP="00083CE7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</w:p>
    <w:p w14:paraId="5396B74F" w14:textId="77777777" w:rsidR="00561B3C" w:rsidRDefault="00561B3C" w:rsidP="00083CE7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</w:p>
    <w:p w14:paraId="1D55F735" w14:textId="5C44A963" w:rsidR="00227FEC" w:rsidRDefault="00227FEC" w:rsidP="00843E6F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</w:p>
    <w:p w14:paraId="4BC37D0C" w14:textId="25A10562" w:rsidR="007C597D" w:rsidRDefault="007C597D" w:rsidP="00843E6F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</w:p>
    <w:p w14:paraId="2D585A24" w14:textId="6AB7F136" w:rsidR="007C597D" w:rsidRPr="00534CC3" w:rsidRDefault="00561B3C" w:rsidP="00843E6F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>Diante disto, por ter uma reputação ilibada, o Requerente procura o Poder Judiciário para dirimir tal atitude lesiva à sua honra e imagem praticada irresponsavelmente pelo Requerido.</w:t>
      </w:r>
    </w:p>
    <w:p w14:paraId="4D54B92D" w14:textId="77777777" w:rsidR="00561B3C" w:rsidRPr="00534CC3" w:rsidRDefault="00561B3C" w:rsidP="00083CE7">
      <w:pPr>
        <w:spacing w:line="360" w:lineRule="auto"/>
        <w:rPr>
          <w:rFonts w:ascii="Garamond" w:eastAsia="Calibri" w:hAnsi="Garamond" w:cs="Arial"/>
          <w:b/>
          <w:sz w:val="24"/>
          <w:szCs w:val="24"/>
        </w:rPr>
      </w:pPr>
    </w:p>
    <w:p w14:paraId="7B0BDBFC" w14:textId="3F08BD58" w:rsidR="00083CE7" w:rsidRPr="00534CC3" w:rsidRDefault="00083CE7" w:rsidP="00083CE7">
      <w:pPr>
        <w:spacing w:line="360" w:lineRule="auto"/>
        <w:rPr>
          <w:rFonts w:ascii="Garamond" w:eastAsia="Calibri" w:hAnsi="Garamond" w:cs="Arial"/>
          <w:b/>
          <w:sz w:val="24"/>
          <w:szCs w:val="24"/>
        </w:rPr>
      </w:pPr>
      <w:r w:rsidRPr="00534CC3">
        <w:rPr>
          <w:rFonts w:ascii="Garamond" w:eastAsia="Calibri" w:hAnsi="Garamond" w:cs="Arial"/>
          <w:b/>
          <w:sz w:val="24"/>
          <w:szCs w:val="24"/>
        </w:rPr>
        <w:t>II – DO DIREITO</w:t>
      </w:r>
    </w:p>
    <w:p w14:paraId="5B3E7812" w14:textId="06912847" w:rsidR="00264E00" w:rsidRPr="00534CC3" w:rsidRDefault="00264E00" w:rsidP="00083CE7">
      <w:pPr>
        <w:spacing w:line="360" w:lineRule="auto"/>
        <w:rPr>
          <w:rFonts w:ascii="Garamond" w:eastAsia="Calibri" w:hAnsi="Garamond" w:cs="Arial"/>
          <w:b/>
          <w:sz w:val="24"/>
          <w:szCs w:val="24"/>
        </w:rPr>
      </w:pPr>
    </w:p>
    <w:p w14:paraId="09C2E830" w14:textId="3D2E9303" w:rsidR="00264E00" w:rsidRPr="00534CC3" w:rsidRDefault="00264E00" w:rsidP="00083CE7">
      <w:pPr>
        <w:spacing w:line="360" w:lineRule="auto"/>
        <w:rPr>
          <w:rFonts w:ascii="Garamond" w:eastAsia="Calibri" w:hAnsi="Garamond" w:cs="Arial"/>
          <w:b/>
          <w:sz w:val="24"/>
          <w:szCs w:val="24"/>
        </w:rPr>
      </w:pPr>
      <w:r w:rsidRPr="00534CC3">
        <w:rPr>
          <w:rFonts w:ascii="Garamond" w:eastAsia="Calibri" w:hAnsi="Garamond" w:cs="Arial"/>
          <w:b/>
          <w:sz w:val="24"/>
          <w:szCs w:val="24"/>
        </w:rPr>
        <w:tab/>
        <w:t xml:space="preserve">       </w:t>
      </w:r>
      <w:r w:rsidR="00256FB4" w:rsidRPr="00534CC3">
        <w:rPr>
          <w:rFonts w:ascii="Garamond" w:eastAsia="Calibri" w:hAnsi="Garamond" w:cs="Arial"/>
          <w:b/>
          <w:sz w:val="24"/>
          <w:szCs w:val="24"/>
        </w:rPr>
        <w:t>A –</w:t>
      </w:r>
      <w:r w:rsidRPr="00534CC3">
        <w:rPr>
          <w:rFonts w:ascii="Garamond" w:eastAsia="Calibri" w:hAnsi="Garamond" w:cs="Arial"/>
          <w:b/>
          <w:sz w:val="24"/>
          <w:szCs w:val="24"/>
        </w:rPr>
        <w:t xml:space="preserve"> </w:t>
      </w:r>
      <w:r w:rsidR="00561B3C" w:rsidRPr="00534CC3">
        <w:rPr>
          <w:rFonts w:ascii="Garamond" w:eastAsia="Calibri" w:hAnsi="Garamond" w:cs="Arial"/>
          <w:b/>
          <w:sz w:val="24"/>
          <w:szCs w:val="24"/>
        </w:rPr>
        <w:t>DOS CRIMES CONTRA A HONRA</w:t>
      </w:r>
      <w:r w:rsidR="00256FB4" w:rsidRPr="00534CC3">
        <w:rPr>
          <w:rFonts w:ascii="Garamond" w:eastAsia="Calibri" w:hAnsi="Garamond" w:cs="Arial"/>
          <w:b/>
          <w:sz w:val="24"/>
          <w:szCs w:val="24"/>
        </w:rPr>
        <w:t xml:space="preserve"> </w:t>
      </w:r>
    </w:p>
    <w:p w14:paraId="779EB23C" w14:textId="1E289B60" w:rsidR="00B51876" w:rsidRPr="00534CC3" w:rsidRDefault="00B51876" w:rsidP="00083CE7">
      <w:pPr>
        <w:spacing w:line="360" w:lineRule="auto"/>
        <w:rPr>
          <w:rFonts w:ascii="Garamond" w:eastAsia="Calibri" w:hAnsi="Garamond" w:cs="Arial"/>
          <w:b/>
          <w:sz w:val="24"/>
          <w:szCs w:val="24"/>
        </w:rPr>
      </w:pPr>
    </w:p>
    <w:p w14:paraId="043B80E2" w14:textId="786D931D" w:rsidR="00C60502" w:rsidRPr="00534CC3" w:rsidRDefault="00B51876" w:rsidP="00561B3C">
      <w:pPr>
        <w:spacing w:line="360" w:lineRule="auto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b/>
          <w:sz w:val="24"/>
          <w:szCs w:val="24"/>
        </w:rPr>
        <w:tab/>
      </w:r>
      <w:r w:rsidR="00561B3C" w:rsidRPr="00534CC3">
        <w:rPr>
          <w:rFonts w:ascii="Garamond" w:eastAsia="Calibri" w:hAnsi="Garamond" w:cs="Arial"/>
          <w:sz w:val="24"/>
          <w:szCs w:val="24"/>
        </w:rPr>
        <w:t xml:space="preserve">Conforme dispõe a legislação brasileira em seu Código Penal, elucida tais condutas como ilícitos penais, sendo estes a Calúnia e Difamação, </w:t>
      </w:r>
      <w:r w:rsidR="00540968" w:rsidRPr="00534CC3">
        <w:rPr>
          <w:rFonts w:ascii="Garamond" w:eastAsia="Calibri" w:hAnsi="Garamond" w:cs="Arial"/>
          <w:sz w:val="24"/>
          <w:szCs w:val="24"/>
        </w:rPr>
        <w:t xml:space="preserve">conforme se verifica nos artigos </w:t>
      </w:r>
      <w:r w:rsidR="00114B2B" w:rsidRPr="00534CC3">
        <w:rPr>
          <w:rFonts w:ascii="Garamond" w:eastAsia="Calibri" w:hAnsi="Garamond" w:cs="Arial"/>
          <w:sz w:val="24"/>
          <w:szCs w:val="24"/>
        </w:rPr>
        <w:t>138 e 139</w:t>
      </w:r>
      <w:r w:rsidR="00540968" w:rsidRPr="00534CC3">
        <w:rPr>
          <w:rFonts w:ascii="Garamond" w:eastAsia="Calibri" w:hAnsi="Garamond" w:cs="Arial"/>
          <w:sz w:val="24"/>
          <w:szCs w:val="24"/>
        </w:rPr>
        <w:t xml:space="preserve"> do referido Diploma Legal</w:t>
      </w:r>
      <w:r w:rsidR="00114B2B" w:rsidRPr="00534CC3">
        <w:rPr>
          <w:rFonts w:ascii="Garamond" w:eastAsia="Calibri" w:hAnsi="Garamond" w:cs="Arial"/>
          <w:sz w:val="24"/>
          <w:szCs w:val="24"/>
        </w:rPr>
        <w:t>.</w:t>
      </w:r>
    </w:p>
    <w:p w14:paraId="608D65C2" w14:textId="77777777" w:rsidR="00114B2B" w:rsidRPr="00534CC3" w:rsidRDefault="00114B2B" w:rsidP="00561B3C">
      <w:pPr>
        <w:spacing w:line="360" w:lineRule="auto"/>
        <w:rPr>
          <w:rFonts w:ascii="Garamond" w:eastAsia="Calibri" w:hAnsi="Garamond" w:cs="Arial"/>
          <w:sz w:val="24"/>
          <w:szCs w:val="24"/>
        </w:rPr>
      </w:pPr>
    </w:p>
    <w:p w14:paraId="5A3E03A6" w14:textId="16C7AFEE" w:rsidR="00114B2B" w:rsidRPr="00534CC3" w:rsidRDefault="00114B2B" w:rsidP="00561B3C">
      <w:pPr>
        <w:spacing w:line="360" w:lineRule="auto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ab/>
      </w:r>
      <w:r w:rsidR="00540968" w:rsidRPr="00534CC3">
        <w:rPr>
          <w:rFonts w:ascii="Garamond" w:eastAsia="Calibri" w:hAnsi="Garamond" w:cs="Arial"/>
          <w:sz w:val="24"/>
          <w:szCs w:val="24"/>
        </w:rPr>
        <w:t>Os artigos</w:t>
      </w:r>
      <w:r w:rsidRPr="00534CC3">
        <w:rPr>
          <w:rFonts w:ascii="Garamond" w:eastAsia="Calibri" w:hAnsi="Garamond" w:cs="Arial"/>
          <w:sz w:val="24"/>
          <w:szCs w:val="24"/>
        </w:rPr>
        <w:t xml:space="preserve"> supracitado</w:t>
      </w:r>
      <w:r w:rsidR="00540968" w:rsidRPr="00534CC3">
        <w:rPr>
          <w:rFonts w:ascii="Garamond" w:eastAsia="Calibri" w:hAnsi="Garamond" w:cs="Arial"/>
          <w:sz w:val="24"/>
          <w:szCs w:val="24"/>
        </w:rPr>
        <w:t>s</w:t>
      </w:r>
      <w:r w:rsidRPr="00534CC3">
        <w:rPr>
          <w:rFonts w:ascii="Garamond" w:eastAsia="Calibri" w:hAnsi="Garamond" w:cs="Arial"/>
          <w:sz w:val="24"/>
          <w:szCs w:val="24"/>
        </w:rPr>
        <w:t xml:space="preserve"> dispõe</w:t>
      </w:r>
      <w:r w:rsidR="00540968" w:rsidRPr="00534CC3">
        <w:rPr>
          <w:rFonts w:ascii="Garamond" w:eastAsia="Calibri" w:hAnsi="Garamond" w:cs="Arial"/>
          <w:sz w:val="24"/>
          <w:szCs w:val="24"/>
        </w:rPr>
        <w:t>m</w:t>
      </w:r>
      <w:r w:rsidRPr="00534CC3">
        <w:rPr>
          <w:rFonts w:ascii="Garamond" w:eastAsia="Calibri" w:hAnsi="Garamond" w:cs="Arial"/>
          <w:sz w:val="24"/>
          <w:szCs w:val="24"/>
        </w:rPr>
        <w:t xml:space="preserve"> que quem</w:t>
      </w:r>
      <w:r w:rsidR="00540968" w:rsidRPr="00534CC3">
        <w:rPr>
          <w:rFonts w:ascii="Garamond" w:eastAsia="Calibri" w:hAnsi="Garamond" w:cs="Arial"/>
          <w:sz w:val="24"/>
          <w:szCs w:val="24"/>
        </w:rPr>
        <w:t xml:space="preserve"> macular a </w:t>
      </w:r>
      <w:r w:rsidRPr="00534CC3">
        <w:rPr>
          <w:rFonts w:ascii="Garamond" w:eastAsia="Calibri" w:hAnsi="Garamond" w:cs="Arial"/>
          <w:sz w:val="24"/>
          <w:szCs w:val="24"/>
        </w:rPr>
        <w:t xml:space="preserve">reputação </w:t>
      </w:r>
      <w:r w:rsidR="00540968" w:rsidRPr="00534CC3">
        <w:rPr>
          <w:rFonts w:ascii="Garamond" w:eastAsia="Calibri" w:hAnsi="Garamond" w:cs="Arial"/>
          <w:sz w:val="24"/>
          <w:szCs w:val="24"/>
        </w:rPr>
        <w:t>de</w:t>
      </w:r>
      <w:r w:rsidRPr="00534CC3">
        <w:rPr>
          <w:rFonts w:ascii="Garamond" w:eastAsia="Calibri" w:hAnsi="Garamond" w:cs="Arial"/>
          <w:sz w:val="24"/>
          <w:szCs w:val="24"/>
        </w:rPr>
        <w:t xml:space="preserve"> outrem, responderá pelo crime de Calúnia:</w:t>
      </w:r>
    </w:p>
    <w:p w14:paraId="68A3441B" w14:textId="6A6DB349" w:rsidR="00114B2B" w:rsidRPr="00534CC3" w:rsidRDefault="00114B2B" w:rsidP="00561B3C">
      <w:pPr>
        <w:spacing w:line="360" w:lineRule="auto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ab/>
      </w:r>
      <w:r w:rsidRPr="00534CC3">
        <w:rPr>
          <w:rFonts w:ascii="Garamond" w:eastAsia="Calibri" w:hAnsi="Garamond" w:cs="Arial"/>
          <w:sz w:val="24"/>
          <w:szCs w:val="24"/>
        </w:rPr>
        <w:tab/>
      </w:r>
      <w:r w:rsidRPr="00534CC3">
        <w:rPr>
          <w:rFonts w:ascii="Garamond" w:eastAsia="Calibri" w:hAnsi="Garamond" w:cs="Arial"/>
          <w:sz w:val="24"/>
          <w:szCs w:val="24"/>
        </w:rPr>
        <w:tab/>
      </w:r>
      <w:r w:rsidRPr="00534CC3">
        <w:rPr>
          <w:rFonts w:ascii="Garamond" w:eastAsia="Calibri" w:hAnsi="Garamond" w:cs="Arial"/>
          <w:sz w:val="24"/>
          <w:szCs w:val="24"/>
        </w:rPr>
        <w:tab/>
      </w:r>
      <w:r w:rsidRPr="00534CC3">
        <w:rPr>
          <w:rFonts w:ascii="Garamond" w:eastAsia="Calibri" w:hAnsi="Garamond" w:cs="Arial"/>
          <w:sz w:val="24"/>
          <w:szCs w:val="24"/>
        </w:rPr>
        <w:tab/>
      </w:r>
      <w:r w:rsidRPr="00534CC3">
        <w:rPr>
          <w:rFonts w:ascii="Garamond" w:eastAsia="Calibri" w:hAnsi="Garamond" w:cs="Arial"/>
          <w:sz w:val="24"/>
          <w:szCs w:val="24"/>
        </w:rPr>
        <w:tab/>
      </w:r>
    </w:p>
    <w:p w14:paraId="6477384D" w14:textId="6D355187" w:rsidR="00114B2B" w:rsidRPr="00534CC3" w:rsidRDefault="00114B2B" w:rsidP="00114B2B">
      <w:pPr>
        <w:spacing w:line="360" w:lineRule="auto"/>
        <w:ind w:left="3540"/>
        <w:rPr>
          <w:rFonts w:ascii="Garamond" w:eastAsia="Calibri" w:hAnsi="Garamond" w:cs="Arial"/>
          <w:i/>
          <w:sz w:val="24"/>
          <w:szCs w:val="24"/>
        </w:rPr>
      </w:pPr>
      <w:r w:rsidRPr="00534CC3">
        <w:rPr>
          <w:rFonts w:ascii="Garamond" w:eastAsia="Calibri" w:hAnsi="Garamond" w:cs="Arial"/>
          <w:b/>
          <w:bCs/>
          <w:i/>
          <w:sz w:val="24"/>
          <w:szCs w:val="24"/>
        </w:rPr>
        <w:t>Art. 138 </w:t>
      </w:r>
      <w:r w:rsidRPr="00534CC3">
        <w:rPr>
          <w:rFonts w:ascii="Garamond" w:eastAsia="Calibri" w:hAnsi="Garamond" w:cs="Arial"/>
          <w:i/>
          <w:sz w:val="24"/>
          <w:szCs w:val="24"/>
        </w:rPr>
        <w:t>- Caluniar alguém, imputando-lhe falsamente fato definido como crime:</w:t>
      </w:r>
    </w:p>
    <w:p w14:paraId="4CB7C075" w14:textId="77777777" w:rsidR="00114B2B" w:rsidRPr="00534CC3" w:rsidRDefault="00114B2B" w:rsidP="00114B2B">
      <w:pPr>
        <w:spacing w:line="360" w:lineRule="auto"/>
        <w:ind w:left="3540"/>
        <w:rPr>
          <w:rFonts w:ascii="Garamond" w:eastAsia="Calibri" w:hAnsi="Garamond" w:cs="Arial"/>
          <w:i/>
          <w:sz w:val="24"/>
          <w:szCs w:val="24"/>
        </w:rPr>
      </w:pPr>
      <w:r w:rsidRPr="00534CC3">
        <w:rPr>
          <w:rFonts w:ascii="Garamond" w:eastAsia="Calibri" w:hAnsi="Garamond" w:cs="Arial"/>
          <w:i/>
          <w:sz w:val="24"/>
          <w:szCs w:val="24"/>
        </w:rPr>
        <w:t>Pena - detenção, de seis meses a dois anos, e multa.</w:t>
      </w:r>
    </w:p>
    <w:p w14:paraId="3A760D69" w14:textId="77777777" w:rsidR="00114B2B" w:rsidRPr="00534CC3" w:rsidRDefault="00114B2B" w:rsidP="00114B2B">
      <w:pPr>
        <w:spacing w:line="360" w:lineRule="auto"/>
        <w:ind w:left="3540"/>
        <w:rPr>
          <w:rFonts w:ascii="Garamond" w:eastAsia="Calibri" w:hAnsi="Garamond" w:cs="Arial"/>
          <w:i/>
          <w:sz w:val="24"/>
          <w:szCs w:val="24"/>
        </w:rPr>
      </w:pPr>
      <w:r w:rsidRPr="00534CC3">
        <w:rPr>
          <w:rFonts w:ascii="Garamond" w:eastAsia="Calibri" w:hAnsi="Garamond" w:cs="Arial"/>
          <w:b/>
          <w:bCs/>
          <w:i/>
          <w:sz w:val="24"/>
          <w:szCs w:val="24"/>
        </w:rPr>
        <w:lastRenderedPageBreak/>
        <w:t>§ 1º</w:t>
      </w:r>
      <w:r w:rsidRPr="00534CC3">
        <w:rPr>
          <w:rFonts w:ascii="Garamond" w:eastAsia="Calibri" w:hAnsi="Garamond" w:cs="Arial"/>
          <w:i/>
          <w:sz w:val="24"/>
          <w:szCs w:val="24"/>
        </w:rPr>
        <w:t> - Na mesma pena incorre quem, sabendo falsa a imputação, a propala ou divulga.</w:t>
      </w:r>
    </w:p>
    <w:p w14:paraId="0D83E358" w14:textId="6AAA7EC3" w:rsidR="00114B2B" w:rsidRPr="00534CC3" w:rsidRDefault="00114B2B" w:rsidP="00561B3C">
      <w:pPr>
        <w:spacing w:line="360" w:lineRule="auto"/>
        <w:rPr>
          <w:rFonts w:ascii="Garamond" w:eastAsia="Calibri" w:hAnsi="Garamond" w:cs="Arial"/>
          <w:i/>
          <w:sz w:val="24"/>
          <w:szCs w:val="24"/>
        </w:rPr>
      </w:pPr>
    </w:p>
    <w:p w14:paraId="5430E181" w14:textId="291225AE" w:rsidR="00C60502" w:rsidRDefault="00E82B96" w:rsidP="00083CE7">
      <w:pPr>
        <w:spacing w:line="360" w:lineRule="auto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ab/>
        <w:t>Uma vez que, tal dispositivo</w:t>
      </w:r>
      <w:r w:rsidR="00540968" w:rsidRPr="00534CC3">
        <w:rPr>
          <w:rFonts w:ascii="Garamond" w:eastAsia="Calibri" w:hAnsi="Garamond" w:cs="Arial"/>
          <w:sz w:val="24"/>
          <w:szCs w:val="24"/>
        </w:rPr>
        <w:t>,</w:t>
      </w:r>
      <w:r w:rsidRPr="00534CC3">
        <w:rPr>
          <w:rFonts w:ascii="Garamond" w:eastAsia="Calibri" w:hAnsi="Garamond" w:cs="Arial"/>
          <w:sz w:val="24"/>
          <w:szCs w:val="24"/>
        </w:rPr>
        <w:t xml:space="preserve"> visa defender a qualidade física, intelectual e moral da pessoa humana.</w:t>
      </w:r>
    </w:p>
    <w:p w14:paraId="383C48B2" w14:textId="77777777" w:rsidR="00534CC3" w:rsidRPr="00534CC3" w:rsidRDefault="00534CC3" w:rsidP="00083CE7">
      <w:pPr>
        <w:spacing w:line="360" w:lineRule="auto"/>
        <w:rPr>
          <w:rFonts w:ascii="Garamond" w:eastAsia="Calibri" w:hAnsi="Garamond" w:cs="Arial"/>
          <w:sz w:val="24"/>
          <w:szCs w:val="24"/>
        </w:rPr>
      </w:pPr>
    </w:p>
    <w:p w14:paraId="271006CA" w14:textId="7977A712" w:rsidR="00E82B96" w:rsidRPr="00534CC3" w:rsidRDefault="00E82B96" w:rsidP="00083CE7">
      <w:pPr>
        <w:spacing w:line="360" w:lineRule="auto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ab/>
      </w:r>
      <w:r w:rsidR="003E4886" w:rsidRPr="00534CC3">
        <w:rPr>
          <w:rFonts w:ascii="Garamond" w:eastAsia="Calibri" w:hAnsi="Garamond" w:cs="Arial"/>
          <w:sz w:val="24"/>
          <w:szCs w:val="24"/>
        </w:rPr>
        <w:t xml:space="preserve">Além do mais, cumpre destacar a Difamação, que visa </w:t>
      </w:r>
      <w:r w:rsidRPr="00534CC3">
        <w:rPr>
          <w:rFonts w:ascii="Garamond" w:eastAsia="Calibri" w:hAnsi="Garamond" w:cs="Arial"/>
          <w:sz w:val="24"/>
          <w:szCs w:val="24"/>
        </w:rPr>
        <w:t>a proteção da honr</w:t>
      </w:r>
      <w:r w:rsidR="005A0001" w:rsidRPr="00534CC3">
        <w:rPr>
          <w:rFonts w:ascii="Garamond" w:eastAsia="Calibri" w:hAnsi="Garamond" w:cs="Arial"/>
          <w:sz w:val="24"/>
          <w:szCs w:val="24"/>
        </w:rPr>
        <w:t>a. Nota-se</w:t>
      </w:r>
      <w:r w:rsidR="00540968" w:rsidRPr="00534CC3">
        <w:rPr>
          <w:rFonts w:ascii="Garamond" w:eastAsia="Calibri" w:hAnsi="Garamond" w:cs="Arial"/>
          <w:sz w:val="24"/>
          <w:szCs w:val="24"/>
        </w:rPr>
        <w:t>:</w:t>
      </w:r>
    </w:p>
    <w:p w14:paraId="4B3BFCA9" w14:textId="77777777" w:rsidR="005A0001" w:rsidRPr="00534CC3" w:rsidRDefault="005A0001" w:rsidP="00083CE7">
      <w:pPr>
        <w:spacing w:line="360" w:lineRule="auto"/>
        <w:rPr>
          <w:rFonts w:ascii="Garamond" w:eastAsia="Calibri" w:hAnsi="Garamond" w:cs="Arial"/>
          <w:sz w:val="24"/>
          <w:szCs w:val="24"/>
        </w:rPr>
      </w:pPr>
    </w:p>
    <w:p w14:paraId="0A05CC1B" w14:textId="77777777" w:rsidR="005A0001" w:rsidRPr="00534CC3" w:rsidRDefault="005A0001" w:rsidP="005A0001">
      <w:pPr>
        <w:spacing w:line="360" w:lineRule="auto"/>
        <w:ind w:left="3540"/>
        <w:rPr>
          <w:rFonts w:ascii="Garamond" w:eastAsia="Calibri" w:hAnsi="Garamond" w:cs="Arial"/>
          <w:i/>
          <w:sz w:val="24"/>
          <w:szCs w:val="24"/>
        </w:rPr>
      </w:pPr>
      <w:r w:rsidRPr="00534CC3">
        <w:rPr>
          <w:rFonts w:ascii="Garamond" w:eastAsia="Calibri" w:hAnsi="Garamond" w:cs="Arial"/>
          <w:b/>
          <w:bCs/>
          <w:i/>
          <w:sz w:val="24"/>
          <w:szCs w:val="24"/>
        </w:rPr>
        <w:t>Art. 139 </w:t>
      </w:r>
      <w:r w:rsidRPr="00534CC3">
        <w:rPr>
          <w:rFonts w:ascii="Garamond" w:eastAsia="Calibri" w:hAnsi="Garamond" w:cs="Arial"/>
          <w:i/>
          <w:sz w:val="24"/>
          <w:szCs w:val="24"/>
        </w:rPr>
        <w:t>- Difamar alguém, imputando-lhe fato ofensivo à sua reputação:</w:t>
      </w:r>
    </w:p>
    <w:p w14:paraId="1B73D884" w14:textId="77777777" w:rsidR="005A0001" w:rsidRPr="00534CC3" w:rsidRDefault="005A0001" w:rsidP="005A0001">
      <w:pPr>
        <w:spacing w:line="360" w:lineRule="auto"/>
        <w:ind w:left="3540"/>
        <w:rPr>
          <w:rFonts w:ascii="Garamond" w:eastAsia="Calibri" w:hAnsi="Garamond" w:cs="Arial"/>
          <w:i/>
          <w:sz w:val="24"/>
          <w:szCs w:val="24"/>
        </w:rPr>
      </w:pPr>
      <w:r w:rsidRPr="00534CC3">
        <w:rPr>
          <w:rFonts w:ascii="Garamond" w:eastAsia="Calibri" w:hAnsi="Garamond" w:cs="Arial"/>
          <w:i/>
          <w:sz w:val="24"/>
          <w:szCs w:val="24"/>
        </w:rPr>
        <w:t>Pena - detenção, de três meses a um ano, e multa.</w:t>
      </w:r>
    </w:p>
    <w:p w14:paraId="5C85665E" w14:textId="77777777" w:rsidR="00D457CC" w:rsidRPr="00534CC3" w:rsidRDefault="00D457CC" w:rsidP="005A0001">
      <w:pPr>
        <w:spacing w:line="360" w:lineRule="auto"/>
        <w:rPr>
          <w:rFonts w:ascii="Garamond" w:eastAsia="Calibri" w:hAnsi="Garamond" w:cs="Arial"/>
          <w:sz w:val="24"/>
          <w:szCs w:val="24"/>
        </w:rPr>
      </w:pPr>
    </w:p>
    <w:p w14:paraId="4E8F30DF" w14:textId="77777777" w:rsidR="00D457CC" w:rsidRPr="00534CC3" w:rsidRDefault="005A0001" w:rsidP="00D457CC">
      <w:pPr>
        <w:spacing w:line="360" w:lineRule="auto"/>
        <w:ind w:firstLine="708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>Destarte,</w:t>
      </w:r>
      <w:r w:rsidR="00D457CC" w:rsidRPr="00534CC3">
        <w:rPr>
          <w:rFonts w:ascii="Garamond" w:eastAsia="Calibri" w:hAnsi="Garamond" w:cs="Arial"/>
          <w:sz w:val="24"/>
          <w:szCs w:val="24"/>
        </w:rPr>
        <w:t xml:space="preserve"> tais dispositivos</w:t>
      </w:r>
      <w:r w:rsidRPr="00534CC3">
        <w:rPr>
          <w:rFonts w:ascii="Garamond" w:eastAsia="Calibri" w:hAnsi="Garamond" w:cs="Arial"/>
          <w:sz w:val="24"/>
          <w:szCs w:val="24"/>
        </w:rPr>
        <w:t xml:space="preserve"> visa</w:t>
      </w:r>
      <w:r w:rsidR="00D457CC" w:rsidRPr="00534CC3">
        <w:rPr>
          <w:rFonts w:ascii="Garamond" w:eastAsia="Calibri" w:hAnsi="Garamond" w:cs="Arial"/>
          <w:sz w:val="24"/>
          <w:szCs w:val="24"/>
        </w:rPr>
        <w:t>m</w:t>
      </w:r>
      <w:r w:rsidRPr="00534CC3">
        <w:rPr>
          <w:rFonts w:ascii="Garamond" w:eastAsia="Calibri" w:hAnsi="Garamond" w:cs="Arial"/>
          <w:sz w:val="24"/>
          <w:szCs w:val="24"/>
        </w:rPr>
        <w:t xml:space="preserve"> preservar o cidadão</w:t>
      </w:r>
      <w:r w:rsidR="00D457CC" w:rsidRPr="00534CC3">
        <w:rPr>
          <w:rFonts w:ascii="Garamond" w:eastAsia="Calibri" w:hAnsi="Garamond" w:cs="Arial"/>
          <w:sz w:val="24"/>
          <w:szCs w:val="24"/>
        </w:rPr>
        <w:t xml:space="preserve"> contra falsas alegações, evitando que terceiros propaguem fatos desabonadores. </w:t>
      </w:r>
    </w:p>
    <w:p w14:paraId="69F93BA5" w14:textId="2804DEA0" w:rsidR="005A0001" w:rsidRPr="00534CC3" w:rsidRDefault="00D457CC" w:rsidP="00D457CC">
      <w:pPr>
        <w:spacing w:line="360" w:lineRule="auto"/>
        <w:ind w:firstLine="708"/>
        <w:rPr>
          <w:rFonts w:ascii="Garamond" w:eastAsia="Calibri" w:hAnsi="Garamond" w:cs="Arial"/>
          <w:b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>No caso em tela, o réu divulg</w:t>
      </w:r>
      <w:r w:rsidR="00540968" w:rsidRPr="00534CC3">
        <w:rPr>
          <w:rFonts w:ascii="Garamond" w:eastAsia="Calibri" w:hAnsi="Garamond" w:cs="Arial"/>
          <w:sz w:val="24"/>
          <w:szCs w:val="24"/>
        </w:rPr>
        <w:t>ou</w:t>
      </w:r>
      <w:r w:rsidRPr="00534CC3">
        <w:rPr>
          <w:rFonts w:ascii="Garamond" w:eastAsia="Calibri" w:hAnsi="Garamond" w:cs="Arial"/>
          <w:sz w:val="24"/>
          <w:szCs w:val="24"/>
        </w:rPr>
        <w:t xml:space="preserve"> mensagens com </w:t>
      </w:r>
      <w:r w:rsidR="00677A3D" w:rsidRPr="00534CC3">
        <w:rPr>
          <w:rFonts w:ascii="Garamond" w:eastAsia="Calibri" w:hAnsi="Garamond" w:cs="Arial"/>
          <w:sz w:val="24"/>
          <w:szCs w:val="24"/>
        </w:rPr>
        <w:t xml:space="preserve">falsas e inverídicas </w:t>
      </w:r>
      <w:r w:rsidR="00285629" w:rsidRPr="00534CC3">
        <w:rPr>
          <w:rFonts w:ascii="Garamond" w:eastAsia="Calibri" w:hAnsi="Garamond" w:cs="Arial"/>
          <w:sz w:val="24"/>
          <w:szCs w:val="24"/>
        </w:rPr>
        <w:t>informações, sem</w:t>
      </w:r>
      <w:r w:rsidRPr="00534CC3">
        <w:rPr>
          <w:rFonts w:ascii="Garamond" w:eastAsia="Calibri" w:hAnsi="Garamond" w:cs="Arial"/>
          <w:sz w:val="24"/>
          <w:szCs w:val="24"/>
        </w:rPr>
        <w:t xml:space="preserve"> </w:t>
      </w:r>
      <w:r w:rsidR="00677A3D" w:rsidRPr="00534CC3">
        <w:rPr>
          <w:rFonts w:ascii="Garamond" w:eastAsia="Calibri" w:hAnsi="Garamond" w:cs="Arial"/>
          <w:sz w:val="24"/>
          <w:szCs w:val="24"/>
        </w:rPr>
        <w:t xml:space="preserve"> nenhum lastro concreto de </w:t>
      </w:r>
      <w:r w:rsidRPr="00534CC3">
        <w:rPr>
          <w:rFonts w:ascii="Garamond" w:eastAsia="Calibri" w:hAnsi="Garamond" w:cs="Arial"/>
          <w:sz w:val="24"/>
          <w:szCs w:val="24"/>
        </w:rPr>
        <w:t>prova</w:t>
      </w:r>
      <w:r w:rsidR="00677A3D" w:rsidRPr="00534CC3">
        <w:rPr>
          <w:rFonts w:ascii="Garamond" w:eastAsia="Calibri" w:hAnsi="Garamond" w:cs="Arial"/>
          <w:sz w:val="24"/>
          <w:szCs w:val="24"/>
        </w:rPr>
        <w:t xml:space="preserve">s, </w:t>
      </w:r>
      <w:r w:rsidRPr="00534CC3">
        <w:rPr>
          <w:rFonts w:ascii="Garamond" w:eastAsia="Calibri" w:hAnsi="Garamond" w:cs="Arial"/>
          <w:sz w:val="24"/>
          <w:szCs w:val="24"/>
        </w:rPr>
        <w:t xml:space="preserve">como se verdade </w:t>
      </w:r>
      <w:r w:rsidR="00BF4EE9" w:rsidRPr="00534CC3">
        <w:rPr>
          <w:rFonts w:ascii="Garamond" w:eastAsia="Calibri" w:hAnsi="Garamond" w:cs="Arial"/>
          <w:sz w:val="24"/>
          <w:szCs w:val="24"/>
        </w:rPr>
        <w:t>fossem, denegrindo</w:t>
      </w:r>
      <w:r w:rsidRPr="00534CC3">
        <w:rPr>
          <w:rFonts w:ascii="Garamond" w:eastAsia="Calibri" w:hAnsi="Garamond" w:cs="Arial"/>
          <w:sz w:val="24"/>
          <w:szCs w:val="24"/>
        </w:rPr>
        <w:t xml:space="preserve"> a imagem do autor, praticando genuíno ilícito penal.</w:t>
      </w:r>
    </w:p>
    <w:p w14:paraId="6928314A" w14:textId="77777777" w:rsidR="005A0001" w:rsidRPr="00534CC3" w:rsidRDefault="005A0001" w:rsidP="00D457CC">
      <w:pPr>
        <w:spacing w:line="360" w:lineRule="auto"/>
        <w:rPr>
          <w:rFonts w:ascii="Garamond" w:eastAsia="Calibri" w:hAnsi="Garamond" w:cs="Arial"/>
          <w:b/>
          <w:sz w:val="24"/>
          <w:szCs w:val="24"/>
        </w:rPr>
      </w:pPr>
    </w:p>
    <w:p w14:paraId="477EE204" w14:textId="2BF654D7" w:rsidR="00083CE7" w:rsidRPr="00534CC3" w:rsidRDefault="00083CE7" w:rsidP="00083CE7">
      <w:pPr>
        <w:spacing w:line="360" w:lineRule="auto"/>
        <w:ind w:firstLine="1134"/>
        <w:rPr>
          <w:rFonts w:ascii="Garamond" w:eastAsia="Calibri" w:hAnsi="Garamond" w:cs="Arial"/>
          <w:b/>
          <w:sz w:val="24"/>
          <w:szCs w:val="24"/>
        </w:rPr>
      </w:pPr>
      <w:r w:rsidRPr="00534CC3">
        <w:rPr>
          <w:rFonts w:ascii="Garamond" w:eastAsia="Calibri" w:hAnsi="Garamond" w:cs="Arial"/>
          <w:b/>
          <w:sz w:val="24"/>
          <w:szCs w:val="24"/>
        </w:rPr>
        <w:t xml:space="preserve"> </w:t>
      </w:r>
      <w:r w:rsidR="00256FB4" w:rsidRPr="00534CC3">
        <w:rPr>
          <w:rFonts w:ascii="Garamond" w:eastAsia="Calibri" w:hAnsi="Garamond" w:cs="Arial"/>
          <w:b/>
          <w:sz w:val="24"/>
          <w:szCs w:val="24"/>
        </w:rPr>
        <w:t>B –</w:t>
      </w:r>
      <w:r w:rsidRPr="00534CC3">
        <w:rPr>
          <w:rFonts w:ascii="Garamond" w:eastAsia="Calibri" w:hAnsi="Garamond" w:cs="Arial"/>
          <w:b/>
          <w:sz w:val="24"/>
          <w:szCs w:val="24"/>
        </w:rPr>
        <w:t xml:space="preserve"> DO DEVER DE INDENIZAR</w:t>
      </w:r>
    </w:p>
    <w:p w14:paraId="69B17DEE" w14:textId="77777777" w:rsidR="00083CE7" w:rsidRPr="00534CC3" w:rsidRDefault="00083CE7" w:rsidP="00083CE7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</w:p>
    <w:p w14:paraId="5939026E" w14:textId="74401F10" w:rsidR="00083CE7" w:rsidRPr="00534CC3" w:rsidRDefault="00083CE7" w:rsidP="00083CE7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 xml:space="preserve">O jurista alemão </w:t>
      </w:r>
      <w:r w:rsidRPr="00534CC3">
        <w:rPr>
          <w:rFonts w:ascii="Garamond" w:hAnsi="Garamond" w:cs="Arial"/>
          <w:sz w:val="24"/>
          <w:szCs w:val="24"/>
        </w:rPr>
        <w:t xml:space="preserve">Rudolf Von </w:t>
      </w:r>
      <w:proofErr w:type="spellStart"/>
      <w:r w:rsidRPr="00534CC3">
        <w:rPr>
          <w:rFonts w:ascii="Garamond" w:hAnsi="Garamond" w:cs="Arial"/>
          <w:sz w:val="24"/>
          <w:szCs w:val="24"/>
        </w:rPr>
        <w:t>Ihering</w:t>
      </w:r>
      <w:proofErr w:type="spellEnd"/>
      <w:r w:rsidRPr="00534CC3">
        <w:rPr>
          <w:rFonts w:ascii="Garamond" w:hAnsi="Garamond" w:cs="Arial"/>
          <w:sz w:val="24"/>
          <w:szCs w:val="24"/>
        </w:rPr>
        <w:t>,</w:t>
      </w:r>
      <w:r w:rsidRPr="00534CC3">
        <w:rPr>
          <w:rFonts w:ascii="Garamond" w:eastAsia="Calibri" w:hAnsi="Garamond" w:cs="Arial"/>
          <w:sz w:val="24"/>
          <w:szCs w:val="24"/>
        </w:rPr>
        <w:t xml:space="preserve"> em sua obra “A Luta Pelo Direito”,</w:t>
      </w:r>
      <w:r w:rsidR="00677A3D" w:rsidRPr="00534CC3">
        <w:rPr>
          <w:rFonts w:ascii="Garamond" w:eastAsia="Calibri" w:hAnsi="Garamond" w:cs="Arial"/>
          <w:sz w:val="24"/>
          <w:szCs w:val="24"/>
        </w:rPr>
        <w:t xml:space="preserve"> discorre que:</w:t>
      </w:r>
      <w:r w:rsidRPr="00534CC3">
        <w:rPr>
          <w:rFonts w:ascii="Garamond" w:eastAsia="Calibri" w:hAnsi="Garamond" w:cs="Arial"/>
          <w:sz w:val="24"/>
          <w:szCs w:val="24"/>
        </w:rPr>
        <w:t xml:space="preserve"> </w:t>
      </w:r>
      <w:r w:rsidR="00677A3D" w:rsidRPr="00534CC3">
        <w:rPr>
          <w:rFonts w:ascii="Garamond" w:eastAsia="Calibri" w:hAnsi="Garamond" w:cs="Arial"/>
          <w:sz w:val="24"/>
          <w:szCs w:val="24"/>
        </w:rPr>
        <w:t>‘</w:t>
      </w:r>
      <w:r w:rsidRPr="00534CC3">
        <w:rPr>
          <w:rFonts w:ascii="Garamond" w:eastAsia="Calibri" w:hAnsi="Garamond" w:cs="Arial"/>
          <w:sz w:val="24"/>
          <w:szCs w:val="24"/>
        </w:rPr>
        <w:t xml:space="preserve">O Direito não é uma simples ideia, mas uma força viva, </w:t>
      </w:r>
      <w:r w:rsidRPr="00534CC3">
        <w:rPr>
          <w:rFonts w:ascii="Garamond" w:hAnsi="Garamond" w:cs="Arial"/>
          <w:sz w:val="24"/>
          <w:szCs w:val="24"/>
        </w:rPr>
        <w:t>afirma que abrir mão do direito é dar espaço para a injustiça intencional e para o despotismo. Somente a luta, sob as suas várias facetas, pode explicar a verdadeira história do direito. É na luta pelo direito que o homem possui e defende a condição da sua existência moral. Sem o direito, o homem desce ao nível do animal. É dever de cada um combater por todos os meios de que disponha a desconsideração para com seu direito e a desconsideração para com sua pessoa.</w:t>
      </w:r>
      <w:r w:rsidR="00677A3D" w:rsidRPr="00534CC3">
        <w:rPr>
          <w:rFonts w:ascii="Garamond" w:hAnsi="Garamond" w:cs="Arial"/>
          <w:sz w:val="24"/>
          <w:szCs w:val="24"/>
        </w:rPr>
        <w:t>’</w:t>
      </w:r>
      <w:r w:rsidRPr="00534CC3">
        <w:rPr>
          <w:rFonts w:ascii="Garamond" w:hAnsi="Garamond" w:cs="Arial"/>
          <w:sz w:val="24"/>
          <w:szCs w:val="24"/>
        </w:rPr>
        <w:t xml:space="preserve"> A defesa do direito passa a ser dever da própria conservação moral, e seu abandono corresponde a um suicídio moral, </w:t>
      </w:r>
      <w:r w:rsidRPr="00534CC3">
        <w:rPr>
          <w:rFonts w:ascii="Garamond" w:eastAsia="Calibri" w:hAnsi="Garamond" w:cs="Arial"/>
          <w:sz w:val="24"/>
          <w:szCs w:val="24"/>
        </w:rPr>
        <w:t>assim</w:t>
      </w:r>
      <w:r w:rsidR="00677A3D" w:rsidRPr="00534CC3">
        <w:rPr>
          <w:rFonts w:ascii="Garamond" w:eastAsia="Calibri" w:hAnsi="Garamond" w:cs="Arial"/>
          <w:sz w:val="24"/>
          <w:szCs w:val="24"/>
        </w:rPr>
        <w:t>,</w:t>
      </w:r>
      <w:r w:rsidRPr="00534CC3">
        <w:rPr>
          <w:rFonts w:ascii="Garamond" w:eastAsia="Calibri" w:hAnsi="Garamond" w:cs="Arial"/>
          <w:sz w:val="24"/>
          <w:szCs w:val="24"/>
        </w:rPr>
        <w:t xml:space="preserve"> é cediço que no ordenamento jurídico pátrio, o dever de indenizar surge em decorrência do dano causado </w:t>
      </w:r>
      <w:r w:rsidR="00256FB4" w:rsidRPr="00534CC3">
        <w:rPr>
          <w:rFonts w:ascii="Garamond" w:eastAsia="Calibri" w:hAnsi="Garamond" w:cs="Arial"/>
          <w:sz w:val="24"/>
          <w:szCs w:val="24"/>
        </w:rPr>
        <w:t>a</w:t>
      </w:r>
      <w:r w:rsidRPr="00534CC3">
        <w:rPr>
          <w:rFonts w:ascii="Garamond" w:eastAsia="Calibri" w:hAnsi="Garamond" w:cs="Arial"/>
          <w:sz w:val="24"/>
          <w:szCs w:val="24"/>
        </w:rPr>
        <w:t xml:space="preserve"> outrem, em virtude de ato ilícito ou conduta omissiva, negligência e imperícia.</w:t>
      </w:r>
    </w:p>
    <w:p w14:paraId="7B1F102C" w14:textId="77777777" w:rsidR="00083CE7" w:rsidRPr="00534CC3" w:rsidRDefault="00083CE7" w:rsidP="00083CE7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</w:p>
    <w:p w14:paraId="71BC5C7F" w14:textId="6F8900B7" w:rsidR="00083CE7" w:rsidRPr="00534CC3" w:rsidRDefault="00083CE7" w:rsidP="00083CE7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lastRenderedPageBreak/>
        <w:t xml:space="preserve">Conforme </w:t>
      </w:r>
      <w:r w:rsidR="00677A3D" w:rsidRPr="00534CC3">
        <w:rPr>
          <w:rFonts w:ascii="Garamond" w:eastAsia="Calibri" w:hAnsi="Garamond" w:cs="Arial"/>
          <w:sz w:val="24"/>
          <w:szCs w:val="24"/>
        </w:rPr>
        <w:t>se extrai</w:t>
      </w:r>
      <w:r w:rsidRPr="00534CC3">
        <w:rPr>
          <w:rFonts w:ascii="Garamond" w:eastAsia="Calibri" w:hAnsi="Garamond" w:cs="Arial"/>
          <w:sz w:val="24"/>
          <w:szCs w:val="24"/>
        </w:rPr>
        <w:t xml:space="preserve"> do Código Civil, em seu art. 186, ato ilícito surge de ação ou omissão, negligência ou imprudência, causando danos a outrem, ainda que exclusivamente moral. E segundo preleciona o Código Civil, em seu art</w:t>
      </w:r>
      <w:r w:rsidR="00256FB4" w:rsidRPr="00534CC3">
        <w:rPr>
          <w:rFonts w:ascii="Garamond" w:eastAsia="Calibri" w:hAnsi="Garamond" w:cs="Arial"/>
          <w:sz w:val="24"/>
          <w:szCs w:val="24"/>
        </w:rPr>
        <w:t>.</w:t>
      </w:r>
      <w:r w:rsidRPr="00534CC3">
        <w:rPr>
          <w:rFonts w:ascii="Garamond" w:eastAsia="Calibri" w:hAnsi="Garamond" w:cs="Arial"/>
          <w:sz w:val="24"/>
          <w:szCs w:val="24"/>
        </w:rPr>
        <w:t xml:space="preserve"> 927, todo aquele que, por ato ilícito, causar dano a outrem, fica obrigado a repará-lo.</w:t>
      </w:r>
    </w:p>
    <w:p w14:paraId="62355F5B" w14:textId="6088E12A" w:rsidR="00083CE7" w:rsidRPr="00534CC3" w:rsidRDefault="00083CE7" w:rsidP="00083CE7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</w:p>
    <w:p w14:paraId="7E32EFBB" w14:textId="530A6603" w:rsidR="003463A4" w:rsidRPr="00534CC3" w:rsidRDefault="003463A4" w:rsidP="00083CE7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>Ainda que por meio de rede social, deverá ter que indenizar ou ressarcir o prejuízo causado, conforme é o</w:t>
      </w:r>
      <w:r w:rsidR="00677A3D" w:rsidRPr="00534CC3">
        <w:rPr>
          <w:rFonts w:ascii="Garamond" w:eastAsia="Calibri" w:hAnsi="Garamond" w:cs="Arial"/>
          <w:sz w:val="24"/>
          <w:szCs w:val="24"/>
        </w:rPr>
        <w:t xml:space="preserve"> recente</w:t>
      </w:r>
      <w:r w:rsidRPr="00534CC3">
        <w:rPr>
          <w:rFonts w:ascii="Garamond" w:eastAsia="Calibri" w:hAnsi="Garamond" w:cs="Arial"/>
          <w:sz w:val="24"/>
          <w:szCs w:val="24"/>
        </w:rPr>
        <w:t xml:space="preserve"> entendimento do Tribunal de Justiça do Estado de Goiás</w:t>
      </w:r>
      <w:r w:rsidR="00677A3D" w:rsidRPr="00534CC3">
        <w:rPr>
          <w:rFonts w:ascii="Garamond" w:eastAsia="Calibri" w:hAnsi="Garamond" w:cs="Arial"/>
          <w:sz w:val="24"/>
          <w:szCs w:val="24"/>
        </w:rPr>
        <w:t>, senão vejamos</w:t>
      </w:r>
      <w:r w:rsidRPr="00534CC3">
        <w:rPr>
          <w:rFonts w:ascii="Garamond" w:eastAsia="Calibri" w:hAnsi="Garamond" w:cs="Arial"/>
          <w:sz w:val="24"/>
          <w:szCs w:val="24"/>
        </w:rPr>
        <w:t>:</w:t>
      </w:r>
    </w:p>
    <w:p w14:paraId="72355CF6" w14:textId="043C2CCD" w:rsidR="003463A4" w:rsidRPr="00534CC3" w:rsidRDefault="003463A4" w:rsidP="00083CE7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</w:p>
    <w:p w14:paraId="2642F313" w14:textId="42417FDC" w:rsidR="003463A4" w:rsidRPr="00534CC3" w:rsidRDefault="00677A3D" w:rsidP="003463A4">
      <w:pPr>
        <w:spacing w:line="360" w:lineRule="auto"/>
        <w:ind w:left="2832"/>
        <w:rPr>
          <w:rFonts w:ascii="Garamond" w:eastAsia="Calibri" w:hAnsi="Garamond" w:cs="Arial"/>
          <w:i/>
          <w:sz w:val="24"/>
          <w:szCs w:val="24"/>
        </w:rPr>
      </w:pPr>
      <w:r w:rsidRPr="00534CC3">
        <w:rPr>
          <w:rFonts w:ascii="Garamond" w:eastAsia="Calibri" w:hAnsi="Garamond" w:cs="Arial"/>
          <w:i/>
          <w:sz w:val="24"/>
          <w:szCs w:val="24"/>
        </w:rPr>
        <w:t>“</w:t>
      </w:r>
      <w:r w:rsidR="003463A4" w:rsidRPr="00534CC3">
        <w:rPr>
          <w:rFonts w:ascii="Garamond" w:eastAsia="Calibri" w:hAnsi="Garamond" w:cs="Arial"/>
          <w:i/>
          <w:sz w:val="24"/>
          <w:szCs w:val="24"/>
        </w:rPr>
        <w:t>APELAÇÃO CÍVEL. AÇÃO INDENIZATÓRIA POR DANOS MORAIS. SECRETÁRIA DE ADMINISTRAÇÃO MUNICIPAL. PUBLICAÇÃO DE COMENTÁRIOS AVILTANTES À DIGNIDADE NA REDE SOCIAL FACEBOOK. LIBERDADE DE EXPRESSÃO. EXCESSO. DIREITO A HONRA E A IMAGEM RAZOABILIDADE. DEVER DE INDENIZAR. 1- O direito à livre manifestação do pensamento, previsto no art. </w:t>
      </w:r>
      <w:hyperlink r:id="rId8" w:tooltip="Artigo 5 da Constituição Federal de 1988" w:history="1">
        <w:r w:rsidR="003463A4" w:rsidRPr="00534CC3">
          <w:rPr>
            <w:rStyle w:val="Hyperlink"/>
            <w:rFonts w:ascii="Garamond" w:eastAsia="Calibri" w:hAnsi="Garamond" w:cs="Arial"/>
            <w:i/>
            <w:sz w:val="24"/>
            <w:szCs w:val="24"/>
          </w:rPr>
          <w:t>5º</w:t>
        </w:r>
      </w:hyperlink>
      <w:r w:rsidR="003463A4" w:rsidRPr="00534CC3">
        <w:rPr>
          <w:rFonts w:ascii="Garamond" w:eastAsia="Calibri" w:hAnsi="Garamond" w:cs="Arial"/>
          <w:i/>
          <w:sz w:val="24"/>
          <w:szCs w:val="24"/>
        </w:rPr>
        <w:t>, </w:t>
      </w:r>
      <w:hyperlink r:id="rId9" w:tooltip="Inciso IV do Artigo 5 da Constituição Federal de 1988" w:history="1">
        <w:r w:rsidR="003463A4" w:rsidRPr="00534CC3">
          <w:rPr>
            <w:rStyle w:val="Hyperlink"/>
            <w:rFonts w:ascii="Garamond" w:eastAsia="Calibri" w:hAnsi="Garamond" w:cs="Arial"/>
            <w:i/>
            <w:sz w:val="24"/>
            <w:szCs w:val="24"/>
          </w:rPr>
          <w:t>IV</w:t>
        </w:r>
      </w:hyperlink>
      <w:r w:rsidR="003463A4" w:rsidRPr="00534CC3">
        <w:rPr>
          <w:rFonts w:ascii="Garamond" w:eastAsia="Calibri" w:hAnsi="Garamond" w:cs="Arial"/>
          <w:i/>
          <w:sz w:val="24"/>
          <w:szCs w:val="24"/>
        </w:rPr>
        <w:t>, da </w:t>
      </w:r>
      <w:hyperlink r:id="rId10" w:tooltip="CONSTITUIÇÃO DA REPÚBLICA FEDERATIVA DO BRASIL DE 1988" w:history="1">
        <w:r w:rsidR="003463A4" w:rsidRPr="00534CC3">
          <w:rPr>
            <w:rStyle w:val="Hyperlink"/>
            <w:rFonts w:ascii="Garamond" w:eastAsia="Calibri" w:hAnsi="Garamond" w:cs="Arial"/>
            <w:i/>
            <w:sz w:val="24"/>
            <w:szCs w:val="24"/>
          </w:rPr>
          <w:t>CF</w:t>
        </w:r>
      </w:hyperlink>
      <w:r w:rsidR="003463A4" w:rsidRPr="00534CC3">
        <w:rPr>
          <w:rFonts w:ascii="Garamond" w:eastAsia="Calibri" w:hAnsi="Garamond" w:cs="Arial"/>
          <w:i/>
          <w:sz w:val="24"/>
          <w:szCs w:val="24"/>
        </w:rPr>
        <w:t>, deve ser compatibilizado com outros direitos, dentre os quais o da imagem e honra, de forma que havendo divergência entre eles, deve haver o realinhamento, atendendo aos princípios da proporcionalidade e razoabilidade, que indicará quais os bens ou direitos deverão ser limitados ou sacrificados em cada situação. </w:t>
      </w:r>
      <w:r w:rsidR="003463A4" w:rsidRPr="00534CC3">
        <w:rPr>
          <w:rFonts w:ascii="Garamond" w:eastAsia="Calibri" w:hAnsi="Garamond" w:cs="Arial"/>
          <w:bCs/>
          <w:i/>
          <w:sz w:val="24"/>
          <w:szCs w:val="24"/>
        </w:rPr>
        <w:t>2- O dano moral passível de reparação na esfera civil, tratando-se de informações veiculadas na internet, fica configurado quando houver a pronúncia de expressões aviltantes em desfavor da pessoa alegadamente ofendida, capazes de macular a sua honra.</w:t>
      </w:r>
      <w:r w:rsidR="003463A4" w:rsidRPr="00534CC3">
        <w:rPr>
          <w:rFonts w:ascii="Garamond" w:eastAsia="Calibri" w:hAnsi="Garamond" w:cs="Arial"/>
          <w:i/>
          <w:sz w:val="24"/>
          <w:szCs w:val="24"/>
        </w:rPr>
        <w:t> APELO PROVIDO.</w:t>
      </w:r>
      <w:r w:rsidRPr="00534CC3">
        <w:rPr>
          <w:rFonts w:ascii="Garamond" w:eastAsia="Calibri" w:hAnsi="Garamond" w:cs="Arial"/>
          <w:i/>
          <w:sz w:val="24"/>
          <w:szCs w:val="24"/>
        </w:rPr>
        <w:t>”</w:t>
      </w:r>
      <w:r w:rsidR="003463A4" w:rsidRPr="00534CC3">
        <w:rPr>
          <w:rFonts w:ascii="Garamond" w:eastAsia="Calibri" w:hAnsi="Garamond" w:cs="Arial"/>
          <w:i/>
          <w:sz w:val="24"/>
          <w:szCs w:val="24"/>
        </w:rPr>
        <w:t xml:space="preserve"> (TJGO, APELAÇÃO CÍVEL 230362-31.2013.8.09.0127, Rel. DES. CARLOS ESCHER, 4A CÂMARA CÍVEL, julgado em 17/03/2016, </w:t>
      </w:r>
      <w:proofErr w:type="spellStart"/>
      <w:r w:rsidR="003463A4" w:rsidRPr="00534CC3">
        <w:rPr>
          <w:rFonts w:ascii="Garamond" w:eastAsia="Calibri" w:hAnsi="Garamond" w:cs="Arial"/>
          <w:i/>
          <w:sz w:val="24"/>
          <w:szCs w:val="24"/>
        </w:rPr>
        <w:t>DJe</w:t>
      </w:r>
      <w:proofErr w:type="spellEnd"/>
      <w:r w:rsidR="003463A4" w:rsidRPr="00534CC3">
        <w:rPr>
          <w:rFonts w:ascii="Garamond" w:eastAsia="Calibri" w:hAnsi="Garamond" w:cs="Arial"/>
          <w:i/>
          <w:sz w:val="24"/>
          <w:szCs w:val="24"/>
        </w:rPr>
        <w:t xml:space="preserve"> 1996 de 29/03/2016).</w:t>
      </w:r>
    </w:p>
    <w:p w14:paraId="138F6973" w14:textId="5F76C4FE" w:rsidR="003463A4" w:rsidRPr="00534CC3" w:rsidRDefault="003463A4" w:rsidP="00083CE7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</w:p>
    <w:p w14:paraId="5BAA21A2" w14:textId="6F53603C" w:rsidR="00FC3DC1" w:rsidRPr="00534CC3" w:rsidRDefault="003463A4" w:rsidP="003463A4">
      <w:pPr>
        <w:spacing w:line="360" w:lineRule="auto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ab/>
      </w:r>
      <w:r w:rsidRPr="00534CC3">
        <w:rPr>
          <w:rFonts w:ascii="Garamond" w:eastAsia="Calibri" w:hAnsi="Garamond" w:cs="Arial"/>
          <w:sz w:val="24"/>
          <w:szCs w:val="24"/>
        </w:rPr>
        <w:tab/>
        <w:t xml:space="preserve">Com </w:t>
      </w:r>
      <w:r w:rsidR="00677A3D" w:rsidRPr="00534CC3">
        <w:rPr>
          <w:rFonts w:ascii="Garamond" w:eastAsia="Calibri" w:hAnsi="Garamond" w:cs="Arial"/>
          <w:sz w:val="24"/>
          <w:szCs w:val="24"/>
        </w:rPr>
        <w:t>esse</w:t>
      </w:r>
      <w:r w:rsidRPr="00534CC3">
        <w:rPr>
          <w:rFonts w:ascii="Garamond" w:eastAsia="Calibri" w:hAnsi="Garamond" w:cs="Arial"/>
          <w:sz w:val="24"/>
          <w:szCs w:val="24"/>
        </w:rPr>
        <w:t xml:space="preserve"> </w:t>
      </w:r>
      <w:r w:rsidR="00677A3D" w:rsidRPr="00534CC3">
        <w:rPr>
          <w:rFonts w:ascii="Garamond" w:eastAsia="Calibri" w:hAnsi="Garamond" w:cs="Arial"/>
          <w:sz w:val="24"/>
          <w:szCs w:val="24"/>
        </w:rPr>
        <w:t>entendi</w:t>
      </w:r>
      <w:r w:rsidRPr="00534CC3">
        <w:rPr>
          <w:rFonts w:ascii="Garamond" w:eastAsia="Calibri" w:hAnsi="Garamond" w:cs="Arial"/>
          <w:sz w:val="24"/>
          <w:szCs w:val="24"/>
        </w:rPr>
        <w:t xml:space="preserve">mento, </w:t>
      </w:r>
      <w:r w:rsidR="00FC3DC1" w:rsidRPr="00534CC3">
        <w:rPr>
          <w:rFonts w:ascii="Garamond" w:eastAsia="Calibri" w:hAnsi="Garamond" w:cs="Arial"/>
          <w:sz w:val="24"/>
          <w:szCs w:val="24"/>
        </w:rPr>
        <w:t xml:space="preserve">o Código Civil ainda disciplina em </w:t>
      </w:r>
      <w:r w:rsidRPr="00534CC3">
        <w:rPr>
          <w:rFonts w:ascii="Garamond" w:eastAsia="Calibri" w:hAnsi="Garamond" w:cs="Arial"/>
          <w:sz w:val="24"/>
          <w:szCs w:val="24"/>
        </w:rPr>
        <w:t>seu art. 953</w:t>
      </w:r>
      <w:r w:rsidR="00FC3DC1" w:rsidRPr="00534CC3">
        <w:rPr>
          <w:rFonts w:ascii="Garamond" w:eastAsia="Calibri" w:hAnsi="Garamond" w:cs="Arial"/>
          <w:sz w:val="24"/>
          <w:szCs w:val="24"/>
        </w:rPr>
        <w:t>, que a indenização por injúria, difamação ou calúnia consistirá na reparação do dano que delas resulte ao ofendido. Uma vez que é certo que tais mensagens veiculadas agridem tanto a honra</w:t>
      </w:r>
      <w:r w:rsidR="001F51BA" w:rsidRPr="00534CC3">
        <w:rPr>
          <w:rFonts w:ascii="Garamond" w:eastAsia="Calibri" w:hAnsi="Garamond" w:cs="Arial"/>
          <w:sz w:val="24"/>
          <w:szCs w:val="24"/>
        </w:rPr>
        <w:t>,</w:t>
      </w:r>
      <w:r w:rsidR="00FC3DC1" w:rsidRPr="00534CC3">
        <w:rPr>
          <w:rFonts w:ascii="Garamond" w:eastAsia="Calibri" w:hAnsi="Garamond" w:cs="Arial"/>
          <w:sz w:val="24"/>
          <w:szCs w:val="24"/>
        </w:rPr>
        <w:t xml:space="preserve"> quanto a </w:t>
      </w:r>
      <w:r w:rsidR="00FC3DC1" w:rsidRPr="00534CC3">
        <w:rPr>
          <w:rFonts w:ascii="Garamond" w:eastAsia="Calibri" w:hAnsi="Garamond" w:cs="Arial"/>
          <w:sz w:val="24"/>
          <w:szCs w:val="24"/>
        </w:rPr>
        <w:lastRenderedPageBreak/>
        <w:t>imagem do Requerente como homem público e possuem capacidade suficiente para causar dano moral ao requerente</w:t>
      </w:r>
      <w:r w:rsidR="00BF4EE9" w:rsidRPr="00534CC3">
        <w:rPr>
          <w:rFonts w:ascii="Garamond" w:eastAsia="Calibri" w:hAnsi="Garamond" w:cs="Arial"/>
          <w:sz w:val="24"/>
          <w:szCs w:val="24"/>
        </w:rPr>
        <w:t xml:space="preserve">, gerando </w:t>
      </w:r>
      <w:r w:rsidR="001F51BA" w:rsidRPr="00534CC3">
        <w:rPr>
          <w:rFonts w:ascii="Garamond" w:eastAsia="Calibri" w:hAnsi="Garamond" w:cs="Arial"/>
          <w:sz w:val="24"/>
          <w:szCs w:val="24"/>
        </w:rPr>
        <w:t>um efeito</w:t>
      </w:r>
      <w:r w:rsidR="00BF4EE9" w:rsidRPr="00534CC3">
        <w:rPr>
          <w:rFonts w:ascii="Garamond" w:eastAsia="Calibri" w:hAnsi="Garamond" w:cs="Arial"/>
          <w:sz w:val="24"/>
          <w:szCs w:val="24"/>
        </w:rPr>
        <w:t xml:space="preserve"> negativ</w:t>
      </w:r>
      <w:r w:rsidR="001F51BA" w:rsidRPr="00534CC3">
        <w:rPr>
          <w:rFonts w:ascii="Garamond" w:eastAsia="Calibri" w:hAnsi="Garamond" w:cs="Arial"/>
          <w:sz w:val="24"/>
          <w:szCs w:val="24"/>
        </w:rPr>
        <w:t>o</w:t>
      </w:r>
      <w:r w:rsidR="00BF4EE9" w:rsidRPr="00534CC3">
        <w:rPr>
          <w:rFonts w:ascii="Garamond" w:eastAsia="Calibri" w:hAnsi="Garamond" w:cs="Arial"/>
          <w:sz w:val="24"/>
          <w:szCs w:val="24"/>
        </w:rPr>
        <w:t>.</w:t>
      </w:r>
    </w:p>
    <w:p w14:paraId="7151D7CE" w14:textId="6BD0F697" w:rsidR="00BF4EE9" w:rsidRPr="00534CC3" w:rsidRDefault="00BF4EE9" w:rsidP="003463A4">
      <w:pPr>
        <w:spacing w:line="360" w:lineRule="auto"/>
        <w:rPr>
          <w:rFonts w:ascii="Garamond" w:eastAsia="Calibri" w:hAnsi="Garamond" w:cs="Arial"/>
          <w:sz w:val="24"/>
          <w:szCs w:val="24"/>
        </w:rPr>
      </w:pPr>
    </w:p>
    <w:p w14:paraId="345419B4" w14:textId="45DA1A1B" w:rsidR="00BF4EE9" w:rsidRPr="00534CC3" w:rsidRDefault="00BF4EE9" w:rsidP="00BF4EE9">
      <w:pPr>
        <w:spacing w:line="360" w:lineRule="auto"/>
        <w:ind w:firstLine="1134"/>
        <w:rPr>
          <w:rFonts w:ascii="Garamond" w:hAnsi="Garamond" w:cs="Arial"/>
          <w:sz w:val="24"/>
          <w:szCs w:val="24"/>
        </w:rPr>
      </w:pPr>
      <w:r w:rsidRPr="00534CC3">
        <w:rPr>
          <w:rFonts w:ascii="Garamond" w:hAnsi="Garamond" w:cs="Arial"/>
          <w:sz w:val="24"/>
          <w:szCs w:val="24"/>
        </w:rPr>
        <w:t xml:space="preserve">Observados os prejuízos e o dano moral qual veio ferir a vida do peticionário, assume ainda caráter punitivo e educativo a fim de que o requerido não reitere na conduta imprevidente, requer que Vossa Excelência </w:t>
      </w:r>
      <w:r w:rsidR="001F51BA" w:rsidRPr="00534CC3">
        <w:rPr>
          <w:rFonts w:ascii="Garamond" w:hAnsi="Garamond" w:cs="Arial"/>
          <w:sz w:val="24"/>
          <w:szCs w:val="24"/>
        </w:rPr>
        <w:t xml:space="preserve">a </w:t>
      </w:r>
      <w:r w:rsidRPr="00534CC3">
        <w:rPr>
          <w:rFonts w:ascii="Garamond" w:hAnsi="Garamond" w:cs="Arial"/>
          <w:sz w:val="24"/>
          <w:szCs w:val="24"/>
        </w:rPr>
        <w:t>conden</w:t>
      </w:r>
      <w:r w:rsidR="001F51BA" w:rsidRPr="00534CC3">
        <w:rPr>
          <w:rFonts w:ascii="Garamond" w:hAnsi="Garamond" w:cs="Arial"/>
          <w:sz w:val="24"/>
          <w:szCs w:val="24"/>
        </w:rPr>
        <w:t>ação do réu</w:t>
      </w:r>
      <w:r w:rsidRPr="00534CC3">
        <w:rPr>
          <w:rFonts w:ascii="Garamond" w:hAnsi="Garamond" w:cs="Arial"/>
          <w:sz w:val="24"/>
          <w:szCs w:val="24"/>
        </w:rPr>
        <w:t xml:space="preserve"> em danos morais.</w:t>
      </w:r>
    </w:p>
    <w:p w14:paraId="196ACE3B" w14:textId="77777777" w:rsidR="00BF4EE9" w:rsidRPr="00534CC3" w:rsidRDefault="00BF4EE9" w:rsidP="00BF4EE9">
      <w:pPr>
        <w:spacing w:line="360" w:lineRule="auto"/>
        <w:ind w:firstLine="1134"/>
        <w:rPr>
          <w:rFonts w:ascii="Garamond" w:hAnsi="Garamond" w:cs="Arial"/>
          <w:sz w:val="24"/>
          <w:szCs w:val="24"/>
        </w:rPr>
      </w:pPr>
    </w:p>
    <w:p w14:paraId="31767DFC" w14:textId="30F3A475" w:rsidR="00BF4EE9" w:rsidRPr="00534CC3" w:rsidRDefault="00BF4EE9" w:rsidP="00BF4EE9">
      <w:pPr>
        <w:spacing w:line="360" w:lineRule="auto"/>
        <w:ind w:firstLine="1134"/>
        <w:rPr>
          <w:rFonts w:ascii="Garamond" w:eastAsia="Calibri" w:hAnsi="Garamond" w:cs="Arial"/>
          <w:spacing w:val="2"/>
          <w:sz w:val="24"/>
          <w:szCs w:val="24"/>
          <w:shd w:val="clear" w:color="auto" w:fill="FFFFFF"/>
        </w:rPr>
      </w:pPr>
      <w:r w:rsidRPr="00534CC3">
        <w:rPr>
          <w:rFonts w:ascii="Garamond" w:eastAsia="Calibri" w:hAnsi="Garamond" w:cs="Arial"/>
          <w:spacing w:val="2"/>
          <w:sz w:val="24"/>
          <w:szCs w:val="24"/>
          <w:shd w:val="clear" w:color="auto" w:fill="FFFFFF"/>
        </w:rPr>
        <w:t>Por fim, com relação à responsabilidade civil no instituto dos direitos humanos, o Direito Civil e a Constituição Federal Brasileira determinam que os danos praticados ao indivíduo, podem imputar reparação (Vide artigo 5º, V e X, II § 2º, da </w:t>
      </w:r>
      <w:r w:rsidRPr="00534CC3">
        <w:rPr>
          <w:rFonts w:ascii="Garamond" w:eastAsia="Calibri" w:hAnsi="Garamond" w:cs="Arial"/>
          <w:sz w:val="24"/>
          <w:szCs w:val="24"/>
        </w:rPr>
        <w:t>CF/88</w:t>
      </w:r>
      <w:r w:rsidRPr="00534CC3">
        <w:rPr>
          <w:rFonts w:ascii="Garamond" w:eastAsia="Calibri" w:hAnsi="Garamond" w:cs="Arial"/>
          <w:spacing w:val="2"/>
          <w:sz w:val="24"/>
          <w:szCs w:val="24"/>
          <w:shd w:val="clear" w:color="auto" w:fill="FFFFFF"/>
        </w:rPr>
        <w:t>), uma vez que a proteção à dignidade humana é um princípio inabalável (Artigo 1 º, III, da </w:t>
      </w:r>
      <w:hyperlink r:id="rId11" w:tooltip="CONSTITUIÇÃO DA REPÚBLICA FEDERATIVA DO BRASIL DE 1988" w:history="1">
        <w:r w:rsidRPr="00534CC3">
          <w:rPr>
            <w:rFonts w:ascii="Garamond" w:eastAsia="Calibri" w:hAnsi="Garamond" w:cs="Arial"/>
            <w:spacing w:val="2"/>
            <w:sz w:val="24"/>
            <w:szCs w:val="24"/>
          </w:rPr>
          <w:t>CF</w:t>
        </w:r>
      </w:hyperlink>
      <w:r w:rsidRPr="00534CC3">
        <w:rPr>
          <w:rFonts w:ascii="Garamond" w:eastAsia="Calibri" w:hAnsi="Garamond" w:cs="Arial"/>
          <w:spacing w:val="2"/>
          <w:sz w:val="24"/>
          <w:szCs w:val="24"/>
          <w:shd w:val="clear" w:color="auto" w:fill="FFFFFF"/>
        </w:rPr>
        <w:t>/88).</w:t>
      </w:r>
    </w:p>
    <w:p w14:paraId="36F91B3E" w14:textId="77777777" w:rsidR="00534CC3" w:rsidRDefault="00534CC3" w:rsidP="007C2487">
      <w:pPr>
        <w:spacing w:line="360" w:lineRule="auto"/>
        <w:rPr>
          <w:rFonts w:ascii="Garamond" w:eastAsia="Calibri" w:hAnsi="Garamond" w:cs="Arial"/>
          <w:b/>
          <w:sz w:val="24"/>
          <w:szCs w:val="24"/>
        </w:rPr>
      </w:pPr>
    </w:p>
    <w:p w14:paraId="03718953" w14:textId="7BBDAF40" w:rsidR="00083CE7" w:rsidRPr="00534CC3" w:rsidRDefault="007C2487" w:rsidP="007C2487">
      <w:pPr>
        <w:spacing w:line="360" w:lineRule="auto"/>
        <w:rPr>
          <w:rFonts w:ascii="Garamond" w:eastAsia="Calibri" w:hAnsi="Garamond" w:cs="Arial"/>
          <w:b/>
          <w:sz w:val="24"/>
          <w:szCs w:val="24"/>
        </w:rPr>
      </w:pPr>
      <w:r w:rsidRPr="00534CC3">
        <w:rPr>
          <w:rFonts w:ascii="Garamond" w:eastAsia="Calibri" w:hAnsi="Garamond" w:cs="Arial"/>
          <w:b/>
          <w:sz w:val="24"/>
          <w:szCs w:val="24"/>
        </w:rPr>
        <w:t>III</w:t>
      </w:r>
      <w:r w:rsidR="00083CE7" w:rsidRPr="00534CC3">
        <w:rPr>
          <w:rFonts w:ascii="Garamond" w:eastAsia="Calibri" w:hAnsi="Garamond" w:cs="Arial"/>
          <w:b/>
          <w:sz w:val="24"/>
          <w:szCs w:val="24"/>
        </w:rPr>
        <w:t xml:space="preserve"> – DOS PEDIDOS</w:t>
      </w:r>
    </w:p>
    <w:p w14:paraId="35ADEDF3" w14:textId="77777777" w:rsidR="00083CE7" w:rsidRPr="00534CC3" w:rsidRDefault="00083CE7" w:rsidP="00083CE7">
      <w:pPr>
        <w:spacing w:line="360" w:lineRule="auto"/>
        <w:ind w:firstLine="1134"/>
        <w:rPr>
          <w:rFonts w:ascii="Garamond" w:eastAsia="Calibri" w:hAnsi="Garamond" w:cs="Arial"/>
          <w:b/>
          <w:sz w:val="24"/>
          <w:szCs w:val="24"/>
        </w:rPr>
      </w:pPr>
    </w:p>
    <w:p w14:paraId="6C8E50FA" w14:textId="77777777" w:rsidR="00083CE7" w:rsidRPr="00534CC3" w:rsidRDefault="00083CE7" w:rsidP="00083CE7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>Por todo o exposto, requer:</w:t>
      </w:r>
    </w:p>
    <w:p w14:paraId="2AC56E86" w14:textId="77777777" w:rsidR="00083CE7" w:rsidRPr="00534CC3" w:rsidRDefault="00083CE7" w:rsidP="00083CE7">
      <w:pPr>
        <w:spacing w:line="360" w:lineRule="auto"/>
        <w:ind w:firstLine="1134"/>
        <w:rPr>
          <w:rFonts w:ascii="Garamond" w:eastAsia="Calibri" w:hAnsi="Garamond" w:cs="Arial"/>
          <w:sz w:val="24"/>
          <w:szCs w:val="24"/>
        </w:rPr>
      </w:pPr>
    </w:p>
    <w:p w14:paraId="732DCD23" w14:textId="010C786D" w:rsidR="00083CE7" w:rsidRPr="00534CC3" w:rsidRDefault="00083CE7" w:rsidP="00083CE7">
      <w:pPr>
        <w:numPr>
          <w:ilvl w:val="0"/>
          <w:numId w:val="7"/>
        </w:numPr>
        <w:suppressAutoHyphens w:val="0"/>
        <w:overflowPunct/>
        <w:autoSpaceDE/>
        <w:autoSpaceDN/>
        <w:adjustRightInd/>
        <w:spacing w:line="360" w:lineRule="auto"/>
        <w:contextualSpacing/>
        <w:textAlignment w:val="auto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>A citação do demandado</w:t>
      </w:r>
      <w:r w:rsidR="00A56A32" w:rsidRPr="00534CC3">
        <w:rPr>
          <w:rFonts w:ascii="Garamond" w:eastAsia="Calibri" w:hAnsi="Garamond" w:cs="Arial"/>
          <w:sz w:val="24"/>
          <w:szCs w:val="24"/>
        </w:rPr>
        <w:t>,</w:t>
      </w:r>
      <w:r w:rsidRPr="00534CC3">
        <w:rPr>
          <w:rFonts w:ascii="Garamond" w:eastAsia="Calibri" w:hAnsi="Garamond" w:cs="Arial"/>
          <w:sz w:val="24"/>
          <w:szCs w:val="24"/>
        </w:rPr>
        <w:t xml:space="preserve"> para que</w:t>
      </w:r>
      <w:r w:rsidR="00061B7D" w:rsidRPr="00534CC3">
        <w:rPr>
          <w:rFonts w:ascii="Garamond" w:eastAsia="Calibri" w:hAnsi="Garamond" w:cs="Arial"/>
          <w:sz w:val="24"/>
          <w:szCs w:val="24"/>
        </w:rPr>
        <w:t>, querendo,</w:t>
      </w:r>
      <w:r w:rsidRPr="00534CC3">
        <w:rPr>
          <w:rFonts w:ascii="Garamond" w:eastAsia="Calibri" w:hAnsi="Garamond" w:cs="Arial"/>
          <w:sz w:val="24"/>
          <w:szCs w:val="24"/>
        </w:rPr>
        <w:t xml:space="preserve"> no prazo legal,</w:t>
      </w:r>
      <w:r w:rsidR="00061B7D" w:rsidRPr="00534CC3">
        <w:rPr>
          <w:rFonts w:ascii="Garamond" w:eastAsia="Calibri" w:hAnsi="Garamond" w:cs="Arial"/>
          <w:sz w:val="24"/>
          <w:szCs w:val="24"/>
        </w:rPr>
        <w:t xml:space="preserve"> responda ao presente processo.</w:t>
      </w:r>
      <w:r w:rsidRPr="00534CC3">
        <w:rPr>
          <w:rFonts w:ascii="Garamond" w:eastAsia="Calibri" w:hAnsi="Garamond" w:cs="Arial"/>
          <w:sz w:val="24"/>
          <w:szCs w:val="24"/>
        </w:rPr>
        <w:t xml:space="preserve"> </w:t>
      </w:r>
      <w:r w:rsidR="00061B7D" w:rsidRPr="00534CC3">
        <w:rPr>
          <w:rFonts w:ascii="Garamond" w:eastAsia="Calibri" w:hAnsi="Garamond" w:cs="Arial"/>
          <w:sz w:val="24"/>
          <w:szCs w:val="24"/>
        </w:rPr>
        <w:t>C</w:t>
      </w:r>
      <w:r w:rsidRPr="00534CC3">
        <w:rPr>
          <w:rFonts w:ascii="Garamond" w:eastAsia="Calibri" w:hAnsi="Garamond" w:cs="Arial"/>
          <w:sz w:val="24"/>
          <w:szCs w:val="24"/>
        </w:rPr>
        <w:t xml:space="preserve">aso contrário, seja prosseguido o </w:t>
      </w:r>
      <w:r w:rsidR="00061B7D" w:rsidRPr="00534CC3">
        <w:rPr>
          <w:rFonts w:ascii="Garamond" w:eastAsia="Calibri" w:hAnsi="Garamond" w:cs="Arial"/>
          <w:sz w:val="24"/>
          <w:szCs w:val="24"/>
        </w:rPr>
        <w:t>mesmo</w:t>
      </w:r>
      <w:r w:rsidRPr="00534CC3">
        <w:rPr>
          <w:rFonts w:ascii="Garamond" w:eastAsia="Calibri" w:hAnsi="Garamond" w:cs="Arial"/>
          <w:sz w:val="24"/>
          <w:szCs w:val="24"/>
        </w:rPr>
        <w:t xml:space="preserve"> sob os efeitos da revelia;</w:t>
      </w:r>
    </w:p>
    <w:p w14:paraId="140745BC" w14:textId="77777777" w:rsidR="00083CE7" w:rsidRPr="00534CC3" w:rsidRDefault="00083CE7" w:rsidP="00C71383">
      <w:pPr>
        <w:spacing w:line="360" w:lineRule="auto"/>
        <w:contextualSpacing/>
        <w:rPr>
          <w:rFonts w:ascii="Garamond" w:eastAsia="Calibri" w:hAnsi="Garamond" w:cs="Arial"/>
          <w:sz w:val="24"/>
          <w:szCs w:val="24"/>
        </w:rPr>
      </w:pPr>
    </w:p>
    <w:p w14:paraId="760AF348" w14:textId="3EBA77A7" w:rsidR="00083CE7" w:rsidRPr="00534CC3" w:rsidRDefault="00083CE7" w:rsidP="00083CE7">
      <w:pPr>
        <w:numPr>
          <w:ilvl w:val="0"/>
          <w:numId w:val="7"/>
        </w:numPr>
        <w:suppressAutoHyphens w:val="0"/>
        <w:overflowPunct/>
        <w:autoSpaceDE/>
        <w:autoSpaceDN/>
        <w:adjustRightInd/>
        <w:spacing w:line="360" w:lineRule="auto"/>
        <w:contextualSpacing/>
        <w:textAlignment w:val="auto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>Seja dada TOTAL PROCEDÊNCIA à ação, para fins de</w:t>
      </w:r>
      <w:r w:rsidR="006E56EB" w:rsidRPr="00534CC3">
        <w:rPr>
          <w:rFonts w:ascii="Garamond" w:eastAsia="Calibri" w:hAnsi="Garamond" w:cs="Arial"/>
          <w:sz w:val="24"/>
          <w:szCs w:val="24"/>
        </w:rPr>
        <w:t xml:space="preserve"> retratação e</w:t>
      </w:r>
      <w:r w:rsidRPr="00534CC3">
        <w:rPr>
          <w:rFonts w:ascii="Garamond" w:eastAsia="Calibri" w:hAnsi="Garamond" w:cs="Arial"/>
          <w:sz w:val="24"/>
          <w:szCs w:val="24"/>
        </w:rPr>
        <w:t xml:space="preserve"> condenação do réu à indenização por danos morais, em valor não inferior </w:t>
      </w:r>
      <w:r w:rsidR="007C2487" w:rsidRPr="00534CC3">
        <w:rPr>
          <w:rFonts w:ascii="Garamond" w:eastAsia="Calibri" w:hAnsi="Garamond" w:cs="Arial"/>
          <w:sz w:val="24"/>
          <w:szCs w:val="24"/>
        </w:rPr>
        <w:t>a</w:t>
      </w:r>
      <w:r w:rsidRPr="00534CC3">
        <w:rPr>
          <w:rFonts w:ascii="Garamond" w:eastAsia="Calibri" w:hAnsi="Garamond" w:cs="Arial"/>
          <w:sz w:val="24"/>
          <w:szCs w:val="24"/>
        </w:rPr>
        <w:t xml:space="preserve"> R$</w:t>
      </w:r>
      <w:r w:rsidR="00A56A32" w:rsidRPr="00534CC3">
        <w:rPr>
          <w:rFonts w:ascii="Garamond" w:eastAsia="Calibri" w:hAnsi="Garamond" w:cs="Arial"/>
          <w:sz w:val="24"/>
          <w:szCs w:val="24"/>
        </w:rPr>
        <w:t>5</w:t>
      </w:r>
      <w:r w:rsidR="00061B7D" w:rsidRPr="00534CC3">
        <w:rPr>
          <w:rFonts w:ascii="Garamond" w:eastAsia="Calibri" w:hAnsi="Garamond" w:cs="Arial"/>
          <w:sz w:val="24"/>
          <w:szCs w:val="24"/>
        </w:rPr>
        <w:t>.000,00</w:t>
      </w:r>
      <w:r w:rsidRPr="00534CC3">
        <w:rPr>
          <w:rFonts w:ascii="Garamond" w:eastAsia="Calibri" w:hAnsi="Garamond" w:cs="Arial"/>
          <w:sz w:val="24"/>
          <w:szCs w:val="24"/>
        </w:rPr>
        <w:t xml:space="preserve"> (</w:t>
      </w:r>
      <w:r w:rsidR="00A56A32" w:rsidRPr="00534CC3">
        <w:rPr>
          <w:rFonts w:ascii="Garamond" w:eastAsia="Calibri" w:hAnsi="Garamond" w:cs="Arial"/>
          <w:sz w:val="24"/>
          <w:szCs w:val="24"/>
        </w:rPr>
        <w:t>cinco</w:t>
      </w:r>
      <w:r w:rsidRPr="00534CC3">
        <w:rPr>
          <w:rFonts w:ascii="Garamond" w:eastAsia="Calibri" w:hAnsi="Garamond" w:cs="Arial"/>
          <w:sz w:val="24"/>
          <w:szCs w:val="24"/>
        </w:rPr>
        <w:t xml:space="preserve"> mil reais)</w:t>
      </w:r>
      <w:r w:rsidR="00F113F7" w:rsidRPr="00534CC3">
        <w:rPr>
          <w:rFonts w:ascii="Garamond" w:eastAsia="Calibri" w:hAnsi="Garamond" w:cs="Arial"/>
          <w:sz w:val="24"/>
          <w:szCs w:val="24"/>
        </w:rPr>
        <w:t>;</w:t>
      </w:r>
    </w:p>
    <w:p w14:paraId="4A737B40" w14:textId="77777777" w:rsidR="008952E1" w:rsidRPr="00534CC3" w:rsidRDefault="008952E1" w:rsidP="008952E1">
      <w:pPr>
        <w:pStyle w:val="PargrafodaLista"/>
        <w:rPr>
          <w:rFonts w:ascii="Garamond" w:eastAsia="Calibri" w:hAnsi="Garamond" w:cs="Arial"/>
          <w:sz w:val="24"/>
          <w:szCs w:val="24"/>
        </w:rPr>
      </w:pPr>
    </w:p>
    <w:p w14:paraId="128D1BE2" w14:textId="07C15CEB" w:rsidR="008952E1" w:rsidRPr="00534CC3" w:rsidRDefault="00F7083C" w:rsidP="00083CE7">
      <w:pPr>
        <w:numPr>
          <w:ilvl w:val="0"/>
          <w:numId w:val="7"/>
        </w:numPr>
        <w:suppressAutoHyphens w:val="0"/>
        <w:overflowPunct/>
        <w:autoSpaceDE/>
        <w:autoSpaceDN/>
        <w:adjustRightInd/>
        <w:spacing w:line="360" w:lineRule="auto"/>
        <w:contextualSpacing/>
        <w:textAlignment w:val="auto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>Seja ordenada a retratação por parte do Requerido, em sua própria rede social e em um veículo de imprensa de grande circulação, a título de medida educativa;</w:t>
      </w:r>
    </w:p>
    <w:p w14:paraId="7275D80E" w14:textId="77777777" w:rsidR="00A56A32" w:rsidRPr="00534CC3" w:rsidRDefault="00A56A32" w:rsidP="00A56A32">
      <w:pPr>
        <w:pStyle w:val="PargrafodaLista"/>
        <w:rPr>
          <w:rFonts w:ascii="Garamond" w:eastAsia="Calibri" w:hAnsi="Garamond" w:cs="Arial"/>
          <w:sz w:val="24"/>
          <w:szCs w:val="24"/>
        </w:rPr>
      </w:pPr>
    </w:p>
    <w:p w14:paraId="1A2E8E33" w14:textId="5A5C5A58" w:rsidR="00083CE7" w:rsidRPr="00534CC3" w:rsidRDefault="00A56A32" w:rsidP="006E56EB">
      <w:pPr>
        <w:numPr>
          <w:ilvl w:val="0"/>
          <w:numId w:val="7"/>
        </w:numPr>
        <w:suppressAutoHyphens w:val="0"/>
        <w:overflowPunct/>
        <w:autoSpaceDE/>
        <w:autoSpaceDN/>
        <w:adjustRightInd/>
        <w:spacing w:line="360" w:lineRule="auto"/>
        <w:contextualSpacing/>
        <w:textAlignment w:val="auto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 xml:space="preserve">Caso não haja transação dos objetos aqui pleiteados, pede remessa dos autos para o </w:t>
      </w:r>
      <w:r w:rsidR="00285629">
        <w:rPr>
          <w:rFonts w:ascii="Garamond" w:eastAsia="Calibri" w:hAnsi="Garamond" w:cs="Arial"/>
          <w:sz w:val="24"/>
          <w:szCs w:val="24"/>
        </w:rPr>
        <w:t>J</w:t>
      </w:r>
      <w:r w:rsidRPr="00534CC3">
        <w:rPr>
          <w:rFonts w:ascii="Garamond" w:eastAsia="Calibri" w:hAnsi="Garamond" w:cs="Arial"/>
          <w:sz w:val="24"/>
          <w:szCs w:val="24"/>
        </w:rPr>
        <w:t xml:space="preserve">uizado </w:t>
      </w:r>
      <w:r w:rsidR="00285629">
        <w:rPr>
          <w:rFonts w:ascii="Garamond" w:eastAsia="Calibri" w:hAnsi="Garamond" w:cs="Arial"/>
          <w:sz w:val="24"/>
          <w:szCs w:val="24"/>
        </w:rPr>
        <w:t>E</w:t>
      </w:r>
      <w:r w:rsidRPr="00534CC3">
        <w:rPr>
          <w:rFonts w:ascii="Garamond" w:eastAsia="Calibri" w:hAnsi="Garamond" w:cs="Arial"/>
          <w:sz w:val="24"/>
          <w:szCs w:val="24"/>
        </w:rPr>
        <w:t xml:space="preserve">special </w:t>
      </w:r>
      <w:r w:rsidR="00285629">
        <w:rPr>
          <w:rFonts w:ascii="Garamond" w:eastAsia="Calibri" w:hAnsi="Garamond" w:cs="Arial"/>
          <w:sz w:val="24"/>
          <w:szCs w:val="24"/>
        </w:rPr>
        <w:t>C</w:t>
      </w:r>
      <w:r w:rsidRPr="00534CC3">
        <w:rPr>
          <w:rFonts w:ascii="Garamond" w:eastAsia="Calibri" w:hAnsi="Garamond" w:cs="Arial"/>
          <w:sz w:val="24"/>
          <w:szCs w:val="24"/>
        </w:rPr>
        <w:t>riminal, a fim de que se apure a conduta praticada pelo promovido.</w:t>
      </w:r>
    </w:p>
    <w:p w14:paraId="65B135C2" w14:textId="77777777" w:rsidR="00BF4EE9" w:rsidRPr="00534CC3" w:rsidRDefault="00BF4EE9" w:rsidP="00083CE7">
      <w:pPr>
        <w:spacing w:line="360" w:lineRule="auto"/>
        <w:ind w:firstLine="1134"/>
        <w:contextualSpacing/>
        <w:rPr>
          <w:rFonts w:ascii="Garamond" w:eastAsia="Calibri" w:hAnsi="Garamond" w:cs="Arial"/>
          <w:sz w:val="24"/>
          <w:szCs w:val="24"/>
        </w:rPr>
      </w:pPr>
    </w:p>
    <w:p w14:paraId="0711EE28" w14:textId="45C65B81" w:rsidR="00083CE7" w:rsidRPr="00534CC3" w:rsidRDefault="00083CE7" w:rsidP="00083CE7">
      <w:pPr>
        <w:spacing w:line="360" w:lineRule="auto"/>
        <w:ind w:firstLine="1134"/>
        <w:contextualSpacing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>Protesta provar o alegado por todos os meios de prova em direito admitidos.</w:t>
      </w:r>
    </w:p>
    <w:p w14:paraId="55EA2DC7" w14:textId="77777777" w:rsidR="00083CE7" w:rsidRPr="00534CC3" w:rsidRDefault="00083CE7" w:rsidP="00BF4EE9">
      <w:pPr>
        <w:spacing w:line="360" w:lineRule="auto"/>
        <w:contextualSpacing/>
        <w:rPr>
          <w:rFonts w:ascii="Garamond" w:eastAsia="Calibri" w:hAnsi="Garamond" w:cs="Arial"/>
          <w:sz w:val="24"/>
          <w:szCs w:val="24"/>
        </w:rPr>
      </w:pPr>
    </w:p>
    <w:p w14:paraId="13EAFC71" w14:textId="33E8199D" w:rsidR="00083CE7" w:rsidRPr="00534CC3" w:rsidRDefault="00083CE7" w:rsidP="00083CE7">
      <w:pPr>
        <w:spacing w:line="360" w:lineRule="auto"/>
        <w:ind w:firstLine="1134"/>
        <w:contextualSpacing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>Dá-se à causa, o valor de R$</w:t>
      </w:r>
      <w:r w:rsidR="00A56A32" w:rsidRPr="00534CC3">
        <w:rPr>
          <w:rFonts w:ascii="Garamond" w:eastAsia="Calibri" w:hAnsi="Garamond" w:cs="Arial"/>
          <w:sz w:val="24"/>
          <w:szCs w:val="24"/>
        </w:rPr>
        <w:t>5.</w:t>
      </w:r>
      <w:r w:rsidR="00061B7D" w:rsidRPr="00534CC3">
        <w:rPr>
          <w:rFonts w:ascii="Garamond" w:eastAsia="Calibri" w:hAnsi="Garamond" w:cs="Arial"/>
          <w:sz w:val="24"/>
          <w:szCs w:val="24"/>
        </w:rPr>
        <w:t>000,00</w:t>
      </w:r>
      <w:r w:rsidRPr="00534CC3">
        <w:rPr>
          <w:rFonts w:ascii="Garamond" w:eastAsia="Calibri" w:hAnsi="Garamond" w:cs="Arial"/>
          <w:sz w:val="24"/>
          <w:szCs w:val="24"/>
        </w:rPr>
        <w:t xml:space="preserve"> (</w:t>
      </w:r>
      <w:r w:rsidR="00A56A32" w:rsidRPr="00534CC3">
        <w:rPr>
          <w:rFonts w:ascii="Garamond" w:eastAsia="Calibri" w:hAnsi="Garamond" w:cs="Arial"/>
          <w:sz w:val="24"/>
          <w:szCs w:val="24"/>
        </w:rPr>
        <w:t>cinco</w:t>
      </w:r>
      <w:r w:rsidRPr="00534CC3">
        <w:rPr>
          <w:rFonts w:ascii="Garamond" w:eastAsia="Calibri" w:hAnsi="Garamond" w:cs="Arial"/>
          <w:sz w:val="24"/>
          <w:szCs w:val="24"/>
        </w:rPr>
        <w:t xml:space="preserve"> mil reais).</w:t>
      </w:r>
    </w:p>
    <w:p w14:paraId="0AFFC815" w14:textId="77777777" w:rsidR="00A56A32" w:rsidRPr="00534CC3" w:rsidRDefault="00A56A32" w:rsidP="00061B7D">
      <w:pPr>
        <w:spacing w:line="360" w:lineRule="auto"/>
        <w:contextualSpacing/>
        <w:rPr>
          <w:rFonts w:ascii="Garamond" w:eastAsia="Calibri" w:hAnsi="Garamond" w:cs="Arial"/>
          <w:sz w:val="24"/>
          <w:szCs w:val="24"/>
        </w:rPr>
      </w:pPr>
    </w:p>
    <w:p w14:paraId="4123B88C" w14:textId="77777777" w:rsidR="00083CE7" w:rsidRPr="00534CC3" w:rsidRDefault="00083CE7" w:rsidP="00083CE7">
      <w:pPr>
        <w:spacing w:line="360" w:lineRule="auto"/>
        <w:contextualSpacing/>
        <w:jc w:val="center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>Nestes termos, pede deferimento.</w:t>
      </w:r>
    </w:p>
    <w:p w14:paraId="126BBC83" w14:textId="292E2014" w:rsidR="00083CE7" w:rsidRPr="00534CC3" w:rsidRDefault="00083CE7" w:rsidP="00083CE7">
      <w:pPr>
        <w:spacing w:line="360" w:lineRule="auto"/>
        <w:contextualSpacing/>
        <w:jc w:val="center"/>
        <w:rPr>
          <w:rFonts w:ascii="Garamond" w:eastAsia="Calibri" w:hAnsi="Garamond" w:cs="Arial"/>
          <w:sz w:val="24"/>
          <w:szCs w:val="24"/>
        </w:rPr>
      </w:pPr>
      <w:r w:rsidRPr="00534CC3">
        <w:rPr>
          <w:rFonts w:ascii="Garamond" w:eastAsia="Calibri" w:hAnsi="Garamond" w:cs="Arial"/>
          <w:sz w:val="24"/>
          <w:szCs w:val="24"/>
        </w:rPr>
        <w:t xml:space="preserve">Goiânia, </w:t>
      </w:r>
      <w:r w:rsidR="00A56A32" w:rsidRPr="00534CC3">
        <w:rPr>
          <w:rFonts w:ascii="Garamond" w:eastAsia="Calibri" w:hAnsi="Garamond" w:cs="Arial"/>
          <w:sz w:val="24"/>
          <w:szCs w:val="24"/>
        </w:rPr>
        <w:t>15</w:t>
      </w:r>
      <w:r w:rsidRPr="00534CC3">
        <w:rPr>
          <w:rFonts w:ascii="Garamond" w:eastAsia="Calibri" w:hAnsi="Garamond" w:cs="Arial"/>
          <w:sz w:val="24"/>
          <w:szCs w:val="24"/>
        </w:rPr>
        <w:t xml:space="preserve"> de </w:t>
      </w:r>
      <w:r w:rsidR="00F113F7" w:rsidRPr="00534CC3">
        <w:rPr>
          <w:rFonts w:ascii="Garamond" w:eastAsia="Calibri" w:hAnsi="Garamond" w:cs="Arial"/>
          <w:sz w:val="24"/>
          <w:szCs w:val="24"/>
        </w:rPr>
        <w:t>abril</w:t>
      </w:r>
      <w:r w:rsidRPr="00534CC3">
        <w:rPr>
          <w:rFonts w:ascii="Garamond" w:eastAsia="Calibri" w:hAnsi="Garamond" w:cs="Arial"/>
          <w:sz w:val="24"/>
          <w:szCs w:val="24"/>
        </w:rPr>
        <w:t xml:space="preserve"> de 201</w:t>
      </w:r>
      <w:r w:rsidR="00F113F7" w:rsidRPr="00534CC3">
        <w:rPr>
          <w:rFonts w:ascii="Garamond" w:eastAsia="Calibri" w:hAnsi="Garamond" w:cs="Arial"/>
          <w:sz w:val="24"/>
          <w:szCs w:val="24"/>
        </w:rPr>
        <w:t>9.</w:t>
      </w:r>
    </w:p>
    <w:p w14:paraId="0DAE666E" w14:textId="51232A02" w:rsidR="00C307E5" w:rsidRPr="00534CC3" w:rsidRDefault="00C307E5" w:rsidP="00534CC3">
      <w:pPr>
        <w:spacing w:line="360" w:lineRule="auto"/>
        <w:contextualSpacing/>
        <w:jc w:val="center"/>
        <w:rPr>
          <w:rFonts w:ascii="Garamond" w:eastAsia="Calibri" w:hAnsi="Garamond" w:cs="Arial"/>
          <w:sz w:val="24"/>
          <w:szCs w:val="24"/>
        </w:rPr>
      </w:pPr>
      <w:bookmarkStart w:id="0" w:name="_GoBack"/>
      <w:bookmarkEnd w:id="0"/>
    </w:p>
    <w:sectPr w:rsidR="00C307E5" w:rsidRPr="00534CC3" w:rsidSect="009376E0">
      <w:headerReference w:type="default" r:id="rId12"/>
      <w:footerReference w:type="default" r:id="rId13"/>
      <w:pgSz w:w="11906" w:h="16838" w:code="9"/>
      <w:pgMar w:top="1701" w:right="1134" w:bottom="1701" w:left="1701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6E3E9" w14:textId="77777777" w:rsidR="002D201D" w:rsidRDefault="002D201D" w:rsidP="0012525E">
      <w:pPr>
        <w:spacing w:line="240" w:lineRule="auto"/>
      </w:pPr>
      <w:r>
        <w:separator/>
      </w:r>
    </w:p>
  </w:endnote>
  <w:endnote w:type="continuationSeparator" w:id="0">
    <w:p w14:paraId="7E56E653" w14:textId="77777777" w:rsidR="002D201D" w:rsidRDefault="002D201D" w:rsidP="00125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asual">
    <w:altName w:val="Urdu Typesetting"/>
    <w:panose1 w:val="020B0604020202020204"/>
    <w:charset w:val="00"/>
    <w:family w:val="script"/>
    <w:pitch w:val="variable"/>
    <w:sig w:usb0="00000001" w:usb1="00000000" w:usb2="00000000" w:usb3="00000000" w:csb0="00000013" w:csb1="00000000"/>
  </w:font>
  <w:font w:name="President">
    <w:altName w:val="Calibri"/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Quorum Blk BT">
    <w:altName w:val="Segoe Script"/>
    <w:panose1 w:val="020B0604020202020204"/>
    <w:charset w:val="00"/>
    <w:family w:val="swiss"/>
    <w:pitch w:val="variable"/>
    <w:sig w:usb0="00000001" w:usb1="00000000" w:usb2="00000000" w:usb3="00000000" w:csb0="0000001B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CE2FB" w14:textId="77777777" w:rsidR="00497ACA" w:rsidRDefault="00497ACA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1C62BB">
      <w:rPr>
        <w:noProof/>
      </w:rPr>
      <w:t>1</w:t>
    </w:r>
    <w:r>
      <w:fldChar w:fldCharType="end"/>
    </w:r>
  </w:p>
  <w:p w14:paraId="3DEEC669" w14:textId="77777777" w:rsidR="00497ACA" w:rsidRDefault="00497A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09D8B" w14:textId="77777777" w:rsidR="002D201D" w:rsidRDefault="002D201D" w:rsidP="0012525E">
      <w:pPr>
        <w:spacing w:line="240" w:lineRule="auto"/>
      </w:pPr>
      <w:r>
        <w:separator/>
      </w:r>
    </w:p>
  </w:footnote>
  <w:footnote w:type="continuationSeparator" w:id="0">
    <w:p w14:paraId="21EED7CE" w14:textId="77777777" w:rsidR="002D201D" w:rsidRDefault="002D201D" w:rsidP="001252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6808F" w14:textId="67283827" w:rsidR="00497ACA" w:rsidRDefault="008E1A94" w:rsidP="22616210">
    <w:pPr>
      <w:pStyle w:val="Cabealho"/>
      <w:pBdr>
        <w:bottom w:val="single" w:sz="4" w:space="1" w:color="auto"/>
      </w:pBdr>
      <w:rPr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3344DB2D" wp14:editId="12DB73C0">
          <wp:simplePos x="0" y="0"/>
          <wp:positionH relativeFrom="column">
            <wp:posOffset>2540</wp:posOffset>
          </wp:positionH>
          <wp:positionV relativeFrom="paragraph">
            <wp:posOffset>104775</wp:posOffset>
          </wp:positionV>
          <wp:extent cx="2197100" cy="662305"/>
          <wp:effectExtent l="0" t="0" r="0" b="4445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marca petiçõ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97100" cy="6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7ACA">
      <w:t xml:space="preserve">                                                 </w:t>
    </w:r>
    <w:r w:rsidR="00497ACA" w:rsidRPr="00F806B7">
      <w:rPr>
        <w:sz w:val="18"/>
        <w:szCs w:val="18"/>
      </w:rPr>
      <w:t>T</w:t>
    </w:r>
    <w:r w:rsidR="00497ACA">
      <w:rPr>
        <w:sz w:val="18"/>
        <w:szCs w:val="18"/>
      </w:rPr>
      <w:t>he Prime Tamandaré Office – Sala 1002</w:t>
    </w:r>
    <w:r w:rsidR="00497ACA" w:rsidRPr="00F806B7">
      <w:rPr>
        <w:sz w:val="18"/>
        <w:szCs w:val="18"/>
      </w:rPr>
      <w:br/>
    </w:r>
    <w:r w:rsidR="00497ACA">
      <w:t xml:space="preserve">                                             </w:t>
    </w:r>
    <w:r w:rsidR="00497ACA" w:rsidRPr="0047099E">
      <w:rPr>
        <w:sz w:val="18"/>
        <w:szCs w:val="18"/>
      </w:rPr>
      <w:t>Ru</w:t>
    </w:r>
    <w:r w:rsidR="00497ACA">
      <w:rPr>
        <w:sz w:val="18"/>
        <w:szCs w:val="18"/>
      </w:rPr>
      <w:t>a 5, nº 691, Setor Oeste, CEP 74115-060</w:t>
    </w:r>
  </w:p>
  <w:p w14:paraId="6F258E8D" w14:textId="4F75EE2E" w:rsidR="00497ACA" w:rsidRDefault="00497ACA" w:rsidP="0047099E">
    <w:pPr>
      <w:pStyle w:val="Cabealho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 xml:space="preserve">          </w:t>
    </w:r>
    <w:r w:rsidR="00C33DBE">
      <w:rPr>
        <w:sz w:val="18"/>
        <w:szCs w:val="18"/>
      </w:rPr>
      <w:t xml:space="preserve">          </w:t>
    </w:r>
    <w:r>
      <w:rPr>
        <w:sz w:val="18"/>
        <w:szCs w:val="18"/>
      </w:rPr>
      <w:t xml:space="preserve">                                                    </w:t>
    </w:r>
    <w:r w:rsidR="00C33DBE">
      <w:rPr>
        <w:sz w:val="18"/>
        <w:szCs w:val="18"/>
      </w:rPr>
      <w:t xml:space="preserve">                   </w:t>
    </w:r>
    <w:r w:rsidRPr="0047099E">
      <w:rPr>
        <w:sz w:val="18"/>
        <w:szCs w:val="18"/>
      </w:rPr>
      <w:t>Goiânia –</w:t>
    </w:r>
    <w:r>
      <w:rPr>
        <w:sz w:val="18"/>
        <w:szCs w:val="18"/>
      </w:rPr>
      <w:t xml:space="preserve"> Goiás – Brasil</w:t>
    </w:r>
  </w:p>
  <w:p w14:paraId="54047DD2" w14:textId="589B0992" w:rsidR="00497ACA" w:rsidRDefault="00497ACA" w:rsidP="0047099E">
    <w:pPr>
      <w:pStyle w:val="Cabealho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 xml:space="preserve">                                      </w:t>
    </w:r>
    <w:r w:rsidR="00C33DBE">
      <w:rPr>
        <w:sz w:val="18"/>
        <w:szCs w:val="18"/>
      </w:rPr>
      <w:t xml:space="preserve">   </w:t>
    </w:r>
    <w:r>
      <w:rPr>
        <w:sz w:val="18"/>
        <w:szCs w:val="18"/>
      </w:rPr>
      <w:t xml:space="preserve">                </w:t>
    </w:r>
    <w:r w:rsidR="00C33DBE">
      <w:rPr>
        <w:sz w:val="18"/>
        <w:szCs w:val="18"/>
      </w:rPr>
      <w:t xml:space="preserve">     </w:t>
    </w:r>
    <w:r>
      <w:rPr>
        <w:sz w:val="18"/>
        <w:szCs w:val="18"/>
      </w:rPr>
      <w:t>+55 62 3434-7691</w:t>
    </w:r>
    <w:r w:rsidR="00C33DBE">
      <w:rPr>
        <w:sz w:val="18"/>
        <w:szCs w:val="18"/>
      </w:rPr>
      <w:t xml:space="preserve"> | +55 62 99944-0221</w:t>
    </w:r>
  </w:p>
  <w:p w14:paraId="226FA5AD" w14:textId="2E2FF208" w:rsidR="00497ACA" w:rsidRDefault="00497ACA" w:rsidP="0047099E">
    <w:pPr>
      <w:pStyle w:val="Cabealho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 xml:space="preserve">                                                  </w:t>
    </w:r>
    <w:r w:rsidR="00C33DBE">
      <w:rPr>
        <w:sz w:val="18"/>
        <w:szCs w:val="18"/>
      </w:rPr>
      <w:t xml:space="preserve">         </w:t>
    </w:r>
    <w:r>
      <w:rPr>
        <w:sz w:val="18"/>
        <w:szCs w:val="18"/>
      </w:rPr>
      <w:t xml:space="preserve">         www.amaralfreitas</w:t>
    </w:r>
    <w:r w:rsidR="00C33DBE">
      <w:rPr>
        <w:sz w:val="18"/>
        <w:szCs w:val="18"/>
      </w:rPr>
      <w:t>machado</w:t>
    </w:r>
    <w:r>
      <w:rPr>
        <w:sz w:val="18"/>
        <w:szCs w:val="18"/>
      </w:rPr>
      <w:t>.</w:t>
    </w:r>
    <w:r w:rsidR="00C33DBE">
      <w:rPr>
        <w:sz w:val="18"/>
        <w:szCs w:val="18"/>
      </w:rPr>
      <w:t>com</w:t>
    </w:r>
    <w:r>
      <w:rPr>
        <w:sz w:val="18"/>
        <w:szCs w:val="18"/>
      </w:rPr>
      <w:t>.br</w:t>
    </w:r>
  </w:p>
  <w:p w14:paraId="72A3D3EC" w14:textId="52405D0C" w:rsidR="00497ACA" w:rsidRPr="00C33DBE" w:rsidRDefault="00497ACA" w:rsidP="00F806B7">
    <w:pPr>
      <w:pStyle w:val="Cabealho"/>
      <w:pBdr>
        <w:bottom w:val="single" w:sz="4" w:space="1" w:color="auto"/>
      </w:pBdr>
      <w:rPr>
        <w:sz w:val="18"/>
        <w:szCs w:val="18"/>
      </w:rPr>
    </w:pPr>
    <w:r>
      <w:t xml:space="preserve">                  </w:t>
    </w:r>
    <w:r w:rsidR="00C33DBE">
      <w:t xml:space="preserve">         </w:t>
    </w:r>
    <w:r>
      <w:t xml:space="preserve">                                      </w:t>
    </w:r>
  </w:p>
  <w:p w14:paraId="0CF931A3" w14:textId="77777777" w:rsidR="00C33DBE" w:rsidRPr="00C33DBE" w:rsidRDefault="00C33DBE" w:rsidP="00F806B7">
    <w:pPr>
      <w:pStyle w:val="Cabealho"/>
      <w:pBdr>
        <w:bottom w:val="single" w:sz="4" w:space="1" w:color="auto"/>
      </w:pBdr>
      <w:rPr>
        <w:sz w:val="16"/>
        <w:szCs w:val="16"/>
      </w:rPr>
    </w:pPr>
  </w:p>
  <w:p w14:paraId="0D0B940D" w14:textId="77777777" w:rsidR="00497ACA" w:rsidRDefault="00497ACA" w:rsidP="000343E3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790E"/>
    <w:multiLevelType w:val="hybridMultilevel"/>
    <w:tmpl w:val="069AAB5E"/>
    <w:lvl w:ilvl="0" w:tplc="C7627BA6">
      <w:start w:val="1"/>
      <w:numFmt w:val="decimal"/>
      <w:lvlText w:val="%1."/>
      <w:lvlJc w:val="left"/>
      <w:pPr>
        <w:ind w:left="1770" w:hanging="141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BB9"/>
    <w:multiLevelType w:val="hybridMultilevel"/>
    <w:tmpl w:val="5B3EDC54"/>
    <w:lvl w:ilvl="0" w:tplc="A6103BAC">
      <w:start w:val="1"/>
      <w:numFmt w:val="decimal"/>
      <w:lvlText w:val="%1."/>
      <w:lvlJc w:val="left"/>
      <w:pPr>
        <w:tabs>
          <w:tab w:val="num" w:pos="1635"/>
        </w:tabs>
        <w:ind w:left="0" w:firstLine="0"/>
      </w:pPr>
      <w:rPr>
        <w:rFonts w:ascii="Calibri" w:hAnsi="Calibri" w:hint="default"/>
        <w:b/>
        <w:i w:val="0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6E124A"/>
    <w:multiLevelType w:val="hybridMultilevel"/>
    <w:tmpl w:val="70EEE026"/>
    <w:lvl w:ilvl="0" w:tplc="207ED40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8B57320"/>
    <w:multiLevelType w:val="hybridMultilevel"/>
    <w:tmpl w:val="D1A2B7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46EE4"/>
    <w:multiLevelType w:val="hybridMultilevel"/>
    <w:tmpl w:val="C1209D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F6225"/>
    <w:multiLevelType w:val="hybridMultilevel"/>
    <w:tmpl w:val="51A0DF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D1AD6"/>
    <w:multiLevelType w:val="hybridMultilevel"/>
    <w:tmpl w:val="C7244F14"/>
    <w:lvl w:ilvl="0" w:tplc="2CC87836">
      <w:start w:val="1"/>
      <w:numFmt w:val="upperLetter"/>
      <w:lvlText w:val="(%1)"/>
      <w:lvlJc w:val="left"/>
      <w:pPr>
        <w:ind w:left="840" w:hanging="48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450"/>
    <w:rsid w:val="0000719D"/>
    <w:rsid w:val="0001072C"/>
    <w:rsid w:val="000131B7"/>
    <w:rsid w:val="00032E90"/>
    <w:rsid w:val="000343E3"/>
    <w:rsid w:val="00056B70"/>
    <w:rsid w:val="000602AD"/>
    <w:rsid w:val="00061B7D"/>
    <w:rsid w:val="000775D1"/>
    <w:rsid w:val="0007767A"/>
    <w:rsid w:val="00082D51"/>
    <w:rsid w:val="00083CE7"/>
    <w:rsid w:val="000913A0"/>
    <w:rsid w:val="000B11F1"/>
    <w:rsid w:val="000B5848"/>
    <w:rsid w:val="000C2D05"/>
    <w:rsid w:val="000C6666"/>
    <w:rsid w:val="000D28DE"/>
    <w:rsid w:val="000D3379"/>
    <w:rsid w:val="000D3CD0"/>
    <w:rsid w:val="000E4DCC"/>
    <w:rsid w:val="000F7E27"/>
    <w:rsid w:val="00100363"/>
    <w:rsid w:val="00105075"/>
    <w:rsid w:val="0010757F"/>
    <w:rsid w:val="00113F05"/>
    <w:rsid w:val="00114B2B"/>
    <w:rsid w:val="00114CC5"/>
    <w:rsid w:val="0011581E"/>
    <w:rsid w:val="001248D4"/>
    <w:rsid w:val="00124E03"/>
    <w:rsid w:val="0012525E"/>
    <w:rsid w:val="00135EDA"/>
    <w:rsid w:val="00136CA2"/>
    <w:rsid w:val="00137EEE"/>
    <w:rsid w:val="00146203"/>
    <w:rsid w:val="001525D4"/>
    <w:rsid w:val="001841F5"/>
    <w:rsid w:val="0019713B"/>
    <w:rsid w:val="0019727B"/>
    <w:rsid w:val="00197D85"/>
    <w:rsid w:val="001A02A9"/>
    <w:rsid w:val="001A13EE"/>
    <w:rsid w:val="001B0B14"/>
    <w:rsid w:val="001C5349"/>
    <w:rsid w:val="001C62BB"/>
    <w:rsid w:val="001D1006"/>
    <w:rsid w:val="001D1885"/>
    <w:rsid w:val="001F1E1D"/>
    <w:rsid w:val="001F359B"/>
    <w:rsid w:val="001F3D8C"/>
    <w:rsid w:val="001F3EC6"/>
    <w:rsid w:val="001F51BA"/>
    <w:rsid w:val="0020109F"/>
    <w:rsid w:val="00205F10"/>
    <w:rsid w:val="0021383D"/>
    <w:rsid w:val="00214215"/>
    <w:rsid w:val="002164A9"/>
    <w:rsid w:val="00216D43"/>
    <w:rsid w:val="00220B05"/>
    <w:rsid w:val="0022145E"/>
    <w:rsid w:val="00221988"/>
    <w:rsid w:val="00227FEC"/>
    <w:rsid w:val="0024582B"/>
    <w:rsid w:val="0025311C"/>
    <w:rsid w:val="00253955"/>
    <w:rsid w:val="00256FB4"/>
    <w:rsid w:val="00260720"/>
    <w:rsid w:val="00264E00"/>
    <w:rsid w:val="002672DD"/>
    <w:rsid w:val="00271C7E"/>
    <w:rsid w:val="00282FCE"/>
    <w:rsid w:val="00284080"/>
    <w:rsid w:val="00285629"/>
    <w:rsid w:val="002B043D"/>
    <w:rsid w:val="002B322E"/>
    <w:rsid w:val="002B48B5"/>
    <w:rsid w:val="002B5000"/>
    <w:rsid w:val="002D201D"/>
    <w:rsid w:val="002D6B5E"/>
    <w:rsid w:val="002E6588"/>
    <w:rsid w:val="002F7C2C"/>
    <w:rsid w:val="003011B4"/>
    <w:rsid w:val="0030668C"/>
    <w:rsid w:val="00313F37"/>
    <w:rsid w:val="00316DC8"/>
    <w:rsid w:val="00320C8B"/>
    <w:rsid w:val="00333B5C"/>
    <w:rsid w:val="00334190"/>
    <w:rsid w:val="003366FE"/>
    <w:rsid w:val="003463A4"/>
    <w:rsid w:val="003545E2"/>
    <w:rsid w:val="003605AE"/>
    <w:rsid w:val="00361752"/>
    <w:rsid w:val="003628A8"/>
    <w:rsid w:val="00371562"/>
    <w:rsid w:val="003725AE"/>
    <w:rsid w:val="00374BE4"/>
    <w:rsid w:val="00385AE8"/>
    <w:rsid w:val="00391EF1"/>
    <w:rsid w:val="00392DA2"/>
    <w:rsid w:val="003957EB"/>
    <w:rsid w:val="00395BE5"/>
    <w:rsid w:val="003A3B5D"/>
    <w:rsid w:val="003A6289"/>
    <w:rsid w:val="003A6316"/>
    <w:rsid w:val="003D0D10"/>
    <w:rsid w:val="003D3A6A"/>
    <w:rsid w:val="003E4886"/>
    <w:rsid w:val="003E6201"/>
    <w:rsid w:val="003F4C0D"/>
    <w:rsid w:val="004007BD"/>
    <w:rsid w:val="00404E9F"/>
    <w:rsid w:val="004109F5"/>
    <w:rsid w:val="004149FB"/>
    <w:rsid w:val="00422F08"/>
    <w:rsid w:val="00427473"/>
    <w:rsid w:val="00427593"/>
    <w:rsid w:val="004277BD"/>
    <w:rsid w:val="004304F6"/>
    <w:rsid w:val="00434E13"/>
    <w:rsid w:val="00440D51"/>
    <w:rsid w:val="0044206C"/>
    <w:rsid w:val="00443C05"/>
    <w:rsid w:val="00443D25"/>
    <w:rsid w:val="0045178D"/>
    <w:rsid w:val="00452FED"/>
    <w:rsid w:val="0045401B"/>
    <w:rsid w:val="00454B4E"/>
    <w:rsid w:val="00464331"/>
    <w:rsid w:val="00465305"/>
    <w:rsid w:val="0047099E"/>
    <w:rsid w:val="00470E13"/>
    <w:rsid w:val="00473205"/>
    <w:rsid w:val="00482238"/>
    <w:rsid w:val="00483989"/>
    <w:rsid w:val="0048545F"/>
    <w:rsid w:val="00497ACA"/>
    <w:rsid w:val="004A5152"/>
    <w:rsid w:val="004B112A"/>
    <w:rsid w:val="004B193D"/>
    <w:rsid w:val="004B5E71"/>
    <w:rsid w:val="004D04B0"/>
    <w:rsid w:val="004D0CF6"/>
    <w:rsid w:val="004D6B85"/>
    <w:rsid w:val="004E17C4"/>
    <w:rsid w:val="004E5586"/>
    <w:rsid w:val="004E7315"/>
    <w:rsid w:val="004F4B90"/>
    <w:rsid w:val="004F5D57"/>
    <w:rsid w:val="004F76D8"/>
    <w:rsid w:val="00511627"/>
    <w:rsid w:val="00512CD4"/>
    <w:rsid w:val="005151A1"/>
    <w:rsid w:val="00534CC3"/>
    <w:rsid w:val="00540968"/>
    <w:rsid w:val="00546EA6"/>
    <w:rsid w:val="0055236A"/>
    <w:rsid w:val="00561B3C"/>
    <w:rsid w:val="00564A8D"/>
    <w:rsid w:val="00565DD0"/>
    <w:rsid w:val="005702FE"/>
    <w:rsid w:val="00590776"/>
    <w:rsid w:val="005975D2"/>
    <w:rsid w:val="005A0001"/>
    <w:rsid w:val="005A6E9C"/>
    <w:rsid w:val="005B0DEE"/>
    <w:rsid w:val="005B4A3F"/>
    <w:rsid w:val="005B64AD"/>
    <w:rsid w:val="005D383B"/>
    <w:rsid w:val="005D7F6A"/>
    <w:rsid w:val="006136B5"/>
    <w:rsid w:val="0061433B"/>
    <w:rsid w:val="006165EF"/>
    <w:rsid w:val="00623042"/>
    <w:rsid w:val="00626F0E"/>
    <w:rsid w:val="00634D80"/>
    <w:rsid w:val="00637240"/>
    <w:rsid w:val="00653F5F"/>
    <w:rsid w:val="006552BC"/>
    <w:rsid w:val="00662096"/>
    <w:rsid w:val="00664882"/>
    <w:rsid w:val="00677A3D"/>
    <w:rsid w:val="00686FCE"/>
    <w:rsid w:val="00693A72"/>
    <w:rsid w:val="006940EC"/>
    <w:rsid w:val="006A34F4"/>
    <w:rsid w:val="006A799A"/>
    <w:rsid w:val="006B189C"/>
    <w:rsid w:val="006C4334"/>
    <w:rsid w:val="006C5FBE"/>
    <w:rsid w:val="006D00DD"/>
    <w:rsid w:val="006D3266"/>
    <w:rsid w:val="006D7C68"/>
    <w:rsid w:val="006E05A2"/>
    <w:rsid w:val="006E56EB"/>
    <w:rsid w:val="006E643A"/>
    <w:rsid w:val="006E72D9"/>
    <w:rsid w:val="006E77D6"/>
    <w:rsid w:val="006E7C35"/>
    <w:rsid w:val="006E7FD3"/>
    <w:rsid w:val="006F08E9"/>
    <w:rsid w:val="006F1DA1"/>
    <w:rsid w:val="006F3DA1"/>
    <w:rsid w:val="006F4112"/>
    <w:rsid w:val="006F6D7E"/>
    <w:rsid w:val="00700D46"/>
    <w:rsid w:val="00702208"/>
    <w:rsid w:val="00702710"/>
    <w:rsid w:val="0072162D"/>
    <w:rsid w:val="007356D0"/>
    <w:rsid w:val="00744DB2"/>
    <w:rsid w:val="007862B8"/>
    <w:rsid w:val="00794044"/>
    <w:rsid w:val="00795E49"/>
    <w:rsid w:val="00796E56"/>
    <w:rsid w:val="00797BCD"/>
    <w:rsid w:val="007A0573"/>
    <w:rsid w:val="007A6C46"/>
    <w:rsid w:val="007B167C"/>
    <w:rsid w:val="007B2A36"/>
    <w:rsid w:val="007B6AF1"/>
    <w:rsid w:val="007C2487"/>
    <w:rsid w:val="007C597D"/>
    <w:rsid w:val="007D0B0F"/>
    <w:rsid w:val="007D2147"/>
    <w:rsid w:val="007D602A"/>
    <w:rsid w:val="007D7498"/>
    <w:rsid w:val="00802EF8"/>
    <w:rsid w:val="00814450"/>
    <w:rsid w:val="00824A9F"/>
    <w:rsid w:val="0082589E"/>
    <w:rsid w:val="00826651"/>
    <w:rsid w:val="00834950"/>
    <w:rsid w:val="00843E6F"/>
    <w:rsid w:val="00846D45"/>
    <w:rsid w:val="00851FC3"/>
    <w:rsid w:val="00853478"/>
    <w:rsid w:val="00854FB3"/>
    <w:rsid w:val="0085564A"/>
    <w:rsid w:val="0086445F"/>
    <w:rsid w:val="008706DE"/>
    <w:rsid w:val="0088449B"/>
    <w:rsid w:val="00885835"/>
    <w:rsid w:val="008952E1"/>
    <w:rsid w:val="0089676E"/>
    <w:rsid w:val="008A07D1"/>
    <w:rsid w:val="008A452E"/>
    <w:rsid w:val="008B3001"/>
    <w:rsid w:val="008C15F5"/>
    <w:rsid w:val="008C542F"/>
    <w:rsid w:val="008D0816"/>
    <w:rsid w:val="008D372F"/>
    <w:rsid w:val="008E1A94"/>
    <w:rsid w:val="008E2E44"/>
    <w:rsid w:val="008F1046"/>
    <w:rsid w:val="008F4AF7"/>
    <w:rsid w:val="008F6F33"/>
    <w:rsid w:val="008F6F45"/>
    <w:rsid w:val="00906059"/>
    <w:rsid w:val="00910E9B"/>
    <w:rsid w:val="00923073"/>
    <w:rsid w:val="00925D37"/>
    <w:rsid w:val="009262E8"/>
    <w:rsid w:val="00933433"/>
    <w:rsid w:val="00934178"/>
    <w:rsid w:val="00936CD8"/>
    <w:rsid w:val="009376E0"/>
    <w:rsid w:val="0094032B"/>
    <w:rsid w:val="00945D6C"/>
    <w:rsid w:val="00951ED1"/>
    <w:rsid w:val="00955134"/>
    <w:rsid w:val="00960D5B"/>
    <w:rsid w:val="00964169"/>
    <w:rsid w:val="00970854"/>
    <w:rsid w:val="00971169"/>
    <w:rsid w:val="00977496"/>
    <w:rsid w:val="009833CE"/>
    <w:rsid w:val="0098743E"/>
    <w:rsid w:val="0098746C"/>
    <w:rsid w:val="009A1A79"/>
    <w:rsid w:val="009B3D28"/>
    <w:rsid w:val="009C19E8"/>
    <w:rsid w:val="009C5635"/>
    <w:rsid w:val="009D1107"/>
    <w:rsid w:val="009F5702"/>
    <w:rsid w:val="00A1189B"/>
    <w:rsid w:val="00A26A75"/>
    <w:rsid w:val="00A35F91"/>
    <w:rsid w:val="00A3612B"/>
    <w:rsid w:val="00A36FE3"/>
    <w:rsid w:val="00A40025"/>
    <w:rsid w:val="00A42405"/>
    <w:rsid w:val="00A430C3"/>
    <w:rsid w:val="00A50BA2"/>
    <w:rsid w:val="00A5108A"/>
    <w:rsid w:val="00A52557"/>
    <w:rsid w:val="00A53029"/>
    <w:rsid w:val="00A56A32"/>
    <w:rsid w:val="00A7219B"/>
    <w:rsid w:val="00A72791"/>
    <w:rsid w:val="00A742A5"/>
    <w:rsid w:val="00A82EFD"/>
    <w:rsid w:val="00A93CAA"/>
    <w:rsid w:val="00A97ECA"/>
    <w:rsid w:val="00AA6F44"/>
    <w:rsid w:val="00AA7698"/>
    <w:rsid w:val="00AB0600"/>
    <w:rsid w:val="00AB27FB"/>
    <w:rsid w:val="00AB7D4F"/>
    <w:rsid w:val="00AF7C57"/>
    <w:rsid w:val="00B10D0F"/>
    <w:rsid w:val="00B35B33"/>
    <w:rsid w:val="00B51876"/>
    <w:rsid w:val="00B51DDF"/>
    <w:rsid w:val="00B63CB3"/>
    <w:rsid w:val="00B63CC2"/>
    <w:rsid w:val="00B64A76"/>
    <w:rsid w:val="00B662B4"/>
    <w:rsid w:val="00B83F38"/>
    <w:rsid w:val="00B84601"/>
    <w:rsid w:val="00B9175F"/>
    <w:rsid w:val="00BA37A7"/>
    <w:rsid w:val="00BB56F0"/>
    <w:rsid w:val="00BC7A21"/>
    <w:rsid w:val="00BD3A6A"/>
    <w:rsid w:val="00BD3DCB"/>
    <w:rsid w:val="00BD4253"/>
    <w:rsid w:val="00BE1252"/>
    <w:rsid w:val="00BE1D4A"/>
    <w:rsid w:val="00BE3DB7"/>
    <w:rsid w:val="00BF4EE9"/>
    <w:rsid w:val="00BF5923"/>
    <w:rsid w:val="00BF63E5"/>
    <w:rsid w:val="00C010EC"/>
    <w:rsid w:val="00C01D4E"/>
    <w:rsid w:val="00C111DA"/>
    <w:rsid w:val="00C307E5"/>
    <w:rsid w:val="00C33DBE"/>
    <w:rsid w:val="00C33F36"/>
    <w:rsid w:val="00C36B6B"/>
    <w:rsid w:val="00C40C6B"/>
    <w:rsid w:val="00C42DB9"/>
    <w:rsid w:val="00C44121"/>
    <w:rsid w:val="00C53AD9"/>
    <w:rsid w:val="00C53E71"/>
    <w:rsid w:val="00C56C73"/>
    <w:rsid w:val="00C60502"/>
    <w:rsid w:val="00C60951"/>
    <w:rsid w:val="00C62376"/>
    <w:rsid w:val="00C62E31"/>
    <w:rsid w:val="00C71383"/>
    <w:rsid w:val="00C74808"/>
    <w:rsid w:val="00C760B6"/>
    <w:rsid w:val="00C9296B"/>
    <w:rsid w:val="00CA2F9E"/>
    <w:rsid w:val="00CA38B2"/>
    <w:rsid w:val="00CA61A6"/>
    <w:rsid w:val="00CC629C"/>
    <w:rsid w:val="00CD0065"/>
    <w:rsid w:val="00CD1EA1"/>
    <w:rsid w:val="00CD3FD7"/>
    <w:rsid w:val="00CD7380"/>
    <w:rsid w:val="00CE410C"/>
    <w:rsid w:val="00CF589C"/>
    <w:rsid w:val="00D005B3"/>
    <w:rsid w:val="00D00FC5"/>
    <w:rsid w:val="00D11DE0"/>
    <w:rsid w:val="00D14DAF"/>
    <w:rsid w:val="00D24B75"/>
    <w:rsid w:val="00D30656"/>
    <w:rsid w:val="00D30D67"/>
    <w:rsid w:val="00D34AAA"/>
    <w:rsid w:val="00D375D7"/>
    <w:rsid w:val="00D457CC"/>
    <w:rsid w:val="00D5506D"/>
    <w:rsid w:val="00D62903"/>
    <w:rsid w:val="00D651F9"/>
    <w:rsid w:val="00D67A41"/>
    <w:rsid w:val="00D67AAC"/>
    <w:rsid w:val="00D70FBB"/>
    <w:rsid w:val="00D97C00"/>
    <w:rsid w:val="00DA13BB"/>
    <w:rsid w:val="00DB5F2D"/>
    <w:rsid w:val="00DB740F"/>
    <w:rsid w:val="00DF4E08"/>
    <w:rsid w:val="00DF617D"/>
    <w:rsid w:val="00E03580"/>
    <w:rsid w:val="00E1250D"/>
    <w:rsid w:val="00E13BBE"/>
    <w:rsid w:val="00E16BAE"/>
    <w:rsid w:val="00E42A04"/>
    <w:rsid w:val="00E42EFB"/>
    <w:rsid w:val="00E43298"/>
    <w:rsid w:val="00E5013D"/>
    <w:rsid w:val="00E55DE3"/>
    <w:rsid w:val="00E56C9C"/>
    <w:rsid w:val="00E57D11"/>
    <w:rsid w:val="00E647BF"/>
    <w:rsid w:val="00E65BB6"/>
    <w:rsid w:val="00E67E6B"/>
    <w:rsid w:val="00E75579"/>
    <w:rsid w:val="00E82B96"/>
    <w:rsid w:val="00E84732"/>
    <w:rsid w:val="00E8500C"/>
    <w:rsid w:val="00E8532E"/>
    <w:rsid w:val="00E873A4"/>
    <w:rsid w:val="00EB71A5"/>
    <w:rsid w:val="00EC14B8"/>
    <w:rsid w:val="00EC5071"/>
    <w:rsid w:val="00EE00EF"/>
    <w:rsid w:val="00EE18E5"/>
    <w:rsid w:val="00EE26B7"/>
    <w:rsid w:val="00EF64D9"/>
    <w:rsid w:val="00EF7553"/>
    <w:rsid w:val="00F113F7"/>
    <w:rsid w:val="00F11CFC"/>
    <w:rsid w:val="00F1688A"/>
    <w:rsid w:val="00F22E32"/>
    <w:rsid w:val="00F246A7"/>
    <w:rsid w:val="00F273B5"/>
    <w:rsid w:val="00F27600"/>
    <w:rsid w:val="00F35DAB"/>
    <w:rsid w:val="00F41BF4"/>
    <w:rsid w:val="00F7083C"/>
    <w:rsid w:val="00F72FFB"/>
    <w:rsid w:val="00F806B7"/>
    <w:rsid w:val="00FA1AFA"/>
    <w:rsid w:val="00FA747D"/>
    <w:rsid w:val="00FB47B1"/>
    <w:rsid w:val="00FC3DC1"/>
    <w:rsid w:val="00FD1514"/>
    <w:rsid w:val="00FD3207"/>
    <w:rsid w:val="00FD671D"/>
    <w:rsid w:val="00FD7E9E"/>
    <w:rsid w:val="00FE57E0"/>
    <w:rsid w:val="00FF446D"/>
    <w:rsid w:val="2261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0AB72"/>
  <w15:chartTrackingRefBased/>
  <w15:docId w15:val="{22328E51-7DDA-4AD2-9BBB-A6F01CD1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532E"/>
    <w:pPr>
      <w:suppressAutoHyphens/>
      <w:overflowPunct w:val="0"/>
      <w:autoSpaceDE w:val="0"/>
      <w:autoSpaceDN w:val="0"/>
      <w:adjustRightInd w:val="0"/>
      <w:spacing w:line="320" w:lineRule="atLeast"/>
      <w:jc w:val="both"/>
      <w:textAlignment w:val="baseline"/>
    </w:pPr>
    <w:rPr>
      <w:rFonts w:ascii="Courier New" w:eastAsia="Times New Roman" w:hAnsi="Courier New"/>
      <w:kern w:val="18"/>
      <w:sz w:val="22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52FED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  <w:outlineLvl w:val="1"/>
    </w:pPr>
    <w:rPr>
      <w:rFonts w:ascii="Times New Roman" w:hAnsi="Times New Roman"/>
      <w:b/>
      <w:bCs/>
      <w:kern w:val="0"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452FED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  <w:outlineLvl w:val="2"/>
    </w:pPr>
    <w:rPr>
      <w:rFonts w:ascii="Times New Roman" w:hAnsi="Times New Roman"/>
      <w:b/>
      <w:bCs/>
      <w:kern w:val="0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525E"/>
    <w:pPr>
      <w:tabs>
        <w:tab w:val="center" w:pos="4252"/>
        <w:tab w:val="right" w:pos="8504"/>
      </w:tabs>
      <w:suppressAutoHyphens w:val="0"/>
      <w:overflowPunct/>
      <w:autoSpaceDE/>
      <w:autoSpaceDN/>
      <w:adjustRightInd/>
      <w:spacing w:line="240" w:lineRule="auto"/>
      <w:jc w:val="left"/>
      <w:textAlignment w:val="auto"/>
    </w:pPr>
    <w:rPr>
      <w:rFonts w:ascii="Calibri" w:eastAsia="Calibri" w:hAnsi="Calibri"/>
      <w:kern w:val="0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2525E"/>
  </w:style>
  <w:style w:type="paragraph" w:styleId="Rodap">
    <w:name w:val="footer"/>
    <w:basedOn w:val="Normal"/>
    <w:link w:val="RodapChar"/>
    <w:uiPriority w:val="99"/>
    <w:unhideWhenUsed/>
    <w:rsid w:val="0012525E"/>
    <w:pPr>
      <w:tabs>
        <w:tab w:val="center" w:pos="4252"/>
        <w:tab w:val="right" w:pos="8504"/>
      </w:tabs>
      <w:suppressAutoHyphens w:val="0"/>
      <w:overflowPunct/>
      <w:autoSpaceDE/>
      <w:autoSpaceDN/>
      <w:adjustRightInd/>
      <w:spacing w:line="240" w:lineRule="auto"/>
      <w:jc w:val="left"/>
      <w:textAlignment w:val="auto"/>
    </w:pPr>
    <w:rPr>
      <w:rFonts w:ascii="Calibri" w:eastAsia="Calibri" w:hAnsi="Calibri"/>
      <w:kern w:val="0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2525E"/>
  </w:style>
  <w:style w:type="paragraph" w:customStyle="1" w:styleId="Nome">
    <w:name w:val="Nome"/>
    <w:basedOn w:val="Normal"/>
    <w:rsid w:val="00E8532E"/>
    <w:pPr>
      <w:jc w:val="center"/>
    </w:pPr>
    <w:rPr>
      <w:rFonts w:ascii="Lucida Casual" w:hAnsi="Lucida Casual"/>
      <w:b/>
      <w:color w:val="0000FF"/>
    </w:rPr>
  </w:style>
  <w:style w:type="paragraph" w:styleId="Citao">
    <w:name w:val="Quote"/>
    <w:basedOn w:val="Normal"/>
    <w:link w:val="CitaoChar"/>
    <w:qFormat/>
    <w:rsid w:val="00E8532E"/>
    <w:rPr>
      <w:rFonts w:ascii="President" w:hAnsi="President"/>
      <w:sz w:val="28"/>
    </w:rPr>
  </w:style>
  <w:style w:type="character" w:customStyle="1" w:styleId="CitaoChar">
    <w:name w:val="Citação Char"/>
    <w:link w:val="Citao"/>
    <w:rsid w:val="00E8532E"/>
    <w:rPr>
      <w:rFonts w:ascii="President" w:eastAsia="Times New Roman" w:hAnsi="President" w:cs="Times New Roman"/>
      <w:kern w:val="18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rsid w:val="004F76D8"/>
    <w:pPr>
      <w:widowControl w:val="0"/>
      <w:overflowPunct/>
      <w:autoSpaceDE/>
      <w:autoSpaceDN/>
      <w:adjustRightInd/>
      <w:spacing w:after="120" w:line="240" w:lineRule="auto"/>
      <w:jc w:val="left"/>
      <w:textAlignment w:val="auto"/>
    </w:pPr>
    <w:rPr>
      <w:rFonts w:ascii="Times New Roman" w:eastAsia="Lucida Sans Unicode" w:hAnsi="Times New Roman"/>
      <w:kern w:val="1"/>
      <w:sz w:val="24"/>
      <w:szCs w:val="24"/>
    </w:rPr>
  </w:style>
  <w:style w:type="character" w:customStyle="1" w:styleId="CorpodetextoChar">
    <w:name w:val="Corpo de texto Char"/>
    <w:link w:val="Corpodetexto"/>
    <w:rsid w:val="004F76D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NormalWeb">
    <w:name w:val="Normal (Web)"/>
    <w:basedOn w:val="Normal"/>
    <w:uiPriority w:val="99"/>
    <w:rsid w:val="004F76D8"/>
    <w:pPr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Times New Roman" w:hAnsi="Times New Roman"/>
      <w:kern w:val="0"/>
      <w:sz w:val="24"/>
      <w:szCs w:val="24"/>
      <w:lang w:eastAsia="ar-SA"/>
    </w:rPr>
  </w:style>
  <w:style w:type="paragraph" w:styleId="PargrafodaLista">
    <w:name w:val="List Paragraph"/>
    <w:basedOn w:val="Normal"/>
    <w:qFormat/>
    <w:rsid w:val="00BE1D4A"/>
    <w:pPr>
      <w:ind w:left="708"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CA38B2"/>
    <w:pPr>
      <w:suppressAutoHyphens w:val="0"/>
      <w:overflowPunct/>
      <w:autoSpaceDE/>
      <w:autoSpaceDN/>
      <w:adjustRightInd/>
      <w:spacing w:after="120" w:line="240" w:lineRule="auto"/>
      <w:ind w:left="283"/>
      <w:jc w:val="left"/>
      <w:textAlignment w:val="auto"/>
    </w:pPr>
    <w:rPr>
      <w:rFonts w:ascii="Times New Roman" w:hAnsi="Times New Roman"/>
      <w:kern w:val="0"/>
      <w:sz w:val="24"/>
      <w:szCs w:val="24"/>
    </w:rPr>
  </w:style>
  <w:style w:type="character" w:customStyle="1" w:styleId="RecuodecorpodetextoChar">
    <w:name w:val="Recuo de corpo de texto Char"/>
    <w:link w:val="Recuodecorpodetexto"/>
    <w:uiPriority w:val="99"/>
    <w:rsid w:val="00CA38B2"/>
    <w:rPr>
      <w:rFonts w:ascii="Times New Roman" w:eastAsia="Times New Roman" w:hAnsi="Times New Roman"/>
      <w:sz w:val="24"/>
      <w:szCs w:val="24"/>
    </w:rPr>
  </w:style>
  <w:style w:type="paragraph" w:customStyle="1" w:styleId="western">
    <w:name w:val="western"/>
    <w:basedOn w:val="Normal"/>
    <w:rsid w:val="00BF63E5"/>
    <w:pPr>
      <w:suppressAutoHyphens w:val="0"/>
      <w:overflowPunct/>
      <w:autoSpaceDE/>
      <w:autoSpaceDN/>
      <w:adjustRightInd/>
      <w:spacing w:before="100" w:beforeAutospacing="1" w:after="119" w:line="240" w:lineRule="auto"/>
      <w:jc w:val="left"/>
      <w:textAlignment w:val="auto"/>
    </w:pPr>
    <w:rPr>
      <w:rFonts w:ascii="Times New Roman" w:eastAsia="SimSun" w:hAnsi="Times New Roman"/>
      <w:kern w:val="0"/>
      <w:sz w:val="24"/>
      <w:szCs w:val="24"/>
      <w:lang w:eastAsia="zh-CN"/>
    </w:rPr>
  </w:style>
  <w:style w:type="paragraph" w:styleId="Textoembloco">
    <w:name w:val="Block Text"/>
    <w:basedOn w:val="Normal"/>
    <w:semiHidden/>
    <w:rsid w:val="00933433"/>
    <w:pPr>
      <w:suppressAutoHyphens w:val="0"/>
      <w:overflowPunct/>
      <w:autoSpaceDE/>
      <w:autoSpaceDN/>
      <w:adjustRightInd/>
      <w:spacing w:line="240" w:lineRule="auto"/>
      <w:ind w:left="2835" w:right="2268"/>
      <w:textAlignment w:val="auto"/>
    </w:pPr>
    <w:rPr>
      <w:rFonts w:ascii="Comic Sans MS" w:hAnsi="Comic Sans MS"/>
      <w:i/>
      <w:kern w:val="0"/>
      <w:sz w:val="2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B35B33"/>
    <w:rPr>
      <w:sz w:val="20"/>
    </w:rPr>
  </w:style>
  <w:style w:type="character" w:customStyle="1" w:styleId="TextodenotaderodapChar">
    <w:name w:val="Texto de nota de rodapé Char"/>
    <w:link w:val="Textodenotaderodap"/>
    <w:uiPriority w:val="99"/>
    <w:rsid w:val="00B35B33"/>
    <w:rPr>
      <w:rFonts w:ascii="Courier New" w:eastAsia="Times New Roman" w:hAnsi="Courier New"/>
      <w:kern w:val="18"/>
    </w:rPr>
  </w:style>
  <w:style w:type="character" w:styleId="Refdenotaderodap">
    <w:name w:val="footnote reference"/>
    <w:uiPriority w:val="99"/>
    <w:semiHidden/>
    <w:unhideWhenUsed/>
    <w:rsid w:val="00B35B33"/>
    <w:rPr>
      <w:vertAlign w:val="superscript"/>
    </w:rPr>
  </w:style>
  <w:style w:type="character" w:styleId="Hyperlink">
    <w:name w:val="Hyperlink"/>
    <w:uiPriority w:val="99"/>
    <w:unhideWhenUsed/>
    <w:rsid w:val="006E7FD3"/>
    <w:rPr>
      <w:color w:val="0000FF"/>
      <w:u w:val="single"/>
    </w:rPr>
  </w:style>
  <w:style w:type="character" w:customStyle="1" w:styleId="WW8Num1z0">
    <w:name w:val="WW8Num1z0"/>
    <w:rsid w:val="005B64AD"/>
    <w:rPr>
      <w:rFonts w:ascii="Quorum Blk BT" w:hAnsi="Quorum Blk BT"/>
      <w:sz w:val="28"/>
      <w:szCs w:val="28"/>
    </w:rPr>
  </w:style>
  <w:style w:type="character" w:customStyle="1" w:styleId="Fontepargpadro5">
    <w:name w:val="Fonte parág. padrão5"/>
    <w:rsid w:val="005B64AD"/>
  </w:style>
  <w:style w:type="paragraph" w:customStyle="1" w:styleId="MariaThereza">
    <w:name w:val="Maria Thereza"/>
    <w:basedOn w:val="Normal"/>
    <w:qFormat/>
    <w:rsid w:val="00970854"/>
    <w:pPr>
      <w:overflowPunct/>
      <w:autoSpaceDE/>
      <w:autoSpaceDN/>
      <w:adjustRightInd/>
      <w:spacing w:line="360" w:lineRule="exact"/>
      <w:jc w:val="left"/>
      <w:textAlignment w:val="auto"/>
    </w:pPr>
    <w:rPr>
      <w:rFonts w:ascii="Times New Roman" w:hAnsi="Times New Roman"/>
      <w:color w:val="00000A"/>
      <w:kern w:val="0"/>
      <w:sz w:val="28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74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A747D"/>
    <w:rPr>
      <w:rFonts w:ascii="Segoe UI" w:eastAsia="Times New Roman" w:hAnsi="Segoe UI" w:cs="Segoe UI"/>
      <w:kern w:val="18"/>
      <w:sz w:val="18"/>
      <w:szCs w:val="18"/>
    </w:rPr>
  </w:style>
  <w:style w:type="table" w:styleId="Tabelacomgrade">
    <w:name w:val="Table Grid"/>
    <w:basedOn w:val="Tabelanormal"/>
    <w:uiPriority w:val="59"/>
    <w:rsid w:val="00464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452FED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tulo3Char">
    <w:name w:val="Título 3 Char"/>
    <w:link w:val="Ttulo3"/>
    <w:uiPriority w:val="9"/>
    <w:rsid w:val="00452FED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Meno1">
    <w:name w:val="Menção1"/>
    <w:uiPriority w:val="99"/>
    <w:semiHidden/>
    <w:unhideWhenUsed/>
    <w:rsid w:val="0082589E"/>
    <w:rPr>
      <w:color w:val="2B579A"/>
      <w:shd w:val="clear" w:color="auto" w:fill="E6E6E6"/>
    </w:rPr>
  </w:style>
  <w:style w:type="character" w:customStyle="1" w:styleId="MenoPendente1">
    <w:name w:val="Menção Pendente1"/>
    <w:uiPriority w:val="99"/>
    <w:semiHidden/>
    <w:unhideWhenUsed/>
    <w:rsid w:val="00F806B7"/>
    <w:rPr>
      <w:color w:val="808080"/>
      <w:shd w:val="clear" w:color="auto" w:fill="E6E6E6"/>
    </w:rPr>
  </w:style>
  <w:style w:type="paragraph" w:customStyle="1" w:styleId="p1">
    <w:name w:val="p1"/>
    <w:basedOn w:val="Normal"/>
    <w:rsid w:val="00AA6F44"/>
    <w:pPr>
      <w:suppressAutoHyphens w:val="0"/>
      <w:overflowPunct/>
      <w:autoSpaceDE/>
      <w:autoSpaceDN/>
      <w:adjustRightInd/>
      <w:spacing w:line="240" w:lineRule="auto"/>
      <w:jc w:val="left"/>
      <w:textAlignment w:val="auto"/>
    </w:pPr>
    <w:rPr>
      <w:rFonts w:ascii="Helvetica" w:eastAsia="Calibri" w:hAnsi="Helvetica"/>
      <w:kern w:val="0"/>
      <w:sz w:val="17"/>
      <w:szCs w:val="17"/>
    </w:rPr>
  </w:style>
  <w:style w:type="character" w:customStyle="1" w:styleId="MenoPendente2">
    <w:name w:val="Menção Pendente2"/>
    <w:basedOn w:val="Fontepargpadro"/>
    <w:uiPriority w:val="99"/>
    <w:rsid w:val="00C60502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rsid w:val="00346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41516/artigo-5-da-constitui&#231;&#227;o-federal-de-198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jusbrasil.com.br/legislacao/155571402/constitui&#231;&#227;o-federal-constitui&#231;&#227;o-da-republica-federativa-do-brasil-198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usbrasil.com.br/topicos/10730920/inciso-iv-do-artigo-5-da-constitui&#231;&#227;o-federal-de-1988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FDC2C-0D75-4046-9A0E-4D6E526E0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1188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Excelentíssimo Juiz de Direito do</vt:lpstr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Juiz de Direito do</dc:title>
  <dc:subject/>
  <dc:creator>MariaTheresa</dc:creator>
  <cp:keywords/>
  <cp:lastModifiedBy>Microsoft Office User</cp:lastModifiedBy>
  <cp:revision>2</cp:revision>
  <cp:lastPrinted>2019-04-16T18:41:00Z</cp:lastPrinted>
  <dcterms:created xsi:type="dcterms:W3CDTF">2019-06-05T21:33:00Z</dcterms:created>
  <dcterms:modified xsi:type="dcterms:W3CDTF">2019-06-05T21:33:00Z</dcterms:modified>
</cp:coreProperties>
</file>