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810" w:rsidRDefault="00135810" w:rsidP="00135810">
      <w:pPr>
        <w:jc w:val="both"/>
        <w:rPr>
          <w:rFonts w:ascii="Tahoma" w:hAnsi="Tahoma" w:cs="Tahoma"/>
          <w:b/>
          <w:color w:val="000000" w:themeColor="text1"/>
          <w:sz w:val="24"/>
          <w:szCs w:val="24"/>
        </w:rPr>
      </w:pPr>
      <w:r w:rsidRPr="00674A7D">
        <w:rPr>
          <w:rFonts w:ascii="Tahoma" w:hAnsi="Tahoma" w:cs="Tahoma"/>
          <w:b/>
          <w:color w:val="000000" w:themeColor="text1"/>
          <w:sz w:val="24"/>
          <w:szCs w:val="24"/>
        </w:rPr>
        <w:t xml:space="preserve">EXCELENTÍSSIMO SENHOR DOUTOR JUIZ DE DIREITO DA </w:t>
      </w:r>
      <w:r w:rsidR="00674A7D">
        <w:rPr>
          <w:rFonts w:ascii="Tahoma" w:hAnsi="Tahoma" w:cs="Tahoma"/>
          <w:b/>
          <w:color w:val="000000" w:themeColor="text1"/>
          <w:sz w:val="24"/>
          <w:szCs w:val="24"/>
        </w:rPr>
        <w:t>... ° VARA CRIMINAL DA COMARCA DO ...</w:t>
      </w:r>
    </w:p>
    <w:p w:rsidR="00674A7D" w:rsidRDefault="00674A7D" w:rsidP="00135810">
      <w:pPr>
        <w:jc w:val="both"/>
        <w:rPr>
          <w:rFonts w:ascii="Tahoma" w:hAnsi="Tahoma" w:cs="Tahoma"/>
          <w:b/>
          <w:color w:val="000000" w:themeColor="text1"/>
          <w:sz w:val="24"/>
          <w:szCs w:val="24"/>
        </w:rPr>
      </w:pPr>
    </w:p>
    <w:p w:rsidR="00674A7D" w:rsidRPr="00674A7D" w:rsidRDefault="00674A7D" w:rsidP="00135810">
      <w:pPr>
        <w:jc w:val="both"/>
        <w:rPr>
          <w:rFonts w:ascii="Tahoma" w:hAnsi="Tahoma" w:cs="Tahoma"/>
          <w:b/>
          <w:color w:val="000000" w:themeColor="text1"/>
          <w:sz w:val="24"/>
          <w:szCs w:val="24"/>
        </w:rPr>
      </w:pPr>
    </w:p>
    <w:p w:rsidR="00135810" w:rsidRPr="00674A7D" w:rsidRDefault="00674A7D" w:rsidP="00135810">
      <w:pPr>
        <w:jc w:val="both"/>
        <w:rPr>
          <w:rFonts w:ascii="Tahoma" w:hAnsi="Tahoma" w:cs="Tahoma"/>
          <w:b/>
          <w:color w:val="000000" w:themeColor="text1"/>
          <w:sz w:val="24"/>
          <w:szCs w:val="24"/>
        </w:rPr>
      </w:pPr>
      <w:r w:rsidRPr="00674A7D">
        <w:rPr>
          <w:rFonts w:ascii="Tahoma" w:hAnsi="Tahoma" w:cs="Tahoma"/>
          <w:b/>
          <w:color w:val="000000" w:themeColor="text1"/>
          <w:sz w:val="24"/>
          <w:szCs w:val="24"/>
        </w:rPr>
        <w:t>Processo n° ...</w:t>
      </w:r>
    </w:p>
    <w:p w:rsidR="00135810" w:rsidRPr="00674A7D" w:rsidRDefault="00674A7D" w:rsidP="00135810">
      <w:pPr>
        <w:jc w:val="both"/>
        <w:rPr>
          <w:rFonts w:ascii="Tahoma" w:hAnsi="Tahoma" w:cs="Tahoma"/>
          <w:color w:val="000000" w:themeColor="text1"/>
          <w:sz w:val="24"/>
          <w:szCs w:val="24"/>
        </w:rPr>
      </w:pPr>
      <w:bookmarkStart w:id="0" w:name="_Hlk483585066"/>
      <w:bookmarkStart w:id="1" w:name="_Hlk483244742"/>
      <w:r w:rsidRPr="00674A7D">
        <w:rPr>
          <w:rFonts w:ascii="Tahoma" w:hAnsi="Tahoma" w:cs="Tahoma"/>
          <w:b/>
          <w:bCs/>
          <w:color w:val="000000" w:themeColor="text1"/>
          <w:sz w:val="24"/>
          <w:szCs w:val="24"/>
        </w:rPr>
        <w:t xml:space="preserve">... </w:t>
      </w:r>
      <w:bookmarkStart w:id="2" w:name="_Hlk483244763"/>
      <w:r w:rsidRPr="00674A7D">
        <w:rPr>
          <w:rFonts w:ascii="Tahoma" w:hAnsi="Tahoma" w:cs="Tahoma"/>
          <w:b/>
          <w:bCs/>
          <w:color w:val="000000" w:themeColor="text1"/>
          <w:sz w:val="24"/>
          <w:szCs w:val="24"/>
        </w:rPr>
        <w:t>(nome completo em negrito da parte</w:t>
      </w:r>
      <w:r w:rsidRPr="00674A7D">
        <w:rPr>
          <w:rFonts w:ascii="Tahoma" w:hAnsi="Tahoma" w:cs="Tahoma"/>
          <w:bCs/>
          <w:color w:val="000000" w:themeColor="text1"/>
          <w:sz w:val="24"/>
          <w:szCs w:val="24"/>
        </w:rPr>
        <w:t>)</w:t>
      </w:r>
      <w:bookmarkEnd w:id="0"/>
      <w:r w:rsidRPr="00674A7D">
        <w:rPr>
          <w:rFonts w:ascii="Tahoma" w:hAnsi="Tahoma" w:cs="Tahoma"/>
          <w:bCs/>
          <w:color w:val="000000" w:themeColor="text1"/>
          <w:sz w:val="24"/>
          <w:szCs w:val="24"/>
        </w:rPr>
        <w:t xml:space="preserve">, ... (nacionalidade), ... (estado civil), ... (profissão), portador do CPF/MF nº ..., com Documento de Identidade de n° ..., residente e domiciliado na </w:t>
      </w:r>
      <w:bookmarkStart w:id="3" w:name="_Hlk482693071"/>
      <w:r w:rsidRPr="00674A7D">
        <w:rPr>
          <w:rFonts w:ascii="Tahoma" w:hAnsi="Tahoma" w:cs="Tahoma"/>
          <w:bCs/>
          <w:color w:val="000000" w:themeColor="text1"/>
          <w:sz w:val="24"/>
          <w:szCs w:val="24"/>
        </w:rPr>
        <w:t>Rua ..., n. ..., ... (bairro), CE</w:t>
      </w:r>
      <w:bookmarkEnd w:id="2"/>
      <w:r w:rsidRPr="00674A7D">
        <w:rPr>
          <w:rFonts w:ascii="Tahoma" w:hAnsi="Tahoma" w:cs="Tahoma"/>
          <w:bCs/>
          <w:color w:val="000000" w:themeColor="text1"/>
          <w:sz w:val="24"/>
          <w:szCs w:val="24"/>
        </w:rPr>
        <w:t>P: ..., ... (Município – UF)</w:t>
      </w:r>
      <w:bookmarkEnd w:id="3"/>
      <w:r w:rsidRPr="00674A7D">
        <w:rPr>
          <w:rFonts w:ascii="Tahoma" w:hAnsi="Tahoma" w:cs="Tahoma"/>
          <w:bCs/>
          <w:color w:val="000000" w:themeColor="text1"/>
          <w:sz w:val="24"/>
          <w:szCs w:val="24"/>
        </w:rPr>
        <w:t xml:space="preserve">, </w:t>
      </w:r>
      <w:bookmarkEnd w:id="1"/>
      <w:r w:rsidR="00135810" w:rsidRPr="00674A7D">
        <w:rPr>
          <w:rFonts w:ascii="Tahoma" w:hAnsi="Tahoma" w:cs="Tahoma"/>
          <w:color w:val="000000" w:themeColor="text1"/>
          <w:sz w:val="24"/>
          <w:szCs w:val="24"/>
        </w:rPr>
        <w:t>nos autos da AÇÃO PENAL, promovida pela Justiça Pública, neste R. Juízo, vem com o devido respeito, a presença de Vossa Excelência, por intermédio de seu defensor, (doc. 01 anexo), cujo endereço para intimação está explícito no rodapé desta petição, para requerer se digne, o benefício da</w:t>
      </w:r>
    </w:p>
    <w:p w:rsidR="00135810" w:rsidRPr="00674A7D" w:rsidRDefault="00135810" w:rsidP="00674A7D">
      <w:pPr>
        <w:jc w:val="center"/>
        <w:rPr>
          <w:rFonts w:ascii="Tahoma" w:hAnsi="Tahoma" w:cs="Tahoma"/>
          <w:color w:val="000000" w:themeColor="text1"/>
          <w:sz w:val="24"/>
          <w:szCs w:val="24"/>
        </w:rPr>
      </w:pPr>
      <w:r w:rsidRPr="00674A7D">
        <w:rPr>
          <w:rFonts w:ascii="Tahoma" w:hAnsi="Tahoma" w:cs="Tahoma"/>
          <w:b/>
          <w:bCs/>
          <w:color w:val="000000" w:themeColor="text1"/>
          <w:sz w:val="24"/>
          <w:szCs w:val="24"/>
        </w:rPr>
        <w:t>LIBERDADE PROVISÓRIA SEM O PAGAMENTO DE FIANÇA,</w:t>
      </w:r>
    </w:p>
    <w:p w:rsidR="00135810" w:rsidRPr="00674A7D" w:rsidRDefault="00135810" w:rsidP="00135810">
      <w:pPr>
        <w:jc w:val="both"/>
        <w:rPr>
          <w:rFonts w:ascii="Tahoma" w:hAnsi="Tahoma" w:cs="Tahoma"/>
          <w:color w:val="000000" w:themeColor="text1"/>
          <w:sz w:val="24"/>
          <w:szCs w:val="24"/>
        </w:rPr>
      </w:pPr>
      <w:proofErr w:type="spellStart"/>
      <w:r w:rsidRPr="00674A7D">
        <w:rPr>
          <w:rFonts w:ascii="Tahoma" w:hAnsi="Tahoma" w:cs="Tahoma"/>
          <w:color w:val="000000" w:themeColor="text1"/>
          <w:sz w:val="24"/>
          <w:szCs w:val="24"/>
        </w:rPr>
        <w:t>fulcrada</w:t>
      </w:r>
      <w:proofErr w:type="spellEnd"/>
      <w:r w:rsidRPr="00674A7D">
        <w:rPr>
          <w:rFonts w:ascii="Tahoma" w:hAnsi="Tahoma" w:cs="Tahoma"/>
          <w:color w:val="000000" w:themeColor="text1"/>
          <w:sz w:val="24"/>
          <w:szCs w:val="24"/>
        </w:rPr>
        <w:t xml:space="preserve"> no artigo </w:t>
      </w:r>
      <w:hyperlink r:id="rId4" w:tooltip="Artigo 310 do Decreto Lei nº 3.689 de 03 de Outubro de 1941" w:history="1">
        <w:r w:rsidRPr="00674A7D">
          <w:rPr>
            <w:rStyle w:val="Hyperlink"/>
            <w:rFonts w:ascii="Tahoma" w:hAnsi="Tahoma" w:cs="Tahoma"/>
            <w:color w:val="000000" w:themeColor="text1"/>
            <w:sz w:val="24"/>
            <w:szCs w:val="24"/>
            <w:u w:val="none"/>
          </w:rPr>
          <w:t>310</w:t>
        </w:r>
      </w:hyperlink>
      <w:r w:rsidRPr="00674A7D">
        <w:rPr>
          <w:rFonts w:ascii="Tahoma" w:hAnsi="Tahoma" w:cs="Tahoma"/>
          <w:color w:val="000000" w:themeColor="text1"/>
          <w:sz w:val="24"/>
          <w:szCs w:val="24"/>
        </w:rPr>
        <w:t>, </w:t>
      </w:r>
      <w:hyperlink r:id="rId5" w:tooltip="Parágrafo 1 Artigo 310 do Decreto Lei nº 3.689 de 03 de Outubro de 1941" w:history="1">
        <w:r w:rsidRPr="00674A7D">
          <w:rPr>
            <w:rStyle w:val="Hyperlink"/>
            <w:rFonts w:ascii="Tahoma" w:hAnsi="Tahoma" w:cs="Tahoma"/>
            <w:color w:val="000000" w:themeColor="text1"/>
            <w:sz w:val="24"/>
            <w:szCs w:val="24"/>
            <w:u w:val="none"/>
          </w:rPr>
          <w:t>parágrafo único</w:t>
        </w:r>
      </w:hyperlink>
      <w:r w:rsidRPr="00674A7D">
        <w:rPr>
          <w:rFonts w:ascii="Tahoma" w:hAnsi="Tahoma" w:cs="Tahoma"/>
          <w:color w:val="000000" w:themeColor="text1"/>
          <w:sz w:val="24"/>
          <w:szCs w:val="24"/>
        </w:rPr>
        <w:t>, do </w:t>
      </w:r>
      <w:hyperlink r:id="rId6" w:tooltip="Decreto-lei nº 3.689, de 3 de outubro de 1941." w:history="1">
        <w:r w:rsidRPr="00674A7D">
          <w:rPr>
            <w:rStyle w:val="Hyperlink"/>
            <w:rFonts w:ascii="Tahoma" w:hAnsi="Tahoma" w:cs="Tahoma"/>
            <w:color w:val="000000" w:themeColor="text1"/>
            <w:sz w:val="24"/>
            <w:szCs w:val="24"/>
            <w:u w:val="none"/>
          </w:rPr>
          <w:t>Código de Processo Penal</w:t>
        </w:r>
      </w:hyperlink>
      <w:r w:rsidRPr="00674A7D">
        <w:rPr>
          <w:rFonts w:ascii="Tahoma" w:hAnsi="Tahoma" w:cs="Tahoma"/>
          <w:color w:val="000000" w:themeColor="text1"/>
          <w:sz w:val="24"/>
          <w:szCs w:val="24"/>
        </w:rPr>
        <w:t>, pelas razões de fato e de direito a seguir articuladas:</w:t>
      </w:r>
    </w:p>
    <w:p w:rsidR="00135810" w:rsidRPr="00674A7D" w:rsidRDefault="00135810" w:rsidP="00135810">
      <w:pPr>
        <w:jc w:val="both"/>
        <w:rPr>
          <w:rFonts w:ascii="Tahoma" w:hAnsi="Tahoma" w:cs="Tahoma"/>
          <w:b/>
          <w:color w:val="000000" w:themeColor="text1"/>
          <w:sz w:val="24"/>
          <w:szCs w:val="24"/>
        </w:rPr>
      </w:pPr>
      <w:r w:rsidRPr="00674A7D">
        <w:rPr>
          <w:rFonts w:ascii="Tahoma" w:hAnsi="Tahoma" w:cs="Tahoma"/>
          <w:b/>
          <w:color w:val="000000" w:themeColor="text1"/>
          <w:sz w:val="24"/>
          <w:szCs w:val="24"/>
        </w:rPr>
        <w:t>1. - DOS FATOS</w:t>
      </w:r>
    </w:p>
    <w:p w:rsidR="00135810" w:rsidRPr="00674A7D" w:rsidRDefault="00135810" w:rsidP="00674A7D">
      <w:pPr>
        <w:ind w:firstLine="708"/>
        <w:jc w:val="both"/>
        <w:rPr>
          <w:rFonts w:ascii="Tahoma" w:hAnsi="Tahoma" w:cs="Tahoma"/>
          <w:color w:val="000000" w:themeColor="text1"/>
          <w:sz w:val="24"/>
          <w:szCs w:val="24"/>
        </w:rPr>
      </w:pPr>
      <w:r w:rsidRPr="00674A7D">
        <w:rPr>
          <w:rFonts w:ascii="Tahoma" w:hAnsi="Tahoma" w:cs="Tahoma"/>
          <w:color w:val="000000" w:themeColor="text1"/>
          <w:sz w:val="24"/>
          <w:szCs w:val="24"/>
        </w:rPr>
        <w:t xml:space="preserve">O Requerente, desde o dia 11 de </w:t>
      </w:r>
      <w:proofErr w:type="gramStart"/>
      <w:r w:rsidRPr="00674A7D">
        <w:rPr>
          <w:rFonts w:ascii="Tahoma" w:hAnsi="Tahoma" w:cs="Tahoma"/>
          <w:color w:val="000000" w:themeColor="text1"/>
          <w:sz w:val="24"/>
          <w:szCs w:val="24"/>
        </w:rPr>
        <w:t>Junho</w:t>
      </w:r>
      <w:proofErr w:type="gramEnd"/>
      <w:r w:rsidRPr="00674A7D">
        <w:rPr>
          <w:rFonts w:ascii="Tahoma" w:hAnsi="Tahoma" w:cs="Tahoma"/>
          <w:color w:val="000000" w:themeColor="text1"/>
          <w:sz w:val="24"/>
          <w:szCs w:val="24"/>
        </w:rPr>
        <w:t xml:space="preserve"> de 2016, encontra-se preso em flagrante, pela Douta autoridade Policial local, em razão de ter, neste mesmo dia, por volta das 19.30 horas, de acordo com a peça acusatória de fls. Teria sido surpreendido dirigindo embriagado, em revista pessoal localizou-se uma faca de cozinha na Cintura do Requerente, conforme comprova o auto prisão.</w:t>
      </w:r>
    </w:p>
    <w:p w:rsidR="00135810" w:rsidRPr="00674A7D" w:rsidRDefault="00135810" w:rsidP="00674A7D">
      <w:pPr>
        <w:ind w:firstLine="708"/>
        <w:jc w:val="both"/>
        <w:rPr>
          <w:rFonts w:ascii="Tahoma" w:hAnsi="Tahoma" w:cs="Tahoma"/>
          <w:color w:val="000000" w:themeColor="text1"/>
          <w:sz w:val="24"/>
          <w:szCs w:val="24"/>
        </w:rPr>
      </w:pPr>
      <w:r w:rsidRPr="00674A7D">
        <w:rPr>
          <w:rFonts w:ascii="Tahoma" w:hAnsi="Tahoma" w:cs="Tahoma"/>
          <w:color w:val="000000" w:themeColor="text1"/>
          <w:sz w:val="24"/>
          <w:szCs w:val="24"/>
        </w:rPr>
        <w:t xml:space="preserve"> Em seu interrogatório às fls., prestado no auto de prisão em flagrante, o Requerente confessou aos policiais, que teria ingerido pequena quantidade de vinho, não sabendo precisar quanto, em entrevista com esta advogada na da </w:t>
      </w:r>
      <w:proofErr w:type="spellStart"/>
      <w:r w:rsidRPr="00674A7D">
        <w:rPr>
          <w:rFonts w:ascii="Tahoma" w:hAnsi="Tahoma" w:cs="Tahoma"/>
          <w:color w:val="000000" w:themeColor="text1"/>
          <w:sz w:val="24"/>
          <w:szCs w:val="24"/>
        </w:rPr>
        <w:t>ta</w:t>
      </w:r>
      <w:proofErr w:type="spellEnd"/>
      <w:r w:rsidRPr="00674A7D">
        <w:rPr>
          <w:rFonts w:ascii="Tahoma" w:hAnsi="Tahoma" w:cs="Tahoma"/>
          <w:color w:val="000000" w:themeColor="text1"/>
          <w:sz w:val="24"/>
          <w:szCs w:val="24"/>
        </w:rPr>
        <w:t xml:space="preserve"> de hoje esclareceu que no dia dos fatos não estava dirigindo e sim ouvindo música dentro do veículo que se encontrava parado, portanto, alegou que não colocou qualquer empecilho na ação investigatória.</w:t>
      </w:r>
    </w:p>
    <w:p w:rsidR="00135810" w:rsidRPr="00674A7D" w:rsidRDefault="00135810" w:rsidP="00674A7D">
      <w:pPr>
        <w:ind w:firstLine="708"/>
        <w:jc w:val="both"/>
        <w:rPr>
          <w:rFonts w:ascii="Tahoma" w:hAnsi="Tahoma" w:cs="Tahoma"/>
          <w:color w:val="000000" w:themeColor="text1"/>
          <w:sz w:val="24"/>
          <w:szCs w:val="24"/>
        </w:rPr>
      </w:pPr>
      <w:r w:rsidRPr="00674A7D">
        <w:rPr>
          <w:rFonts w:ascii="Tahoma" w:hAnsi="Tahoma" w:cs="Tahoma"/>
          <w:color w:val="000000" w:themeColor="text1"/>
          <w:sz w:val="24"/>
          <w:szCs w:val="24"/>
        </w:rPr>
        <w:t xml:space="preserve"> Sem querer, neste ato, justificar a sua conduta delitiva, temos que salientar que, nos autos, pelas provas carreadas, não ficou demonstrado em nenhuma oportunidade, que o requerente dificultaria o trabalho da Justiça.</w:t>
      </w:r>
    </w:p>
    <w:p w:rsidR="00135810" w:rsidRPr="00674A7D" w:rsidRDefault="00135810" w:rsidP="00674A7D">
      <w:pPr>
        <w:ind w:firstLine="708"/>
        <w:jc w:val="both"/>
        <w:rPr>
          <w:rFonts w:ascii="Tahoma" w:hAnsi="Tahoma" w:cs="Tahoma"/>
          <w:color w:val="000000" w:themeColor="text1"/>
          <w:sz w:val="24"/>
          <w:szCs w:val="24"/>
        </w:rPr>
      </w:pPr>
      <w:r w:rsidRPr="00674A7D">
        <w:rPr>
          <w:rFonts w:ascii="Tahoma" w:hAnsi="Tahoma" w:cs="Tahoma"/>
          <w:color w:val="000000" w:themeColor="text1"/>
          <w:sz w:val="24"/>
          <w:szCs w:val="24"/>
        </w:rPr>
        <w:t xml:space="preserve"> Temos que analisar também Excelência, que o Requerente é arrimo de família que aliás, e, seus familiares não reúnem as mínimas condições de pagar a multa estipulada Pela Autoridade Policial, salienta ainda que sempre cuidou de sua família, e dele precisam para sobreviverem.</w:t>
      </w:r>
    </w:p>
    <w:p w:rsidR="00135810" w:rsidRPr="00674A7D" w:rsidRDefault="00135810" w:rsidP="00674A7D">
      <w:pPr>
        <w:ind w:firstLine="708"/>
        <w:jc w:val="both"/>
        <w:rPr>
          <w:rFonts w:ascii="Tahoma" w:hAnsi="Tahoma" w:cs="Tahoma"/>
          <w:color w:val="000000" w:themeColor="text1"/>
          <w:sz w:val="24"/>
          <w:szCs w:val="24"/>
        </w:rPr>
      </w:pPr>
      <w:r w:rsidRPr="00674A7D">
        <w:rPr>
          <w:rFonts w:ascii="Tahoma" w:hAnsi="Tahoma" w:cs="Tahoma"/>
          <w:color w:val="000000" w:themeColor="text1"/>
          <w:sz w:val="24"/>
          <w:szCs w:val="24"/>
        </w:rPr>
        <w:t xml:space="preserve"> Demonstra, o Requerente, com argumentos nos itens anteriores, e encostada no que dispõe o </w:t>
      </w:r>
      <w:hyperlink r:id="rId7" w:tooltip="Parágrafo 1 Artigo 310 do Decreto Lei nº 3.689 de 03 de Outubro de 1941" w:history="1">
        <w:r w:rsidRPr="00674A7D">
          <w:rPr>
            <w:rStyle w:val="Hyperlink"/>
            <w:rFonts w:ascii="Tahoma" w:hAnsi="Tahoma" w:cs="Tahoma"/>
            <w:color w:val="000000" w:themeColor="text1"/>
            <w:sz w:val="24"/>
            <w:szCs w:val="24"/>
            <w:u w:val="none"/>
          </w:rPr>
          <w:t>parágrafo único</w:t>
        </w:r>
      </w:hyperlink>
      <w:r w:rsidRPr="00674A7D">
        <w:rPr>
          <w:rFonts w:ascii="Tahoma" w:hAnsi="Tahoma" w:cs="Tahoma"/>
          <w:color w:val="000000" w:themeColor="text1"/>
          <w:sz w:val="24"/>
          <w:szCs w:val="24"/>
        </w:rPr>
        <w:t> do artigo </w:t>
      </w:r>
      <w:hyperlink r:id="rId8" w:tooltip="Artigo 310 do Decreto Lei nº 3.689 de 03 de Outubro de 1941" w:history="1">
        <w:r w:rsidRPr="00674A7D">
          <w:rPr>
            <w:rStyle w:val="Hyperlink"/>
            <w:rFonts w:ascii="Tahoma" w:hAnsi="Tahoma" w:cs="Tahoma"/>
            <w:color w:val="000000" w:themeColor="text1"/>
            <w:sz w:val="24"/>
            <w:szCs w:val="24"/>
            <w:u w:val="none"/>
          </w:rPr>
          <w:t>310</w:t>
        </w:r>
      </w:hyperlink>
      <w:r w:rsidRPr="00674A7D">
        <w:rPr>
          <w:rFonts w:ascii="Tahoma" w:hAnsi="Tahoma" w:cs="Tahoma"/>
          <w:color w:val="000000" w:themeColor="text1"/>
          <w:sz w:val="24"/>
          <w:szCs w:val="24"/>
        </w:rPr>
        <w:t>, do </w:t>
      </w:r>
      <w:hyperlink r:id="rId9" w:tooltip="Decreto-lei nº 3.689, de 3 de outubro de 1941." w:history="1">
        <w:r w:rsidRPr="00674A7D">
          <w:rPr>
            <w:rStyle w:val="Hyperlink"/>
            <w:rFonts w:ascii="Tahoma" w:hAnsi="Tahoma" w:cs="Tahoma"/>
            <w:color w:val="000000" w:themeColor="text1"/>
            <w:sz w:val="24"/>
            <w:szCs w:val="24"/>
            <w:u w:val="none"/>
          </w:rPr>
          <w:t>Código de Processo Penal</w:t>
        </w:r>
      </w:hyperlink>
      <w:r w:rsidRPr="00674A7D">
        <w:rPr>
          <w:rFonts w:ascii="Tahoma" w:hAnsi="Tahoma" w:cs="Tahoma"/>
          <w:color w:val="000000" w:themeColor="text1"/>
          <w:sz w:val="24"/>
          <w:szCs w:val="24"/>
        </w:rPr>
        <w:t>, com a redação da Lei </w:t>
      </w:r>
      <w:hyperlink r:id="rId10" w:tooltip="Lei no 6.416, de 24 de maio de 1977." w:history="1">
        <w:r w:rsidRPr="00674A7D">
          <w:rPr>
            <w:rStyle w:val="Hyperlink"/>
            <w:rFonts w:ascii="Tahoma" w:hAnsi="Tahoma" w:cs="Tahoma"/>
            <w:color w:val="000000" w:themeColor="text1"/>
            <w:sz w:val="24"/>
            <w:szCs w:val="24"/>
            <w:u w:val="none"/>
          </w:rPr>
          <w:t>6.416</w:t>
        </w:r>
      </w:hyperlink>
      <w:r w:rsidRPr="00674A7D">
        <w:rPr>
          <w:rFonts w:ascii="Tahoma" w:hAnsi="Tahoma" w:cs="Tahoma"/>
          <w:color w:val="000000" w:themeColor="text1"/>
          <w:sz w:val="24"/>
          <w:szCs w:val="24"/>
        </w:rPr>
        <w:t xml:space="preserve">/77, pois se trata de pessoa de primariedade e bons antecedentes e, principalmente por residir no local da culpa, o que vale </w:t>
      </w:r>
      <w:r w:rsidRPr="00674A7D">
        <w:rPr>
          <w:rFonts w:ascii="Tahoma" w:hAnsi="Tahoma" w:cs="Tahoma"/>
          <w:color w:val="000000" w:themeColor="text1"/>
          <w:sz w:val="24"/>
          <w:szCs w:val="24"/>
        </w:rPr>
        <w:lastRenderedPageBreak/>
        <w:t>dizer que, a infração ocorrida, sendo a única, é um episódio em sua existência, não uma vida inteira;</w:t>
      </w:r>
    </w:p>
    <w:p w:rsidR="00135810" w:rsidRPr="00674A7D" w:rsidRDefault="00135810" w:rsidP="00674A7D">
      <w:pPr>
        <w:ind w:firstLine="708"/>
        <w:jc w:val="both"/>
        <w:rPr>
          <w:rFonts w:ascii="Tahoma" w:hAnsi="Tahoma" w:cs="Tahoma"/>
          <w:color w:val="000000" w:themeColor="text1"/>
          <w:sz w:val="24"/>
          <w:szCs w:val="24"/>
        </w:rPr>
      </w:pPr>
      <w:r w:rsidRPr="00674A7D">
        <w:rPr>
          <w:rFonts w:ascii="Tahoma" w:hAnsi="Tahoma" w:cs="Tahoma"/>
          <w:color w:val="000000" w:themeColor="text1"/>
          <w:sz w:val="24"/>
          <w:szCs w:val="24"/>
        </w:rPr>
        <w:t xml:space="preserve"> Pelos seus antecedentes, é de fácil percepção, que o Requerente é capaz de, através de seu trabalho, prover a sua própria subsistência, de sua esposa e filho, mas, se por ventura, mantido preso, estará por certo, contrariando as modernas regras da atual política criminal;</w:t>
      </w:r>
    </w:p>
    <w:p w:rsidR="00135810" w:rsidRPr="00674A7D" w:rsidRDefault="00135810" w:rsidP="00674A7D">
      <w:pPr>
        <w:ind w:firstLine="708"/>
        <w:jc w:val="both"/>
        <w:rPr>
          <w:rFonts w:ascii="Tahoma" w:hAnsi="Tahoma" w:cs="Tahoma"/>
          <w:color w:val="000000" w:themeColor="text1"/>
          <w:sz w:val="24"/>
          <w:szCs w:val="24"/>
        </w:rPr>
      </w:pPr>
      <w:r w:rsidRPr="00674A7D">
        <w:rPr>
          <w:rFonts w:ascii="Tahoma" w:hAnsi="Tahoma" w:cs="Tahoma"/>
          <w:color w:val="000000" w:themeColor="text1"/>
          <w:sz w:val="24"/>
          <w:szCs w:val="24"/>
        </w:rPr>
        <w:t xml:space="preserve"> Doutrinas e Jurisprudências que socorrem a Requerente:</w:t>
      </w:r>
    </w:p>
    <w:p w:rsidR="00135810" w:rsidRPr="00674A7D" w:rsidRDefault="00135810" w:rsidP="00674A7D">
      <w:pPr>
        <w:ind w:left="2268"/>
        <w:jc w:val="both"/>
        <w:rPr>
          <w:rFonts w:ascii="Tahoma" w:hAnsi="Tahoma" w:cs="Tahoma"/>
          <w:color w:val="000000" w:themeColor="text1"/>
          <w:sz w:val="24"/>
          <w:szCs w:val="24"/>
        </w:rPr>
      </w:pPr>
      <w:r w:rsidRPr="00674A7D">
        <w:rPr>
          <w:rFonts w:ascii="Tahoma" w:hAnsi="Tahoma" w:cs="Tahoma"/>
          <w:color w:val="000000" w:themeColor="text1"/>
          <w:sz w:val="24"/>
          <w:szCs w:val="24"/>
        </w:rPr>
        <w:t xml:space="preserve">"RT 512/340 - Tribunal de Justiça de São Paulo -"Tratando-se de réu radicado no foro do delito, com família numerosa e profissão definida, faz </w:t>
      </w:r>
      <w:proofErr w:type="spellStart"/>
      <w:r w:rsidRPr="00674A7D">
        <w:rPr>
          <w:rFonts w:ascii="Tahoma" w:hAnsi="Tahoma" w:cs="Tahoma"/>
          <w:color w:val="000000" w:themeColor="text1"/>
          <w:sz w:val="24"/>
          <w:szCs w:val="24"/>
        </w:rPr>
        <w:t>juz</w:t>
      </w:r>
      <w:proofErr w:type="spellEnd"/>
      <w:r w:rsidRPr="00674A7D">
        <w:rPr>
          <w:rFonts w:ascii="Tahoma" w:hAnsi="Tahoma" w:cs="Tahoma"/>
          <w:color w:val="000000" w:themeColor="text1"/>
          <w:sz w:val="24"/>
          <w:szCs w:val="24"/>
        </w:rPr>
        <w:t xml:space="preserve"> à liberdade provisória nos termos do artigo </w:t>
      </w:r>
      <w:hyperlink r:id="rId11" w:tooltip="Artigo 310 do Decreto Lei nº 3.689 de 03 de Outubro de 1941" w:history="1">
        <w:r w:rsidRPr="00674A7D">
          <w:rPr>
            <w:rStyle w:val="Hyperlink"/>
            <w:rFonts w:ascii="Tahoma" w:hAnsi="Tahoma" w:cs="Tahoma"/>
            <w:color w:val="000000" w:themeColor="text1"/>
            <w:sz w:val="24"/>
            <w:szCs w:val="24"/>
            <w:u w:val="none"/>
          </w:rPr>
          <w:t>310</w:t>
        </w:r>
      </w:hyperlink>
      <w:r w:rsidRPr="00674A7D">
        <w:rPr>
          <w:rFonts w:ascii="Tahoma" w:hAnsi="Tahoma" w:cs="Tahoma"/>
          <w:color w:val="000000" w:themeColor="text1"/>
          <w:sz w:val="24"/>
          <w:szCs w:val="24"/>
        </w:rPr>
        <w:t>, </w:t>
      </w:r>
      <w:hyperlink r:id="rId12" w:tooltip="Parágrafo 1 Artigo 310 do Decreto Lei nº 3.689 de 03 de Outubro de 1941" w:history="1">
        <w:r w:rsidRPr="00674A7D">
          <w:rPr>
            <w:rStyle w:val="Hyperlink"/>
            <w:rFonts w:ascii="Tahoma" w:hAnsi="Tahoma" w:cs="Tahoma"/>
            <w:color w:val="000000" w:themeColor="text1"/>
            <w:sz w:val="24"/>
            <w:szCs w:val="24"/>
            <w:u w:val="none"/>
          </w:rPr>
          <w:t>parágrafo único</w:t>
        </w:r>
      </w:hyperlink>
      <w:r w:rsidRPr="00674A7D">
        <w:rPr>
          <w:rFonts w:ascii="Tahoma" w:hAnsi="Tahoma" w:cs="Tahoma"/>
          <w:color w:val="000000" w:themeColor="text1"/>
          <w:sz w:val="24"/>
          <w:szCs w:val="24"/>
        </w:rPr>
        <w:t> do </w:t>
      </w:r>
      <w:hyperlink r:id="rId13" w:tooltip="Decreto-lei nº 3.689, de 3 de outubro de 1941." w:history="1">
        <w:r w:rsidRPr="00674A7D">
          <w:rPr>
            <w:rStyle w:val="Hyperlink"/>
            <w:rFonts w:ascii="Tahoma" w:hAnsi="Tahoma" w:cs="Tahoma"/>
            <w:color w:val="000000" w:themeColor="text1"/>
            <w:sz w:val="24"/>
            <w:szCs w:val="24"/>
            <w:u w:val="none"/>
          </w:rPr>
          <w:t>Código de Processo Penal</w:t>
        </w:r>
      </w:hyperlink>
      <w:r w:rsidRPr="00674A7D">
        <w:rPr>
          <w:rFonts w:ascii="Tahoma" w:hAnsi="Tahoma" w:cs="Tahoma"/>
          <w:color w:val="000000" w:themeColor="text1"/>
          <w:sz w:val="24"/>
          <w:szCs w:val="24"/>
        </w:rPr>
        <w:t>, com redação da Lei nº </w:t>
      </w:r>
      <w:hyperlink r:id="rId14" w:tooltip="Lei no 6.416, de 24 de maio de 1977." w:history="1">
        <w:r w:rsidRPr="00674A7D">
          <w:rPr>
            <w:rStyle w:val="Hyperlink"/>
            <w:rFonts w:ascii="Tahoma" w:hAnsi="Tahoma" w:cs="Tahoma"/>
            <w:color w:val="000000" w:themeColor="text1"/>
            <w:sz w:val="24"/>
            <w:szCs w:val="24"/>
            <w:u w:val="none"/>
          </w:rPr>
          <w:t>6.416</w:t>
        </w:r>
      </w:hyperlink>
      <w:r w:rsidRPr="00674A7D">
        <w:rPr>
          <w:rFonts w:ascii="Tahoma" w:hAnsi="Tahoma" w:cs="Tahoma"/>
          <w:color w:val="000000" w:themeColor="text1"/>
          <w:sz w:val="24"/>
          <w:szCs w:val="24"/>
        </w:rPr>
        <w:t>/77.</w:t>
      </w:r>
    </w:p>
    <w:p w:rsidR="00135810" w:rsidRPr="00674A7D" w:rsidRDefault="00135810" w:rsidP="00674A7D">
      <w:pPr>
        <w:ind w:left="2268"/>
        <w:jc w:val="both"/>
        <w:rPr>
          <w:rFonts w:ascii="Tahoma" w:hAnsi="Tahoma" w:cs="Tahoma"/>
          <w:color w:val="000000" w:themeColor="text1"/>
          <w:sz w:val="24"/>
          <w:szCs w:val="24"/>
        </w:rPr>
      </w:pPr>
      <w:r w:rsidRPr="00674A7D">
        <w:rPr>
          <w:rFonts w:ascii="Tahoma" w:hAnsi="Tahoma" w:cs="Tahoma"/>
          <w:color w:val="000000" w:themeColor="text1"/>
          <w:sz w:val="24"/>
          <w:szCs w:val="24"/>
        </w:rPr>
        <w:t>RT 512/382 - "Toda prisão em flagrante se torna desnecessária se a privação da liberdade pessoal não objetivar a garantia da ordem pública, ou da instrução criminal, ou ainda, não se prestar a segura aplicação da lei penal".</w:t>
      </w:r>
    </w:p>
    <w:p w:rsidR="00135810" w:rsidRPr="00674A7D" w:rsidRDefault="00135810" w:rsidP="00674A7D">
      <w:pPr>
        <w:ind w:left="2268"/>
        <w:jc w:val="both"/>
        <w:rPr>
          <w:rFonts w:ascii="Tahoma" w:hAnsi="Tahoma" w:cs="Tahoma"/>
          <w:color w:val="000000" w:themeColor="text1"/>
          <w:sz w:val="24"/>
          <w:szCs w:val="24"/>
        </w:rPr>
      </w:pPr>
      <w:r w:rsidRPr="00674A7D">
        <w:rPr>
          <w:rFonts w:ascii="Tahoma" w:hAnsi="Tahoma" w:cs="Tahoma"/>
          <w:color w:val="000000" w:themeColor="text1"/>
          <w:sz w:val="24"/>
          <w:szCs w:val="24"/>
        </w:rPr>
        <w:t xml:space="preserve">HÉLIO TORNAGHI, in Manual do Processo Penal, volume II, págs. 622 - </w:t>
      </w:r>
      <w:proofErr w:type="gramStart"/>
      <w:r w:rsidRPr="00674A7D">
        <w:rPr>
          <w:rFonts w:ascii="Tahoma" w:hAnsi="Tahoma" w:cs="Tahoma"/>
          <w:color w:val="000000" w:themeColor="text1"/>
          <w:sz w:val="24"/>
          <w:szCs w:val="24"/>
        </w:rPr>
        <w:t>"os</w:t>
      </w:r>
      <w:proofErr w:type="gramEnd"/>
      <w:r w:rsidRPr="00674A7D">
        <w:rPr>
          <w:rFonts w:ascii="Tahoma" w:hAnsi="Tahoma" w:cs="Tahoma"/>
          <w:color w:val="000000" w:themeColor="text1"/>
          <w:sz w:val="24"/>
          <w:szCs w:val="24"/>
        </w:rPr>
        <w:t xml:space="preserve"> perigos que o réu poderia oferecer, para a ordem pública, para o processo, ou para a execução dependem muito mais de sua personalidade, de seu caráter, de sua formação, do que crime".</w:t>
      </w:r>
    </w:p>
    <w:p w:rsidR="00135810" w:rsidRPr="00674A7D" w:rsidRDefault="00135810" w:rsidP="00674A7D">
      <w:pPr>
        <w:ind w:left="2268"/>
        <w:jc w:val="both"/>
        <w:rPr>
          <w:rFonts w:ascii="Tahoma" w:hAnsi="Tahoma" w:cs="Tahoma"/>
          <w:color w:val="000000" w:themeColor="text1"/>
          <w:sz w:val="24"/>
          <w:szCs w:val="24"/>
        </w:rPr>
      </w:pPr>
      <w:r w:rsidRPr="00674A7D">
        <w:rPr>
          <w:rFonts w:ascii="Tahoma" w:hAnsi="Tahoma" w:cs="Tahoma"/>
          <w:color w:val="000000" w:themeColor="text1"/>
          <w:sz w:val="24"/>
          <w:szCs w:val="24"/>
        </w:rPr>
        <w:t xml:space="preserve">"RT 409/80 - A prisão cautelar </w:t>
      </w:r>
      <w:proofErr w:type="spellStart"/>
      <w:r w:rsidRPr="00674A7D">
        <w:rPr>
          <w:rFonts w:ascii="Tahoma" w:hAnsi="Tahoma" w:cs="Tahoma"/>
          <w:color w:val="000000" w:themeColor="text1"/>
          <w:sz w:val="24"/>
          <w:szCs w:val="24"/>
        </w:rPr>
        <w:t>é"inadmissível</w:t>
      </w:r>
      <w:proofErr w:type="spellEnd"/>
      <w:r w:rsidRPr="00674A7D">
        <w:rPr>
          <w:rFonts w:ascii="Tahoma" w:hAnsi="Tahoma" w:cs="Tahoma"/>
          <w:color w:val="000000" w:themeColor="text1"/>
          <w:sz w:val="24"/>
          <w:szCs w:val="24"/>
        </w:rPr>
        <w:t xml:space="preserve"> ao indivíduo com residência fixa, e empregos fixos, bons antecedentes e que mostra interesse em se defender da acusação".</w:t>
      </w:r>
    </w:p>
    <w:p w:rsidR="00135810" w:rsidRPr="00674A7D" w:rsidRDefault="00135810" w:rsidP="00674A7D">
      <w:pPr>
        <w:ind w:left="2268"/>
        <w:jc w:val="both"/>
        <w:rPr>
          <w:rFonts w:ascii="Tahoma" w:hAnsi="Tahoma" w:cs="Tahoma"/>
          <w:color w:val="000000" w:themeColor="text1"/>
          <w:sz w:val="24"/>
          <w:szCs w:val="24"/>
        </w:rPr>
      </w:pPr>
      <w:r w:rsidRPr="00674A7D">
        <w:rPr>
          <w:rFonts w:ascii="Tahoma" w:hAnsi="Tahoma" w:cs="Tahoma"/>
          <w:color w:val="000000" w:themeColor="text1"/>
          <w:sz w:val="24"/>
          <w:szCs w:val="24"/>
        </w:rPr>
        <w:t>TRIBUNAL DE ALÇADA CRIMINAL DO RIO DE JANEIRO</w:t>
      </w:r>
    </w:p>
    <w:p w:rsidR="00135810" w:rsidRPr="00674A7D" w:rsidRDefault="00135810" w:rsidP="00674A7D">
      <w:pPr>
        <w:ind w:left="2268"/>
        <w:jc w:val="both"/>
        <w:rPr>
          <w:rFonts w:ascii="Tahoma" w:hAnsi="Tahoma" w:cs="Tahoma"/>
          <w:color w:val="000000" w:themeColor="text1"/>
          <w:sz w:val="24"/>
          <w:szCs w:val="24"/>
        </w:rPr>
      </w:pPr>
      <w:r w:rsidRPr="00674A7D">
        <w:rPr>
          <w:rFonts w:ascii="Tahoma" w:hAnsi="Tahoma" w:cs="Tahoma"/>
          <w:color w:val="000000" w:themeColor="text1"/>
          <w:sz w:val="24"/>
          <w:szCs w:val="24"/>
        </w:rPr>
        <w:t>"Caso não ocorra a possibilidade de decretação da prisão preventiva, obrigatório, e não facultativo, o relaxamento da prisão em flagrante, porque assim o impõe, taxativamente, a regra do </w:t>
      </w:r>
      <w:hyperlink r:id="rId15" w:tooltip="Parágrafo 1 Artigo 310 do Decreto Lei nº 3.689 de 03 de Outubro de 1941" w:history="1">
        <w:r w:rsidRPr="00674A7D">
          <w:rPr>
            <w:rStyle w:val="Hyperlink"/>
            <w:rFonts w:ascii="Tahoma" w:hAnsi="Tahoma" w:cs="Tahoma"/>
            <w:color w:val="000000" w:themeColor="text1"/>
            <w:sz w:val="24"/>
            <w:szCs w:val="24"/>
            <w:u w:val="none"/>
          </w:rPr>
          <w:t>parágrafo único</w:t>
        </w:r>
      </w:hyperlink>
      <w:r w:rsidRPr="00674A7D">
        <w:rPr>
          <w:rFonts w:ascii="Tahoma" w:hAnsi="Tahoma" w:cs="Tahoma"/>
          <w:color w:val="000000" w:themeColor="text1"/>
          <w:sz w:val="24"/>
          <w:szCs w:val="24"/>
        </w:rPr>
        <w:t> do artigo </w:t>
      </w:r>
      <w:hyperlink r:id="rId16" w:tooltip="Artigo 310 do Decreto Lei nº 3.689 de 03 de Outubro de 1941" w:history="1">
        <w:r w:rsidRPr="00674A7D">
          <w:rPr>
            <w:rStyle w:val="Hyperlink"/>
            <w:rFonts w:ascii="Tahoma" w:hAnsi="Tahoma" w:cs="Tahoma"/>
            <w:color w:val="000000" w:themeColor="text1"/>
            <w:sz w:val="24"/>
            <w:szCs w:val="24"/>
            <w:u w:val="none"/>
          </w:rPr>
          <w:t>310</w:t>
        </w:r>
      </w:hyperlink>
      <w:r w:rsidRPr="00674A7D">
        <w:rPr>
          <w:rFonts w:ascii="Tahoma" w:hAnsi="Tahoma" w:cs="Tahoma"/>
          <w:color w:val="000000" w:themeColor="text1"/>
          <w:sz w:val="24"/>
          <w:szCs w:val="24"/>
        </w:rPr>
        <w:t>, do </w:t>
      </w:r>
      <w:hyperlink r:id="rId17" w:tooltip="Decreto-lei nº 3.689, de 3 de outubro de 1941." w:history="1">
        <w:r w:rsidRPr="00674A7D">
          <w:rPr>
            <w:rStyle w:val="Hyperlink"/>
            <w:rFonts w:ascii="Tahoma" w:hAnsi="Tahoma" w:cs="Tahoma"/>
            <w:color w:val="000000" w:themeColor="text1"/>
            <w:sz w:val="24"/>
            <w:szCs w:val="24"/>
            <w:u w:val="none"/>
          </w:rPr>
          <w:t>CPP</w:t>
        </w:r>
      </w:hyperlink>
      <w:r w:rsidRPr="00674A7D">
        <w:rPr>
          <w:rFonts w:ascii="Tahoma" w:hAnsi="Tahoma" w:cs="Tahoma"/>
          <w:color w:val="000000" w:themeColor="text1"/>
          <w:sz w:val="24"/>
          <w:szCs w:val="24"/>
        </w:rPr>
        <w:t>". (JTA. Cr. SP. Vol. 62/89, 1980) GRIFO NOSSO.</w:t>
      </w:r>
    </w:p>
    <w:p w:rsidR="00135810" w:rsidRPr="00674A7D" w:rsidRDefault="00135810" w:rsidP="00674A7D">
      <w:pPr>
        <w:ind w:left="2268"/>
        <w:jc w:val="both"/>
        <w:rPr>
          <w:rFonts w:ascii="Tahoma" w:hAnsi="Tahoma" w:cs="Tahoma"/>
          <w:color w:val="000000" w:themeColor="text1"/>
          <w:sz w:val="24"/>
          <w:szCs w:val="24"/>
        </w:rPr>
      </w:pPr>
      <w:r w:rsidRPr="00674A7D">
        <w:rPr>
          <w:rFonts w:ascii="Tahoma" w:hAnsi="Tahoma" w:cs="Tahoma"/>
          <w:color w:val="000000" w:themeColor="text1"/>
          <w:sz w:val="24"/>
          <w:szCs w:val="24"/>
        </w:rPr>
        <w:t>A gravidade do delito, por si só, não autoriza a prisão cautelar." Se esse abalo fosse motivo ou requisito da prisão preventiva, esta seria obrigatória, para determinadas infrações, especialmente para os crimes de natureza grave, como acontecia antigamente, nos delitos apenados, no máximo, com pena superior a dez anos de reclusão ", conforme ex-ministro Evandro Lins e Silva.</w:t>
      </w:r>
    </w:p>
    <w:p w:rsidR="00135810" w:rsidRPr="00674A7D" w:rsidRDefault="00135810" w:rsidP="00674A7D">
      <w:pPr>
        <w:ind w:firstLine="708"/>
        <w:jc w:val="both"/>
        <w:rPr>
          <w:rFonts w:ascii="Tahoma" w:hAnsi="Tahoma" w:cs="Tahoma"/>
          <w:color w:val="000000" w:themeColor="text1"/>
          <w:sz w:val="24"/>
          <w:szCs w:val="24"/>
        </w:rPr>
      </w:pPr>
      <w:r w:rsidRPr="00674A7D">
        <w:rPr>
          <w:rFonts w:ascii="Tahoma" w:hAnsi="Tahoma" w:cs="Tahoma"/>
          <w:color w:val="000000" w:themeColor="text1"/>
          <w:sz w:val="24"/>
          <w:szCs w:val="24"/>
        </w:rPr>
        <w:lastRenderedPageBreak/>
        <w:t>Ante o exposto, espera o Requerente, após ouvir o Ilustre Doutor Promotor de Justiça, se digne conceder-lhe a </w:t>
      </w:r>
      <w:r w:rsidRPr="00674A7D">
        <w:rPr>
          <w:rFonts w:ascii="Tahoma" w:hAnsi="Tahoma" w:cs="Tahoma"/>
          <w:b/>
          <w:bCs/>
          <w:color w:val="000000" w:themeColor="text1"/>
          <w:sz w:val="24"/>
          <w:szCs w:val="24"/>
        </w:rPr>
        <w:t>LIBERDADE PROVISÓRIA, </w:t>
      </w:r>
      <w:r w:rsidRPr="00674A7D">
        <w:rPr>
          <w:rFonts w:ascii="Tahoma" w:hAnsi="Tahoma" w:cs="Tahoma"/>
          <w:color w:val="000000" w:themeColor="text1"/>
          <w:sz w:val="24"/>
          <w:szCs w:val="24"/>
        </w:rPr>
        <w:t xml:space="preserve">COM A ISENÇÃO DO PAGAMENTO DE FIANÇA, de acordo com a lei, a fim de que, solto, trabalhando e cuidando de seus filhos e esposa, possa responder </w:t>
      </w:r>
      <w:proofErr w:type="spellStart"/>
      <w:r w:rsidRPr="00674A7D">
        <w:rPr>
          <w:rFonts w:ascii="Tahoma" w:hAnsi="Tahoma" w:cs="Tahoma"/>
          <w:color w:val="000000" w:themeColor="text1"/>
          <w:sz w:val="24"/>
          <w:szCs w:val="24"/>
        </w:rPr>
        <w:t>a</w:t>
      </w:r>
      <w:proofErr w:type="spellEnd"/>
      <w:r w:rsidRPr="00674A7D">
        <w:rPr>
          <w:rFonts w:ascii="Tahoma" w:hAnsi="Tahoma" w:cs="Tahoma"/>
          <w:color w:val="000000" w:themeColor="text1"/>
          <w:sz w:val="24"/>
          <w:szCs w:val="24"/>
        </w:rPr>
        <w:t xml:space="preserve"> acusação que lhe fora dirigida.</w:t>
      </w:r>
    </w:p>
    <w:p w:rsidR="00674A7D" w:rsidRDefault="00674A7D" w:rsidP="00674A7D">
      <w:pPr>
        <w:pStyle w:val="NormalWeb"/>
        <w:shd w:val="clear" w:color="auto" w:fill="FFFFFF"/>
        <w:spacing w:before="240" w:beforeAutospacing="0" w:after="300" w:afterAutospacing="0" w:line="390" w:lineRule="atLeast"/>
        <w:ind w:firstLine="708"/>
        <w:jc w:val="both"/>
        <w:rPr>
          <w:rFonts w:ascii="Tahoma" w:hAnsi="Tahoma" w:cs="Tahoma"/>
          <w:spacing w:val="2"/>
        </w:rPr>
      </w:pPr>
      <w:bookmarkStart w:id="4" w:name="_Hlk482881190"/>
      <w:bookmarkStart w:id="5" w:name="_Hlk482880653"/>
      <w:r w:rsidRPr="007A0BCF">
        <w:rPr>
          <w:rFonts w:ascii="Tahoma" w:hAnsi="Tahoma" w:cs="Tahoma"/>
          <w:spacing w:val="2"/>
        </w:rPr>
        <w:t xml:space="preserve">Nestes termos, </w:t>
      </w:r>
    </w:p>
    <w:p w:rsidR="00674A7D" w:rsidRPr="007A0BCF" w:rsidRDefault="00674A7D" w:rsidP="00674A7D">
      <w:pPr>
        <w:pStyle w:val="NormalWeb"/>
        <w:shd w:val="clear" w:color="auto" w:fill="FFFFFF"/>
        <w:spacing w:before="240" w:beforeAutospacing="0" w:after="300" w:afterAutospacing="0" w:line="390" w:lineRule="atLeast"/>
        <w:ind w:firstLine="708"/>
        <w:jc w:val="both"/>
        <w:rPr>
          <w:rFonts w:ascii="Tahoma" w:hAnsi="Tahoma" w:cs="Tahoma"/>
          <w:spacing w:val="2"/>
        </w:rPr>
      </w:pPr>
      <w:proofErr w:type="gramStart"/>
      <w:r w:rsidRPr="007A0BCF">
        <w:rPr>
          <w:rFonts w:ascii="Tahoma" w:hAnsi="Tahoma" w:cs="Tahoma"/>
          <w:spacing w:val="2"/>
        </w:rPr>
        <w:t>pede</w:t>
      </w:r>
      <w:proofErr w:type="gramEnd"/>
      <w:r w:rsidRPr="007A0BCF">
        <w:rPr>
          <w:rFonts w:ascii="Tahoma" w:hAnsi="Tahoma" w:cs="Tahoma"/>
          <w:spacing w:val="2"/>
        </w:rPr>
        <w:t xml:space="preserve"> e espera deferimento.</w:t>
      </w:r>
    </w:p>
    <w:p w:rsidR="00674A7D" w:rsidRPr="007A0BCF" w:rsidRDefault="00674A7D" w:rsidP="00674A7D">
      <w:pPr>
        <w:pStyle w:val="NormalWeb"/>
        <w:shd w:val="clear" w:color="auto" w:fill="FFFFFF"/>
        <w:spacing w:before="240" w:beforeAutospacing="0" w:after="300" w:afterAutospacing="0" w:line="390" w:lineRule="atLeast"/>
        <w:ind w:firstLine="708"/>
        <w:jc w:val="both"/>
        <w:rPr>
          <w:rFonts w:ascii="Tahoma" w:hAnsi="Tahoma" w:cs="Tahoma"/>
          <w:spacing w:val="2"/>
        </w:rPr>
      </w:pPr>
      <w:r>
        <w:rPr>
          <w:rFonts w:ascii="Tahoma" w:hAnsi="Tahoma" w:cs="Tahoma"/>
          <w:spacing w:val="2"/>
        </w:rPr>
        <w:t>... (Município – UF), ... (dia) de ... (mês) de ... (ano).</w:t>
      </w:r>
    </w:p>
    <w:p w:rsidR="00674A7D" w:rsidRPr="003A5C74" w:rsidRDefault="00674A7D" w:rsidP="00674A7D">
      <w:pPr>
        <w:shd w:val="clear" w:color="auto" w:fill="FFFFFF"/>
        <w:spacing w:line="360" w:lineRule="auto"/>
        <w:jc w:val="both"/>
        <w:rPr>
          <w:rFonts w:ascii="Arial" w:hAnsi="Arial" w:cs="Arial"/>
          <w:sz w:val="20"/>
          <w:szCs w:val="20"/>
          <w:lang w:eastAsia="pt-BR"/>
        </w:rPr>
      </w:pPr>
    </w:p>
    <w:p w:rsidR="00674A7D" w:rsidRPr="00114B12" w:rsidRDefault="00674A7D" w:rsidP="00674A7D">
      <w:pPr>
        <w:spacing w:after="0" w:line="240" w:lineRule="auto"/>
        <w:ind w:left="1321" w:right="1281" w:hanging="10"/>
        <w:jc w:val="center"/>
        <w:rPr>
          <w:rFonts w:ascii="Tahoma" w:hAnsi="Tahoma" w:cs="Tahoma"/>
          <w:sz w:val="24"/>
          <w:szCs w:val="24"/>
        </w:rPr>
      </w:pPr>
      <w:r>
        <w:rPr>
          <w:rFonts w:ascii="Tahoma" w:hAnsi="Tahoma" w:cs="Tahoma"/>
          <w:b/>
          <w:sz w:val="24"/>
          <w:szCs w:val="24"/>
        </w:rPr>
        <w:t>ADVOGADO</w:t>
      </w:r>
    </w:p>
    <w:p w:rsidR="00674A7D" w:rsidRPr="00114B12" w:rsidRDefault="00674A7D" w:rsidP="00674A7D">
      <w:pPr>
        <w:spacing w:after="0" w:line="240" w:lineRule="auto"/>
        <w:ind w:left="1321" w:right="1281" w:hanging="10"/>
        <w:jc w:val="center"/>
        <w:rPr>
          <w:rFonts w:ascii="Tahoma" w:hAnsi="Tahoma" w:cs="Tahoma"/>
          <w:sz w:val="24"/>
          <w:szCs w:val="24"/>
        </w:rPr>
      </w:pPr>
      <w:r>
        <w:rPr>
          <w:rFonts w:ascii="Tahoma" w:hAnsi="Tahoma" w:cs="Tahoma"/>
          <w:sz w:val="24"/>
          <w:szCs w:val="24"/>
        </w:rPr>
        <w:t>OAB n° .... - UF</w:t>
      </w:r>
    </w:p>
    <w:bookmarkEnd w:id="4"/>
    <w:p w:rsidR="00674A7D" w:rsidRPr="00114B12" w:rsidRDefault="00674A7D" w:rsidP="00674A7D">
      <w:pPr>
        <w:spacing w:after="0" w:line="240" w:lineRule="auto"/>
        <w:ind w:left="30"/>
        <w:jc w:val="center"/>
        <w:rPr>
          <w:rFonts w:ascii="Tahoma" w:hAnsi="Tahoma" w:cs="Tahoma"/>
          <w:sz w:val="24"/>
          <w:szCs w:val="24"/>
        </w:rPr>
      </w:pPr>
    </w:p>
    <w:p w:rsidR="00B97B4B" w:rsidRPr="00674A7D" w:rsidRDefault="00B97B4B" w:rsidP="0082346D">
      <w:pPr>
        <w:jc w:val="both"/>
        <w:rPr>
          <w:rFonts w:ascii="Tahoma" w:hAnsi="Tahoma" w:cs="Tahoma"/>
          <w:color w:val="000000" w:themeColor="text1"/>
          <w:sz w:val="24"/>
          <w:szCs w:val="24"/>
        </w:rPr>
      </w:pPr>
      <w:bookmarkStart w:id="6" w:name="_GoBack"/>
      <w:bookmarkEnd w:id="5"/>
      <w:bookmarkEnd w:id="6"/>
    </w:p>
    <w:sectPr w:rsidR="00B97B4B" w:rsidRPr="00674A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46D"/>
    <w:rsid w:val="00083545"/>
    <w:rsid w:val="0009775E"/>
    <w:rsid w:val="000F179D"/>
    <w:rsid w:val="00135810"/>
    <w:rsid w:val="00156F47"/>
    <w:rsid w:val="00200666"/>
    <w:rsid w:val="00234F59"/>
    <w:rsid w:val="00263860"/>
    <w:rsid w:val="00273892"/>
    <w:rsid w:val="002C4313"/>
    <w:rsid w:val="003A4630"/>
    <w:rsid w:val="003B5C9C"/>
    <w:rsid w:val="00535196"/>
    <w:rsid w:val="00557C29"/>
    <w:rsid w:val="005F43FF"/>
    <w:rsid w:val="00674A7D"/>
    <w:rsid w:val="006A635F"/>
    <w:rsid w:val="007151A3"/>
    <w:rsid w:val="0072102A"/>
    <w:rsid w:val="00793506"/>
    <w:rsid w:val="007A2E47"/>
    <w:rsid w:val="007B2B3D"/>
    <w:rsid w:val="0082346D"/>
    <w:rsid w:val="00867297"/>
    <w:rsid w:val="008A37FB"/>
    <w:rsid w:val="00A2567B"/>
    <w:rsid w:val="00B23614"/>
    <w:rsid w:val="00B97B4B"/>
    <w:rsid w:val="00C1256C"/>
    <w:rsid w:val="00DA36B5"/>
    <w:rsid w:val="00E14AF3"/>
    <w:rsid w:val="00E86B6D"/>
    <w:rsid w:val="00EE274C"/>
    <w:rsid w:val="00F63D31"/>
    <w:rsid w:val="00F71D74"/>
    <w:rsid w:val="00F83EC4"/>
    <w:rsid w:val="00F84A49"/>
    <w:rsid w:val="00F84F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15F7D"/>
  <w15:chartTrackingRefBased/>
  <w15:docId w15:val="{C9F2EAAF-6D9B-4083-9BC6-4DCE9016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35810"/>
    <w:rPr>
      <w:color w:val="0563C1" w:themeColor="hyperlink"/>
      <w:u w:val="single"/>
    </w:rPr>
  </w:style>
  <w:style w:type="character" w:styleId="Meno">
    <w:name w:val="Mention"/>
    <w:basedOn w:val="Fontepargpadro"/>
    <w:uiPriority w:val="99"/>
    <w:semiHidden/>
    <w:unhideWhenUsed/>
    <w:rsid w:val="00135810"/>
    <w:rPr>
      <w:color w:val="2B579A"/>
      <w:shd w:val="clear" w:color="auto" w:fill="E6E6E6"/>
    </w:rPr>
  </w:style>
  <w:style w:type="paragraph" w:styleId="NormalWeb">
    <w:name w:val="Normal (Web)"/>
    <w:basedOn w:val="Normal"/>
    <w:uiPriority w:val="99"/>
    <w:unhideWhenUsed/>
    <w:rsid w:val="00674A7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02388">
      <w:bodyDiv w:val="1"/>
      <w:marLeft w:val="0"/>
      <w:marRight w:val="0"/>
      <w:marTop w:val="0"/>
      <w:marBottom w:val="0"/>
      <w:divBdr>
        <w:top w:val="none" w:sz="0" w:space="0" w:color="auto"/>
        <w:left w:val="none" w:sz="0" w:space="0" w:color="auto"/>
        <w:bottom w:val="none" w:sz="0" w:space="0" w:color="auto"/>
        <w:right w:val="none" w:sz="0" w:space="0" w:color="auto"/>
      </w:divBdr>
    </w:div>
    <w:div w:id="335311026">
      <w:bodyDiv w:val="1"/>
      <w:marLeft w:val="0"/>
      <w:marRight w:val="0"/>
      <w:marTop w:val="0"/>
      <w:marBottom w:val="0"/>
      <w:divBdr>
        <w:top w:val="none" w:sz="0" w:space="0" w:color="auto"/>
        <w:left w:val="none" w:sz="0" w:space="0" w:color="auto"/>
        <w:bottom w:val="none" w:sz="0" w:space="0" w:color="auto"/>
        <w:right w:val="none" w:sz="0" w:space="0" w:color="auto"/>
      </w:divBdr>
    </w:div>
    <w:div w:id="338040798">
      <w:bodyDiv w:val="1"/>
      <w:marLeft w:val="0"/>
      <w:marRight w:val="0"/>
      <w:marTop w:val="0"/>
      <w:marBottom w:val="0"/>
      <w:divBdr>
        <w:top w:val="none" w:sz="0" w:space="0" w:color="auto"/>
        <w:left w:val="none" w:sz="0" w:space="0" w:color="auto"/>
        <w:bottom w:val="none" w:sz="0" w:space="0" w:color="auto"/>
        <w:right w:val="none" w:sz="0" w:space="0" w:color="auto"/>
      </w:divBdr>
    </w:div>
    <w:div w:id="406726305">
      <w:bodyDiv w:val="1"/>
      <w:marLeft w:val="0"/>
      <w:marRight w:val="0"/>
      <w:marTop w:val="0"/>
      <w:marBottom w:val="0"/>
      <w:divBdr>
        <w:top w:val="none" w:sz="0" w:space="0" w:color="auto"/>
        <w:left w:val="none" w:sz="0" w:space="0" w:color="auto"/>
        <w:bottom w:val="none" w:sz="0" w:space="0" w:color="auto"/>
        <w:right w:val="none" w:sz="0" w:space="0" w:color="auto"/>
      </w:divBdr>
    </w:div>
    <w:div w:id="504901628">
      <w:bodyDiv w:val="1"/>
      <w:marLeft w:val="0"/>
      <w:marRight w:val="0"/>
      <w:marTop w:val="0"/>
      <w:marBottom w:val="0"/>
      <w:divBdr>
        <w:top w:val="none" w:sz="0" w:space="0" w:color="auto"/>
        <w:left w:val="none" w:sz="0" w:space="0" w:color="auto"/>
        <w:bottom w:val="none" w:sz="0" w:space="0" w:color="auto"/>
        <w:right w:val="none" w:sz="0" w:space="0" w:color="auto"/>
      </w:divBdr>
    </w:div>
    <w:div w:id="658273144">
      <w:bodyDiv w:val="1"/>
      <w:marLeft w:val="0"/>
      <w:marRight w:val="0"/>
      <w:marTop w:val="0"/>
      <w:marBottom w:val="0"/>
      <w:divBdr>
        <w:top w:val="none" w:sz="0" w:space="0" w:color="auto"/>
        <w:left w:val="none" w:sz="0" w:space="0" w:color="auto"/>
        <w:bottom w:val="none" w:sz="0" w:space="0" w:color="auto"/>
        <w:right w:val="none" w:sz="0" w:space="0" w:color="auto"/>
      </w:divBdr>
    </w:div>
    <w:div w:id="693310354">
      <w:bodyDiv w:val="1"/>
      <w:marLeft w:val="0"/>
      <w:marRight w:val="0"/>
      <w:marTop w:val="0"/>
      <w:marBottom w:val="0"/>
      <w:divBdr>
        <w:top w:val="none" w:sz="0" w:space="0" w:color="auto"/>
        <w:left w:val="none" w:sz="0" w:space="0" w:color="auto"/>
        <w:bottom w:val="none" w:sz="0" w:space="0" w:color="auto"/>
        <w:right w:val="none" w:sz="0" w:space="0" w:color="auto"/>
      </w:divBdr>
    </w:div>
    <w:div w:id="736976294">
      <w:bodyDiv w:val="1"/>
      <w:marLeft w:val="0"/>
      <w:marRight w:val="0"/>
      <w:marTop w:val="0"/>
      <w:marBottom w:val="0"/>
      <w:divBdr>
        <w:top w:val="none" w:sz="0" w:space="0" w:color="auto"/>
        <w:left w:val="none" w:sz="0" w:space="0" w:color="auto"/>
        <w:bottom w:val="none" w:sz="0" w:space="0" w:color="auto"/>
        <w:right w:val="none" w:sz="0" w:space="0" w:color="auto"/>
      </w:divBdr>
      <w:divsChild>
        <w:div w:id="1647930108">
          <w:blockQuote w:val="1"/>
          <w:marLeft w:val="0"/>
          <w:marRight w:val="0"/>
          <w:marTop w:val="0"/>
          <w:marBottom w:val="480"/>
          <w:divBdr>
            <w:top w:val="none" w:sz="0" w:space="0" w:color="auto"/>
            <w:left w:val="none" w:sz="0" w:space="0" w:color="auto"/>
            <w:bottom w:val="none" w:sz="0" w:space="0" w:color="auto"/>
            <w:right w:val="none" w:sz="0" w:space="0" w:color="auto"/>
          </w:divBdr>
        </w:div>
        <w:div w:id="1619679534">
          <w:blockQuote w:val="1"/>
          <w:marLeft w:val="0"/>
          <w:marRight w:val="0"/>
          <w:marTop w:val="0"/>
          <w:marBottom w:val="480"/>
          <w:divBdr>
            <w:top w:val="none" w:sz="0" w:space="0" w:color="auto"/>
            <w:left w:val="none" w:sz="0" w:space="0" w:color="auto"/>
            <w:bottom w:val="none" w:sz="0" w:space="0" w:color="auto"/>
            <w:right w:val="none" w:sz="0" w:space="0" w:color="auto"/>
          </w:divBdr>
        </w:div>
        <w:div w:id="1723793907">
          <w:blockQuote w:val="1"/>
          <w:marLeft w:val="0"/>
          <w:marRight w:val="0"/>
          <w:marTop w:val="0"/>
          <w:marBottom w:val="480"/>
          <w:divBdr>
            <w:top w:val="none" w:sz="0" w:space="0" w:color="auto"/>
            <w:left w:val="none" w:sz="0" w:space="0" w:color="auto"/>
            <w:bottom w:val="none" w:sz="0" w:space="0" w:color="auto"/>
            <w:right w:val="none" w:sz="0" w:space="0" w:color="auto"/>
          </w:divBdr>
        </w:div>
        <w:div w:id="1114207845">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758522669">
      <w:bodyDiv w:val="1"/>
      <w:marLeft w:val="0"/>
      <w:marRight w:val="0"/>
      <w:marTop w:val="0"/>
      <w:marBottom w:val="0"/>
      <w:divBdr>
        <w:top w:val="none" w:sz="0" w:space="0" w:color="auto"/>
        <w:left w:val="none" w:sz="0" w:space="0" w:color="auto"/>
        <w:bottom w:val="none" w:sz="0" w:space="0" w:color="auto"/>
        <w:right w:val="none" w:sz="0" w:space="0" w:color="auto"/>
      </w:divBdr>
    </w:div>
    <w:div w:id="773129961">
      <w:bodyDiv w:val="1"/>
      <w:marLeft w:val="0"/>
      <w:marRight w:val="0"/>
      <w:marTop w:val="0"/>
      <w:marBottom w:val="0"/>
      <w:divBdr>
        <w:top w:val="none" w:sz="0" w:space="0" w:color="auto"/>
        <w:left w:val="none" w:sz="0" w:space="0" w:color="auto"/>
        <w:bottom w:val="none" w:sz="0" w:space="0" w:color="auto"/>
        <w:right w:val="none" w:sz="0" w:space="0" w:color="auto"/>
      </w:divBdr>
    </w:div>
    <w:div w:id="888153518">
      <w:bodyDiv w:val="1"/>
      <w:marLeft w:val="0"/>
      <w:marRight w:val="0"/>
      <w:marTop w:val="0"/>
      <w:marBottom w:val="0"/>
      <w:divBdr>
        <w:top w:val="none" w:sz="0" w:space="0" w:color="auto"/>
        <w:left w:val="none" w:sz="0" w:space="0" w:color="auto"/>
        <w:bottom w:val="none" w:sz="0" w:space="0" w:color="auto"/>
        <w:right w:val="none" w:sz="0" w:space="0" w:color="auto"/>
      </w:divBdr>
    </w:div>
    <w:div w:id="950014112">
      <w:bodyDiv w:val="1"/>
      <w:marLeft w:val="0"/>
      <w:marRight w:val="0"/>
      <w:marTop w:val="0"/>
      <w:marBottom w:val="0"/>
      <w:divBdr>
        <w:top w:val="none" w:sz="0" w:space="0" w:color="auto"/>
        <w:left w:val="none" w:sz="0" w:space="0" w:color="auto"/>
        <w:bottom w:val="none" w:sz="0" w:space="0" w:color="auto"/>
        <w:right w:val="none" w:sz="0" w:space="0" w:color="auto"/>
      </w:divBdr>
    </w:div>
    <w:div w:id="989208705">
      <w:bodyDiv w:val="1"/>
      <w:marLeft w:val="0"/>
      <w:marRight w:val="0"/>
      <w:marTop w:val="0"/>
      <w:marBottom w:val="0"/>
      <w:divBdr>
        <w:top w:val="none" w:sz="0" w:space="0" w:color="auto"/>
        <w:left w:val="none" w:sz="0" w:space="0" w:color="auto"/>
        <w:bottom w:val="none" w:sz="0" w:space="0" w:color="auto"/>
        <w:right w:val="none" w:sz="0" w:space="0" w:color="auto"/>
      </w:divBdr>
    </w:div>
    <w:div w:id="1283422383">
      <w:bodyDiv w:val="1"/>
      <w:marLeft w:val="0"/>
      <w:marRight w:val="0"/>
      <w:marTop w:val="0"/>
      <w:marBottom w:val="0"/>
      <w:divBdr>
        <w:top w:val="none" w:sz="0" w:space="0" w:color="auto"/>
        <w:left w:val="none" w:sz="0" w:space="0" w:color="auto"/>
        <w:bottom w:val="none" w:sz="0" w:space="0" w:color="auto"/>
        <w:right w:val="none" w:sz="0" w:space="0" w:color="auto"/>
      </w:divBdr>
    </w:div>
    <w:div w:id="1295450752">
      <w:bodyDiv w:val="1"/>
      <w:marLeft w:val="0"/>
      <w:marRight w:val="0"/>
      <w:marTop w:val="0"/>
      <w:marBottom w:val="0"/>
      <w:divBdr>
        <w:top w:val="none" w:sz="0" w:space="0" w:color="auto"/>
        <w:left w:val="none" w:sz="0" w:space="0" w:color="auto"/>
        <w:bottom w:val="none" w:sz="0" w:space="0" w:color="auto"/>
        <w:right w:val="none" w:sz="0" w:space="0" w:color="auto"/>
      </w:divBdr>
    </w:div>
    <w:div w:id="1329869660">
      <w:bodyDiv w:val="1"/>
      <w:marLeft w:val="0"/>
      <w:marRight w:val="0"/>
      <w:marTop w:val="0"/>
      <w:marBottom w:val="0"/>
      <w:divBdr>
        <w:top w:val="none" w:sz="0" w:space="0" w:color="auto"/>
        <w:left w:val="none" w:sz="0" w:space="0" w:color="auto"/>
        <w:bottom w:val="none" w:sz="0" w:space="0" w:color="auto"/>
        <w:right w:val="none" w:sz="0" w:space="0" w:color="auto"/>
      </w:divBdr>
    </w:div>
    <w:div w:id="1369719005">
      <w:bodyDiv w:val="1"/>
      <w:marLeft w:val="0"/>
      <w:marRight w:val="0"/>
      <w:marTop w:val="0"/>
      <w:marBottom w:val="0"/>
      <w:divBdr>
        <w:top w:val="none" w:sz="0" w:space="0" w:color="auto"/>
        <w:left w:val="none" w:sz="0" w:space="0" w:color="auto"/>
        <w:bottom w:val="none" w:sz="0" w:space="0" w:color="auto"/>
        <w:right w:val="none" w:sz="0" w:space="0" w:color="auto"/>
      </w:divBdr>
    </w:div>
    <w:div w:id="1379934574">
      <w:bodyDiv w:val="1"/>
      <w:marLeft w:val="0"/>
      <w:marRight w:val="0"/>
      <w:marTop w:val="0"/>
      <w:marBottom w:val="0"/>
      <w:divBdr>
        <w:top w:val="none" w:sz="0" w:space="0" w:color="auto"/>
        <w:left w:val="none" w:sz="0" w:space="0" w:color="auto"/>
        <w:bottom w:val="none" w:sz="0" w:space="0" w:color="auto"/>
        <w:right w:val="none" w:sz="0" w:space="0" w:color="auto"/>
      </w:divBdr>
    </w:div>
    <w:div w:id="1394082208">
      <w:bodyDiv w:val="1"/>
      <w:marLeft w:val="0"/>
      <w:marRight w:val="0"/>
      <w:marTop w:val="0"/>
      <w:marBottom w:val="0"/>
      <w:divBdr>
        <w:top w:val="none" w:sz="0" w:space="0" w:color="auto"/>
        <w:left w:val="none" w:sz="0" w:space="0" w:color="auto"/>
        <w:bottom w:val="none" w:sz="0" w:space="0" w:color="auto"/>
        <w:right w:val="none" w:sz="0" w:space="0" w:color="auto"/>
      </w:divBdr>
    </w:div>
    <w:div w:id="1491797956">
      <w:bodyDiv w:val="1"/>
      <w:marLeft w:val="0"/>
      <w:marRight w:val="0"/>
      <w:marTop w:val="0"/>
      <w:marBottom w:val="0"/>
      <w:divBdr>
        <w:top w:val="none" w:sz="0" w:space="0" w:color="auto"/>
        <w:left w:val="none" w:sz="0" w:space="0" w:color="auto"/>
        <w:bottom w:val="none" w:sz="0" w:space="0" w:color="auto"/>
        <w:right w:val="none" w:sz="0" w:space="0" w:color="auto"/>
      </w:divBdr>
    </w:div>
    <w:div w:id="1510562829">
      <w:bodyDiv w:val="1"/>
      <w:marLeft w:val="0"/>
      <w:marRight w:val="0"/>
      <w:marTop w:val="0"/>
      <w:marBottom w:val="0"/>
      <w:divBdr>
        <w:top w:val="none" w:sz="0" w:space="0" w:color="auto"/>
        <w:left w:val="none" w:sz="0" w:space="0" w:color="auto"/>
        <w:bottom w:val="none" w:sz="0" w:space="0" w:color="auto"/>
        <w:right w:val="none" w:sz="0" w:space="0" w:color="auto"/>
      </w:divBdr>
    </w:div>
    <w:div w:id="1549957268">
      <w:bodyDiv w:val="1"/>
      <w:marLeft w:val="0"/>
      <w:marRight w:val="0"/>
      <w:marTop w:val="0"/>
      <w:marBottom w:val="0"/>
      <w:divBdr>
        <w:top w:val="none" w:sz="0" w:space="0" w:color="auto"/>
        <w:left w:val="none" w:sz="0" w:space="0" w:color="auto"/>
        <w:bottom w:val="none" w:sz="0" w:space="0" w:color="auto"/>
        <w:right w:val="none" w:sz="0" w:space="0" w:color="auto"/>
      </w:divBdr>
    </w:div>
    <w:div w:id="1564832063">
      <w:bodyDiv w:val="1"/>
      <w:marLeft w:val="0"/>
      <w:marRight w:val="0"/>
      <w:marTop w:val="0"/>
      <w:marBottom w:val="0"/>
      <w:divBdr>
        <w:top w:val="none" w:sz="0" w:space="0" w:color="auto"/>
        <w:left w:val="none" w:sz="0" w:space="0" w:color="auto"/>
        <w:bottom w:val="none" w:sz="0" w:space="0" w:color="auto"/>
        <w:right w:val="none" w:sz="0" w:space="0" w:color="auto"/>
      </w:divBdr>
      <w:divsChild>
        <w:div w:id="155472929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651330149">
      <w:bodyDiv w:val="1"/>
      <w:marLeft w:val="0"/>
      <w:marRight w:val="0"/>
      <w:marTop w:val="0"/>
      <w:marBottom w:val="0"/>
      <w:divBdr>
        <w:top w:val="none" w:sz="0" w:space="0" w:color="auto"/>
        <w:left w:val="none" w:sz="0" w:space="0" w:color="auto"/>
        <w:bottom w:val="none" w:sz="0" w:space="0" w:color="auto"/>
        <w:right w:val="none" w:sz="0" w:space="0" w:color="auto"/>
      </w:divBdr>
    </w:div>
    <w:div w:id="1658458146">
      <w:bodyDiv w:val="1"/>
      <w:marLeft w:val="0"/>
      <w:marRight w:val="0"/>
      <w:marTop w:val="0"/>
      <w:marBottom w:val="0"/>
      <w:divBdr>
        <w:top w:val="none" w:sz="0" w:space="0" w:color="auto"/>
        <w:left w:val="none" w:sz="0" w:space="0" w:color="auto"/>
        <w:bottom w:val="none" w:sz="0" w:space="0" w:color="auto"/>
        <w:right w:val="none" w:sz="0" w:space="0" w:color="auto"/>
      </w:divBdr>
    </w:div>
    <w:div w:id="1676493534">
      <w:bodyDiv w:val="1"/>
      <w:marLeft w:val="0"/>
      <w:marRight w:val="0"/>
      <w:marTop w:val="0"/>
      <w:marBottom w:val="0"/>
      <w:divBdr>
        <w:top w:val="none" w:sz="0" w:space="0" w:color="auto"/>
        <w:left w:val="none" w:sz="0" w:space="0" w:color="auto"/>
        <w:bottom w:val="none" w:sz="0" w:space="0" w:color="auto"/>
        <w:right w:val="none" w:sz="0" w:space="0" w:color="auto"/>
      </w:divBdr>
      <w:divsChild>
        <w:div w:id="49772270">
          <w:blockQuote w:val="1"/>
          <w:marLeft w:val="0"/>
          <w:marRight w:val="0"/>
          <w:marTop w:val="0"/>
          <w:marBottom w:val="480"/>
          <w:divBdr>
            <w:top w:val="none" w:sz="0" w:space="0" w:color="auto"/>
            <w:left w:val="none" w:sz="0" w:space="0" w:color="auto"/>
            <w:bottom w:val="none" w:sz="0" w:space="0" w:color="auto"/>
            <w:right w:val="none" w:sz="0" w:space="0" w:color="auto"/>
          </w:divBdr>
        </w:div>
        <w:div w:id="1139103822">
          <w:blockQuote w:val="1"/>
          <w:marLeft w:val="0"/>
          <w:marRight w:val="0"/>
          <w:marTop w:val="0"/>
          <w:marBottom w:val="480"/>
          <w:divBdr>
            <w:top w:val="none" w:sz="0" w:space="0" w:color="auto"/>
            <w:left w:val="none" w:sz="0" w:space="0" w:color="auto"/>
            <w:bottom w:val="none" w:sz="0" w:space="0" w:color="auto"/>
            <w:right w:val="none" w:sz="0" w:space="0" w:color="auto"/>
          </w:divBdr>
        </w:div>
        <w:div w:id="1133060529">
          <w:blockQuote w:val="1"/>
          <w:marLeft w:val="0"/>
          <w:marRight w:val="0"/>
          <w:marTop w:val="0"/>
          <w:marBottom w:val="480"/>
          <w:divBdr>
            <w:top w:val="none" w:sz="0" w:space="0" w:color="auto"/>
            <w:left w:val="none" w:sz="0" w:space="0" w:color="auto"/>
            <w:bottom w:val="none" w:sz="0" w:space="0" w:color="auto"/>
            <w:right w:val="none" w:sz="0" w:space="0" w:color="auto"/>
          </w:divBdr>
        </w:div>
        <w:div w:id="41670739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718627450">
      <w:bodyDiv w:val="1"/>
      <w:marLeft w:val="0"/>
      <w:marRight w:val="0"/>
      <w:marTop w:val="0"/>
      <w:marBottom w:val="0"/>
      <w:divBdr>
        <w:top w:val="none" w:sz="0" w:space="0" w:color="auto"/>
        <w:left w:val="none" w:sz="0" w:space="0" w:color="auto"/>
        <w:bottom w:val="none" w:sz="0" w:space="0" w:color="auto"/>
        <w:right w:val="none" w:sz="0" w:space="0" w:color="auto"/>
      </w:divBdr>
    </w:div>
    <w:div w:id="1758942216">
      <w:bodyDiv w:val="1"/>
      <w:marLeft w:val="0"/>
      <w:marRight w:val="0"/>
      <w:marTop w:val="0"/>
      <w:marBottom w:val="0"/>
      <w:divBdr>
        <w:top w:val="none" w:sz="0" w:space="0" w:color="auto"/>
        <w:left w:val="none" w:sz="0" w:space="0" w:color="auto"/>
        <w:bottom w:val="none" w:sz="0" w:space="0" w:color="auto"/>
        <w:right w:val="none" w:sz="0" w:space="0" w:color="auto"/>
      </w:divBdr>
    </w:div>
    <w:div w:id="1907374777">
      <w:bodyDiv w:val="1"/>
      <w:marLeft w:val="0"/>
      <w:marRight w:val="0"/>
      <w:marTop w:val="0"/>
      <w:marBottom w:val="0"/>
      <w:divBdr>
        <w:top w:val="none" w:sz="0" w:space="0" w:color="auto"/>
        <w:left w:val="none" w:sz="0" w:space="0" w:color="auto"/>
        <w:bottom w:val="none" w:sz="0" w:space="0" w:color="auto"/>
        <w:right w:val="none" w:sz="0" w:space="0" w:color="auto"/>
      </w:divBdr>
    </w:div>
    <w:div w:id="1912041115">
      <w:bodyDiv w:val="1"/>
      <w:marLeft w:val="0"/>
      <w:marRight w:val="0"/>
      <w:marTop w:val="0"/>
      <w:marBottom w:val="0"/>
      <w:divBdr>
        <w:top w:val="none" w:sz="0" w:space="0" w:color="auto"/>
        <w:left w:val="none" w:sz="0" w:space="0" w:color="auto"/>
        <w:bottom w:val="none" w:sz="0" w:space="0" w:color="auto"/>
        <w:right w:val="none" w:sz="0" w:space="0" w:color="auto"/>
      </w:divBdr>
    </w:div>
    <w:div w:id="1986815431">
      <w:bodyDiv w:val="1"/>
      <w:marLeft w:val="0"/>
      <w:marRight w:val="0"/>
      <w:marTop w:val="0"/>
      <w:marBottom w:val="0"/>
      <w:divBdr>
        <w:top w:val="none" w:sz="0" w:space="0" w:color="auto"/>
        <w:left w:val="none" w:sz="0" w:space="0" w:color="auto"/>
        <w:bottom w:val="none" w:sz="0" w:space="0" w:color="auto"/>
        <w:right w:val="none" w:sz="0" w:space="0" w:color="auto"/>
      </w:divBdr>
    </w:div>
    <w:div w:id="2029331646">
      <w:bodyDiv w:val="1"/>
      <w:marLeft w:val="0"/>
      <w:marRight w:val="0"/>
      <w:marTop w:val="0"/>
      <w:marBottom w:val="0"/>
      <w:divBdr>
        <w:top w:val="none" w:sz="0" w:space="0" w:color="auto"/>
        <w:left w:val="none" w:sz="0" w:space="0" w:color="auto"/>
        <w:bottom w:val="none" w:sz="0" w:space="0" w:color="auto"/>
        <w:right w:val="none" w:sz="0" w:space="0" w:color="auto"/>
      </w:divBdr>
    </w:div>
    <w:div w:id="2082368553">
      <w:bodyDiv w:val="1"/>
      <w:marLeft w:val="0"/>
      <w:marRight w:val="0"/>
      <w:marTop w:val="0"/>
      <w:marBottom w:val="0"/>
      <w:divBdr>
        <w:top w:val="none" w:sz="0" w:space="0" w:color="auto"/>
        <w:left w:val="none" w:sz="0" w:space="0" w:color="auto"/>
        <w:bottom w:val="none" w:sz="0" w:space="0" w:color="auto"/>
        <w:right w:val="none" w:sz="0" w:space="0" w:color="auto"/>
      </w:divBdr>
    </w:div>
    <w:div w:id="214272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topicos/10652455/artigo-310-do-decreto-lei-n-3689-de-03-de-outubro-de-1941" TargetMode="External"/><Relationship Id="rId13" Type="http://schemas.openxmlformats.org/officeDocument/2006/relationships/hyperlink" Target="http://www.jusbrasil.com.br/legislacao/1028351/c%C3%B3digo-processo-penal-decreto-lei-3689-41"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jusbrasil.com.br/topicos/10652336/par%C3%A1grafo-1-artigo-310-do-decreto-lei-n-3689-de-03-de-outubro-de-1941" TargetMode="External"/><Relationship Id="rId12" Type="http://schemas.openxmlformats.org/officeDocument/2006/relationships/hyperlink" Target="http://www.jusbrasil.com.br/topicos/10652336/par%C3%A1grafo-1-artigo-310-do-decreto-lei-n-3689-de-03-de-outubro-de-1941" TargetMode="External"/><Relationship Id="rId17" Type="http://schemas.openxmlformats.org/officeDocument/2006/relationships/hyperlink" Target="http://www.jusbrasil.com.br/legislacao/1028351/c%C3%B3digo-processo-penal-decreto-lei-3689-41" TargetMode="External"/><Relationship Id="rId2" Type="http://schemas.openxmlformats.org/officeDocument/2006/relationships/settings" Target="settings.xml"/><Relationship Id="rId16" Type="http://schemas.openxmlformats.org/officeDocument/2006/relationships/hyperlink" Target="http://www.jusbrasil.com.br/topicos/10652455/artigo-310-do-decreto-lei-n-3689-de-03-de-outubro-de-1941" TargetMode="External"/><Relationship Id="rId1" Type="http://schemas.openxmlformats.org/officeDocument/2006/relationships/styles" Target="styles.xml"/><Relationship Id="rId6" Type="http://schemas.openxmlformats.org/officeDocument/2006/relationships/hyperlink" Target="http://www.jusbrasil.com.br/legislacao/1028351/c%C3%B3digo-processo-penal-decreto-lei-3689-41" TargetMode="External"/><Relationship Id="rId11" Type="http://schemas.openxmlformats.org/officeDocument/2006/relationships/hyperlink" Target="http://www.jusbrasil.com.br/topicos/10652455/artigo-310-do-decreto-lei-n-3689-de-03-de-outubro-de-1941" TargetMode="External"/><Relationship Id="rId5" Type="http://schemas.openxmlformats.org/officeDocument/2006/relationships/hyperlink" Target="http://www.jusbrasil.com.br/topicos/10652336/par%C3%A1grafo-1-artigo-310-do-decreto-lei-n-3689-de-03-de-outubro-de-1941" TargetMode="External"/><Relationship Id="rId15" Type="http://schemas.openxmlformats.org/officeDocument/2006/relationships/hyperlink" Target="http://www.jusbrasil.com.br/topicos/10652336/par%C3%A1grafo-1-artigo-310-do-decreto-lei-n-3689-de-03-de-outubro-de-1941" TargetMode="External"/><Relationship Id="rId10" Type="http://schemas.openxmlformats.org/officeDocument/2006/relationships/hyperlink" Target="http://www.jusbrasil.com.br/legislacao/103276/lei-6416-77" TargetMode="External"/><Relationship Id="rId19" Type="http://schemas.openxmlformats.org/officeDocument/2006/relationships/theme" Target="theme/theme1.xml"/><Relationship Id="rId4" Type="http://schemas.openxmlformats.org/officeDocument/2006/relationships/hyperlink" Target="http://www.jusbrasil.com.br/topicos/10652455/artigo-310-do-decreto-lei-n-3689-de-03-de-outubro-de-1941" TargetMode="External"/><Relationship Id="rId9" Type="http://schemas.openxmlformats.org/officeDocument/2006/relationships/hyperlink" Target="http://www.jusbrasil.com.br/legislacao/1028351/c%C3%B3digo-processo-penal-decreto-lei-3689-41" TargetMode="External"/><Relationship Id="rId14" Type="http://schemas.openxmlformats.org/officeDocument/2006/relationships/hyperlink" Target="http://www.jusbrasil.com.br/legislacao/103276/lei-6416-77"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1156</Words>
  <Characters>6243</Characters>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2017-05-27T21:39:00Z</dcterms:created>
  <dcterms:modified xsi:type="dcterms:W3CDTF">2017-05-28T17:00:00Z</dcterms:modified>
</cp:coreProperties>
</file>