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931" w:rsidRPr="00B84382" w:rsidRDefault="00D40960" w:rsidP="00B84382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B84382">
        <w:rPr>
          <w:rFonts w:ascii="Garamond" w:hAnsi="Garamond" w:cs="Tahoma"/>
          <w:b/>
          <w:sz w:val="24"/>
          <w:szCs w:val="24"/>
        </w:rPr>
        <w:t xml:space="preserve">EXMO. SR. DR. DESEMBARGADOR PRESIDENTE DO EGRÉGIO TRIBUNAL DE JUSTIÇA DO ESTADO DE </w:t>
      </w:r>
      <w:r w:rsidR="00B84382" w:rsidRPr="00B84382">
        <w:rPr>
          <w:rFonts w:ascii="Garamond" w:hAnsi="Garamond" w:cs="Tahoma"/>
          <w:b/>
          <w:sz w:val="24"/>
          <w:szCs w:val="24"/>
        </w:rPr>
        <w:t>_______</w:t>
      </w:r>
    </w:p>
    <w:p w:rsidR="004628D7" w:rsidRPr="00B84382" w:rsidRDefault="00D40960" w:rsidP="00B8438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B84382">
        <w:rPr>
          <w:rFonts w:ascii="Garamond" w:hAnsi="Garamond" w:cs="Tahoma"/>
          <w:sz w:val="24"/>
          <w:szCs w:val="24"/>
        </w:rPr>
        <w:br/>
      </w:r>
      <w:r w:rsidRPr="00B84382">
        <w:rPr>
          <w:rFonts w:ascii="Garamond" w:hAnsi="Garamond" w:cs="Tahoma"/>
          <w:sz w:val="24"/>
          <w:szCs w:val="24"/>
        </w:rPr>
        <w:br/>
      </w:r>
      <w:r w:rsidRPr="00B84382">
        <w:rPr>
          <w:rFonts w:ascii="Garamond" w:hAnsi="Garamond" w:cs="Tahoma"/>
          <w:sz w:val="24"/>
          <w:szCs w:val="24"/>
        </w:rPr>
        <w:br/>
      </w:r>
    </w:p>
    <w:p w:rsidR="00D818CF" w:rsidRPr="00B84382" w:rsidRDefault="00D40960" w:rsidP="00B8438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B84382">
        <w:rPr>
          <w:rFonts w:ascii="Garamond" w:hAnsi="Garamond" w:cs="Tahoma"/>
          <w:sz w:val="24"/>
          <w:szCs w:val="24"/>
        </w:rPr>
        <w:br/>
      </w:r>
      <w:r w:rsidR="00DD43BE" w:rsidRPr="00B84382">
        <w:rPr>
          <w:rFonts w:ascii="Garamond" w:hAnsi="Garamond" w:cs="Tahoma"/>
          <w:b/>
          <w:sz w:val="24"/>
          <w:szCs w:val="24"/>
        </w:rPr>
        <w:t>... (nome do advogado ou pessoa física impetrante)</w:t>
      </w:r>
      <w:r w:rsidR="00D818CF" w:rsidRPr="00B84382">
        <w:rPr>
          <w:rFonts w:ascii="Garamond" w:hAnsi="Garamond" w:cs="Tahoma"/>
          <w:sz w:val="24"/>
          <w:szCs w:val="24"/>
        </w:rPr>
        <w:t xml:space="preserve">, brasileiro, solteiro, advogado, inscrito na OAB/AL, sob o número </w:t>
      </w:r>
      <w:r w:rsidR="00DD43BE" w:rsidRPr="00B84382">
        <w:rPr>
          <w:rFonts w:ascii="Garamond" w:hAnsi="Garamond" w:cs="Tahoma"/>
          <w:sz w:val="24"/>
          <w:szCs w:val="24"/>
        </w:rPr>
        <w:t>...</w:t>
      </w:r>
      <w:r w:rsidR="00D818CF" w:rsidRPr="00B84382">
        <w:rPr>
          <w:rFonts w:ascii="Garamond" w:hAnsi="Garamond" w:cs="Tahoma"/>
          <w:sz w:val="24"/>
          <w:szCs w:val="24"/>
        </w:rPr>
        <w:t xml:space="preserve"> e no CPF sob o número </w:t>
      </w:r>
      <w:r w:rsidR="00DD43BE" w:rsidRPr="00B84382">
        <w:rPr>
          <w:rFonts w:ascii="Garamond" w:hAnsi="Garamond" w:cs="Tahoma"/>
          <w:sz w:val="24"/>
          <w:szCs w:val="24"/>
        </w:rPr>
        <w:t>...</w:t>
      </w:r>
      <w:r w:rsidR="00D818CF" w:rsidRPr="00B84382">
        <w:rPr>
          <w:rFonts w:ascii="Garamond" w:hAnsi="Garamond" w:cs="Tahoma"/>
          <w:sz w:val="24"/>
          <w:szCs w:val="24"/>
        </w:rPr>
        <w:t xml:space="preserve">; </w:t>
      </w:r>
      <w:r w:rsidR="00DD43BE" w:rsidRPr="00B84382">
        <w:rPr>
          <w:rFonts w:ascii="Garamond" w:hAnsi="Garamond" w:cs="Tahoma"/>
          <w:b/>
          <w:sz w:val="24"/>
          <w:szCs w:val="24"/>
        </w:rPr>
        <w:t>... (nome do advogado ou pessoa física impetrante)</w:t>
      </w:r>
      <w:r w:rsidR="00D818CF" w:rsidRPr="00B84382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, brasileiro, solteiro, advogado, inscrito na OAB/AL, sob o número </w:t>
      </w:r>
      <w:r w:rsidR="00DD43BE" w:rsidRPr="00B84382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...</w:t>
      </w:r>
      <w:r w:rsidR="00D818CF" w:rsidRPr="00B84382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e no CPF sob o número </w:t>
      </w:r>
      <w:r w:rsidR="00DD43BE" w:rsidRPr="00B84382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...</w:t>
      </w:r>
      <w:r w:rsidR="00D818CF" w:rsidRPr="00B84382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; e </w:t>
      </w:r>
      <w:r w:rsidR="00DD43BE" w:rsidRPr="00B84382">
        <w:rPr>
          <w:rFonts w:ascii="Garamond" w:hAnsi="Garamond" w:cs="Tahoma"/>
          <w:b/>
          <w:sz w:val="24"/>
          <w:szCs w:val="24"/>
        </w:rPr>
        <w:t>... (nome do advogado ou pessoa física impetrante)</w:t>
      </w:r>
      <w:r w:rsidR="00D818CF" w:rsidRPr="00B84382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, brasileiro, solteiro, advogado, inscrito na OAB/AL, sob o número </w:t>
      </w:r>
      <w:r w:rsidR="00DD43BE" w:rsidRPr="00B84382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...</w:t>
      </w:r>
      <w:r w:rsidR="00D818CF" w:rsidRPr="00B84382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e no CPF sob o número </w:t>
      </w:r>
      <w:r w:rsidR="00DD43BE" w:rsidRPr="00B84382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...</w:t>
      </w:r>
      <w:r w:rsidR="00D818CF" w:rsidRPr="00B84382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,</w:t>
      </w:r>
      <w:r w:rsidR="00D818CF" w:rsidRPr="00B84382">
        <w:rPr>
          <w:rFonts w:ascii="Garamond" w:hAnsi="Garamond" w:cs="Tahoma"/>
          <w:sz w:val="24"/>
          <w:szCs w:val="24"/>
        </w:rPr>
        <w:t xml:space="preserve"> residentes e domiciliados nesta cidade, com escritório na Rua </w:t>
      </w:r>
      <w:r w:rsidR="00DD43BE" w:rsidRPr="00B84382">
        <w:rPr>
          <w:rFonts w:ascii="Garamond" w:hAnsi="Garamond" w:cs="Tahoma"/>
          <w:sz w:val="24"/>
          <w:szCs w:val="24"/>
        </w:rPr>
        <w:t>...</w:t>
      </w:r>
      <w:r w:rsidR="00D818CF" w:rsidRPr="00B84382">
        <w:rPr>
          <w:rFonts w:ascii="Garamond" w:hAnsi="Garamond" w:cs="Tahoma"/>
          <w:sz w:val="24"/>
          <w:szCs w:val="24"/>
        </w:rPr>
        <w:t xml:space="preserve">. </w:t>
      </w:r>
      <w:r w:rsidRPr="00B84382">
        <w:rPr>
          <w:rFonts w:ascii="Garamond" w:hAnsi="Garamond" w:cs="Tahoma"/>
          <w:sz w:val="24"/>
          <w:szCs w:val="24"/>
        </w:rPr>
        <w:t>vem, respeitosamente, perante V. Exa., com fulcro no art. 5º, LXVII da Constituição da República e 647 do CPP, impetrar a presente ordem de</w:t>
      </w:r>
    </w:p>
    <w:p w:rsidR="009F57B2" w:rsidRPr="00B84382" w:rsidRDefault="009F57B2" w:rsidP="00B8438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9F57B2" w:rsidRPr="00B84382" w:rsidRDefault="00D40960" w:rsidP="00B84382">
      <w:pPr>
        <w:spacing w:line="360" w:lineRule="auto"/>
        <w:jc w:val="center"/>
        <w:rPr>
          <w:rFonts w:ascii="Garamond" w:hAnsi="Garamond" w:cs="Tahoma"/>
          <w:b/>
          <w:sz w:val="24"/>
          <w:szCs w:val="24"/>
        </w:rPr>
      </w:pPr>
      <w:r w:rsidRPr="00B84382">
        <w:rPr>
          <w:rFonts w:ascii="Garamond" w:hAnsi="Garamond" w:cs="Tahoma"/>
          <w:b/>
          <w:sz w:val="24"/>
          <w:szCs w:val="24"/>
        </w:rPr>
        <w:t>HABEAS CORPUS COM PEDIDO LIMINAR</w:t>
      </w:r>
    </w:p>
    <w:p w:rsidR="00D818CF" w:rsidRPr="00B84382" w:rsidRDefault="00D40960" w:rsidP="00B8438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B84382">
        <w:rPr>
          <w:rFonts w:ascii="Garamond" w:hAnsi="Garamond" w:cs="Tahoma"/>
          <w:sz w:val="24"/>
          <w:szCs w:val="24"/>
        </w:rPr>
        <w:br/>
        <w:t xml:space="preserve">Em favor </w:t>
      </w:r>
      <w:r w:rsidR="00DD43BE" w:rsidRPr="00B84382">
        <w:rPr>
          <w:rFonts w:ascii="Garamond" w:hAnsi="Garamond" w:cs="Tahoma"/>
          <w:b/>
          <w:sz w:val="24"/>
          <w:szCs w:val="24"/>
        </w:rPr>
        <w:t>... (nome do cliente em negrito)</w:t>
      </w:r>
      <w:r w:rsidR="00D818CF" w:rsidRPr="00B84382">
        <w:rPr>
          <w:rFonts w:ascii="Garamond" w:hAnsi="Garamond" w:cs="Tahoma"/>
          <w:sz w:val="24"/>
          <w:szCs w:val="24"/>
        </w:rPr>
        <w:t xml:space="preserve">, </w:t>
      </w:r>
      <w:r w:rsidR="00DD43BE" w:rsidRPr="00B84382">
        <w:rPr>
          <w:rFonts w:ascii="Garamond" w:hAnsi="Garamond" w:cs="Tahoma"/>
          <w:sz w:val="24"/>
          <w:szCs w:val="24"/>
        </w:rPr>
        <w:t>... (qualificação)</w:t>
      </w:r>
      <w:r w:rsidR="00D818CF" w:rsidRPr="00B84382">
        <w:rPr>
          <w:rFonts w:ascii="Garamond" w:hAnsi="Garamond" w:cs="Tahoma"/>
          <w:sz w:val="24"/>
          <w:szCs w:val="24"/>
        </w:rPr>
        <w:t xml:space="preserve">, </w:t>
      </w:r>
      <w:r w:rsidR="00DD43BE" w:rsidRPr="00B84382">
        <w:rPr>
          <w:rFonts w:ascii="Garamond" w:hAnsi="Garamond" w:cs="Tahoma"/>
          <w:sz w:val="24"/>
          <w:szCs w:val="24"/>
        </w:rPr>
        <w:t>nesta Cidade ...</w:t>
      </w:r>
      <w:r w:rsidRPr="00B84382">
        <w:rPr>
          <w:rFonts w:ascii="Garamond" w:hAnsi="Garamond" w:cs="Tahoma"/>
          <w:sz w:val="24"/>
          <w:szCs w:val="24"/>
        </w:rPr>
        <w:t>, contra ato de constrangimento ilegal praticado pelo MM. Juiz de Direito</w:t>
      </w:r>
      <w:r w:rsidR="00D818CF" w:rsidRPr="00B84382">
        <w:rPr>
          <w:rFonts w:ascii="Garamond" w:hAnsi="Garamond" w:cs="Tahoma"/>
          <w:sz w:val="24"/>
          <w:szCs w:val="24"/>
        </w:rPr>
        <w:t>,</w:t>
      </w:r>
      <w:r w:rsidRPr="00B84382">
        <w:rPr>
          <w:rFonts w:ascii="Garamond" w:hAnsi="Garamond" w:cs="Tahoma"/>
          <w:sz w:val="24"/>
          <w:szCs w:val="24"/>
        </w:rPr>
        <w:t xml:space="preserve"> </w:t>
      </w:r>
      <w:r w:rsidR="00DD43BE" w:rsidRPr="00B84382">
        <w:rPr>
          <w:rFonts w:ascii="Garamond" w:hAnsi="Garamond" w:cs="Tahoma"/>
          <w:sz w:val="24"/>
          <w:szCs w:val="24"/>
        </w:rPr>
        <w:t>....</w:t>
      </w:r>
      <w:r w:rsidR="00D818CF" w:rsidRPr="00B84382">
        <w:rPr>
          <w:rFonts w:ascii="Garamond" w:hAnsi="Garamond" w:cs="Tahoma"/>
          <w:sz w:val="24"/>
          <w:szCs w:val="24"/>
        </w:rPr>
        <w:t xml:space="preserve">, da </w:t>
      </w:r>
      <w:r w:rsidR="00DD43BE" w:rsidRPr="00B84382">
        <w:rPr>
          <w:rFonts w:ascii="Garamond" w:hAnsi="Garamond" w:cs="Tahoma"/>
          <w:sz w:val="24"/>
          <w:szCs w:val="24"/>
        </w:rPr>
        <w:t>...</w:t>
      </w:r>
      <w:r w:rsidR="00D818CF" w:rsidRPr="00B84382">
        <w:rPr>
          <w:rFonts w:ascii="Garamond" w:hAnsi="Garamond" w:cs="Tahoma"/>
          <w:sz w:val="24"/>
          <w:szCs w:val="24"/>
        </w:rPr>
        <w:t xml:space="preserve">° Vara Criminal </w:t>
      </w:r>
      <w:r w:rsidRPr="00B84382">
        <w:rPr>
          <w:rFonts w:ascii="Garamond" w:hAnsi="Garamond" w:cs="Tahoma"/>
          <w:sz w:val="24"/>
          <w:szCs w:val="24"/>
        </w:rPr>
        <w:t>da Comarca de</w:t>
      </w:r>
      <w:r w:rsidR="00D818CF" w:rsidRPr="00B84382">
        <w:rPr>
          <w:rFonts w:ascii="Garamond" w:hAnsi="Garamond" w:cs="Tahoma"/>
          <w:sz w:val="24"/>
          <w:szCs w:val="24"/>
        </w:rPr>
        <w:t xml:space="preserve"> Maceió - AL</w:t>
      </w:r>
      <w:r w:rsidRPr="00B84382">
        <w:rPr>
          <w:rFonts w:ascii="Garamond" w:hAnsi="Garamond" w:cs="Tahoma"/>
          <w:sz w:val="24"/>
          <w:szCs w:val="24"/>
        </w:rPr>
        <w:t>,</w:t>
      </w:r>
      <w:r w:rsidR="00982786" w:rsidRPr="00B84382">
        <w:rPr>
          <w:rFonts w:ascii="Garamond" w:hAnsi="Garamond" w:cs="Tahoma"/>
          <w:sz w:val="24"/>
          <w:szCs w:val="24"/>
        </w:rPr>
        <w:t xml:space="preserve"> no Processo Criminal n°</w:t>
      </w:r>
      <w:r w:rsidR="00982786" w:rsidRPr="00B84382">
        <w:rPr>
          <w:rFonts w:ascii="Garamond" w:hAnsi="Garamond"/>
          <w:sz w:val="24"/>
          <w:szCs w:val="24"/>
        </w:rPr>
        <w:t xml:space="preserve"> </w:t>
      </w:r>
      <w:r w:rsidR="00DD43BE" w:rsidRPr="00B84382">
        <w:rPr>
          <w:rFonts w:ascii="Garamond" w:hAnsi="Garamond" w:cs="Tahoma"/>
          <w:sz w:val="24"/>
          <w:szCs w:val="24"/>
        </w:rPr>
        <w:t>...</w:t>
      </w:r>
      <w:r w:rsidR="00982786" w:rsidRPr="00B84382">
        <w:rPr>
          <w:rFonts w:ascii="Garamond" w:hAnsi="Garamond" w:cs="Tahoma"/>
          <w:sz w:val="24"/>
          <w:szCs w:val="24"/>
        </w:rPr>
        <w:t>,</w:t>
      </w:r>
      <w:r w:rsidRPr="00B84382">
        <w:rPr>
          <w:rFonts w:ascii="Garamond" w:hAnsi="Garamond" w:cs="Tahoma"/>
          <w:sz w:val="24"/>
          <w:szCs w:val="24"/>
        </w:rPr>
        <w:t xml:space="preserve"> pelos seguintes fatos e fundamentos:</w:t>
      </w:r>
    </w:p>
    <w:p w:rsidR="009F57B2" w:rsidRPr="00B84382" w:rsidRDefault="00D40960" w:rsidP="00B8438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B84382">
        <w:rPr>
          <w:rFonts w:ascii="Garamond" w:hAnsi="Garamond" w:cs="Tahoma"/>
          <w:sz w:val="24"/>
          <w:szCs w:val="24"/>
        </w:rPr>
        <w:br/>
      </w:r>
      <w:r w:rsidRPr="00B84382">
        <w:rPr>
          <w:rFonts w:ascii="Garamond" w:hAnsi="Garamond" w:cs="Tahoma"/>
          <w:sz w:val="24"/>
          <w:szCs w:val="24"/>
        </w:rPr>
        <w:br/>
      </w:r>
      <w:r w:rsidRPr="00B84382">
        <w:rPr>
          <w:rFonts w:ascii="Garamond" w:hAnsi="Garamond" w:cs="Tahoma"/>
          <w:b/>
          <w:sz w:val="24"/>
          <w:szCs w:val="24"/>
        </w:rPr>
        <w:t>DOS FATOS</w:t>
      </w:r>
    </w:p>
    <w:p w:rsidR="001563E4" w:rsidRPr="00B84382" w:rsidRDefault="00B84382" w:rsidP="00B84382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B84382">
        <w:rPr>
          <w:rFonts w:ascii="Garamond" w:hAnsi="Garamond" w:cs="Tahoma"/>
          <w:color w:val="000000" w:themeColor="text1"/>
          <w:sz w:val="24"/>
          <w:szCs w:val="24"/>
        </w:rPr>
        <w:t>____________________________________________________________________________</w:t>
      </w:r>
    </w:p>
    <w:p w:rsidR="001563E4" w:rsidRPr="00B84382" w:rsidRDefault="00D40960" w:rsidP="00B84382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B84382">
        <w:rPr>
          <w:rFonts w:ascii="Garamond" w:hAnsi="Garamond" w:cs="Tahoma"/>
          <w:sz w:val="24"/>
          <w:szCs w:val="24"/>
        </w:rPr>
        <w:br/>
      </w:r>
      <w:r w:rsidR="001563E4" w:rsidRPr="00B84382">
        <w:rPr>
          <w:rFonts w:ascii="Garamond" w:hAnsi="Garamond" w:cs="Tahoma"/>
          <w:b/>
          <w:sz w:val="24"/>
          <w:szCs w:val="24"/>
        </w:rPr>
        <w:t>DA ILEGALIDADE DA PRISÃO PREVENTIVA</w:t>
      </w:r>
      <w:bookmarkStart w:id="0" w:name="_GoBack"/>
      <w:bookmarkEnd w:id="0"/>
    </w:p>
    <w:p w:rsidR="00BE1689" w:rsidRPr="00B84382" w:rsidRDefault="00DF123C" w:rsidP="00B84382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B84382">
        <w:rPr>
          <w:rFonts w:ascii="Garamond" w:hAnsi="Garamond" w:cs="Tahoma"/>
          <w:sz w:val="24"/>
          <w:szCs w:val="24"/>
        </w:rPr>
        <w:t>Preliminarmente é de bom alvitre informar que o Paciente é réu primário</w:t>
      </w:r>
      <w:r w:rsidR="007053AF" w:rsidRPr="00B84382">
        <w:rPr>
          <w:rFonts w:ascii="Garamond" w:hAnsi="Garamond" w:cs="Tahoma"/>
          <w:sz w:val="24"/>
          <w:szCs w:val="24"/>
        </w:rPr>
        <w:t>;</w:t>
      </w:r>
      <w:r w:rsidRPr="00B84382">
        <w:rPr>
          <w:rFonts w:ascii="Garamond" w:hAnsi="Garamond" w:cs="Tahoma"/>
          <w:sz w:val="24"/>
          <w:szCs w:val="24"/>
        </w:rPr>
        <w:t xml:space="preserve"> não possui </w:t>
      </w:r>
      <w:r w:rsidR="007053AF" w:rsidRPr="00B84382">
        <w:rPr>
          <w:rFonts w:ascii="Garamond" w:hAnsi="Garamond" w:cs="Tahoma"/>
          <w:sz w:val="24"/>
          <w:szCs w:val="24"/>
        </w:rPr>
        <w:t>processos criminais em curso; tem uma filha de 01 ano a qual depende de seu labor;</w:t>
      </w:r>
      <w:r w:rsidRPr="00B84382">
        <w:rPr>
          <w:rFonts w:ascii="Garamond" w:hAnsi="Garamond" w:cs="Tahoma"/>
          <w:sz w:val="24"/>
          <w:szCs w:val="24"/>
        </w:rPr>
        <w:t xml:space="preserve"> possuía </w:t>
      </w:r>
      <w:r w:rsidRPr="00B84382">
        <w:rPr>
          <w:rFonts w:ascii="Garamond" w:hAnsi="Garamond" w:cs="Tahoma"/>
          <w:sz w:val="24"/>
          <w:szCs w:val="24"/>
        </w:rPr>
        <w:lastRenderedPageBreak/>
        <w:t>trabalho lícito antes da imp</w:t>
      </w:r>
      <w:r w:rsidR="007053AF" w:rsidRPr="00B84382">
        <w:rPr>
          <w:rFonts w:ascii="Garamond" w:hAnsi="Garamond" w:cs="Tahoma"/>
          <w:sz w:val="24"/>
          <w:szCs w:val="24"/>
        </w:rPr>
        <w:t>osição da segregação em comento;</w:t>
      </w:r>
      <w:r w:rsidRPr="00B84382">
        <w:rPr>
          <w:rFonts w:ascii="Garamond" w:hAnsi="Garamond" w:cs="Tahoma"/>
          <w:sz w:val="24"/>
          <w:szCs w:val="24"/>
        </w:rPr>
        <w:t xml:space="preserve"> goza de proposta de emprego que irá se materializar caso seja julgada procedente o writ em epígrafe.</w:t>
      </w:r>
      <w:r w:rsidR="004628D7" w:rsidRPr="00B84382">
        <w:rPr>
          <w:rFonts w:ascii="Garamond" w:hAnsi="Garamond" w:cs="Tahoma"/>
          <w:sz w:val="24"/>
          <w:szCs w:val="24"/>
        </w:rPr>
        <w:t xml:space="preserve"> </w:t>
      </w:r>
      <w:r w:rsidR="00AE5A50" w:rsidRPr="00B84382">
        <w:rPr>
          <w:rFonts w:ascii="Garamond" w:hAnsi="Garamond" w:cs="Tahoma"/>
          <w:sz w:val="24"/>
          <w:szCs w:val="24"/>
        </w:rPr>
        <w:t xml:space="preserve">É importante destacar que o Paciente encontra-se </w:t>
      </w:r>
      <w:r w:rsidR="00AE5A50" w:rsidRPr="00B84382">
        <w:rPr>
          <w:rFonts w:ascii="Garamond" w:hAnsi="Garamond" w:cs="Tahoma"/>
          <w:b/>
          <w:sz w:val="24"/>
          <w:szCs w:val="24"/>
        </w:rPr>
        <w:t>preso a mais de 90 (noventa) dias.</w:t>
      </w:r>
    </w:p>
    <w:p w:rsidR="009F57B2" w:rsidRPr="00B84382" w:rsidRDefault="007053AF" w:rsidP="00B84382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B84382">
        <w:rPr>
          <w:rFonts w:ascii="Garamond" w:hAnsi="Garamond" w:cs="Tahoma"/>
          <w:sz w:val="24"/>
          <w:szCs w:val="24"/>
        </w:rPr>
        <w:t>Posto isto, v</w:t>
      </w:r>
      <w:r w:rsidR="00D40960" w:rsidRPr="00B84382">
        <w:rPr>
          <w:rFonts w:ascii="Garamond" w:hAnsi="Garamond" w:cs="Tahoma"/>
          <w:sz w:val="24"/>
          <w:szCs w:val="24"/>
        </w:rPr>
        <w:t>erifica-se que o decreto de prisão preventiva expedido pela autoridade coatora mostra-se totalmente desprovido de qualquer fundamentação válida.</w:t>
      </w:r>
      <w:r w:rsidR="00BE1689" w:rsidRPr="00B84382">
        <w:rPr>
          <w:rFonts w:ascii="Garamond" w:hAnsi="Garamond" w:cs="Tahoma"/>
          <w:sz w:val="24"/>
          <w:szCs w:val="24"/>
        </w:rPr>
        <w:t xml:space="preserve"> Pois fundamenta o Juiz Plantonista:</w:t>
      </w:r>
    </w:p>
    <w:p w:rsidR="00036100" w:rsidRPr="00B84382" w:rsidRDefault="00036100" w:rsidP="00B84382">
      <w:pPr>
        <w:spacing w:line="360" w:lineRule="auto"/>
        <w:ind w:left="2268"/>
        <w:jc w:val="both"/>
        <w:rPr>
          <w:rFonts w:ascii="Garamond" w:hAnsi="Garamond" w:cs="Tahoma"/>
          <w:sz w:val="24"/>
          <w:szCs w:val="24"/>
        </w:rPr>
      </w:pPr>
      <w:r w:rsidRPr="00B84382">
        <w:rPr>
          <w:rFonts w:ascii="Garamond" w:hAnsi="Garamond" w:cs="Tahoma"/>
          <w:sz w:val="24"/>
          <w:szCs w:val="24"/>
        </w:rPr>
        <w:t>Decisão Interlocutória , fls. 90/94, Processo n° 0003127-53.2016.8.02.0001 (em anexo)</w:t>
      </w:r>
    </w:p>
    <w:p w:rsidR="00BE1689" w:rsidRPr="00B84382" w:rsidRDefault="00036100" w:rsidP="00B84382">
      <w:pPr>
        <w:spacing w:line="360" w:lineRule="auto"/>
        <w:ind w:left="2268"/>
        <w:jc w:val="both"/>
        <w:rPr>
          <w:rFonts w:ascii="Garamond" w:hAnsi="Garamond" w:cs="Tahoma"/>
          <w:sz w:val="24"/>
          <w:szCs w:val="24"/>
        </w:rPr>
      </w:pPr>
      <w:r w:rsidRPr="00B84382">
        <w:rPr>
          <w:rFonts w:ascii="Garamond" w:hAnsi="Garamond" w:cs="Tahoma"/>
          <w:sz w:val="24"/>
          <w:szCs w:val="24"/>
        </w:rPr>
        <w:t>“</w:t>
      </w:r>
      <w:r w:rsidR="00BE1689" w:rsidRPr="00B84382">
        <w:rPr>
          <w:rFonts w:ascii="Garamond" w:hAnsi="Garamond" w:cs="Tahoma"/>
          <w:sz w:val="24"/>
          <w:szCs w:val="24"/>
        </w:rPr>
        <w:t xml:space="preserve">A prisão cautelar mostra-se totalmente justificável, tendo em vista a revolta social que tipo de crime provoca na sociedade. </w:t>
      </w:r>
      <w:r w:rsidRPr="00B84382">
        <w:rPr>
          <w:rFonts w:ascii="Garamond" w:hAnsi="Garamond" w:cs="Tahoma"/>
          <w:sz w:val="24"/>
          <w:szCs w:val="24"/>
        </w:rPr>
        <w:t>Há de ser ressaltado que, crimes dessa natureza causam um grande temor à sociedade e à ordem pública, onde a liberdade do conduzido prejudicaria a instrução criminal, e a aplicabilidade da lei penal.</w:t>
      </w:r>
    </w:p>
    <w:p w:rsidR="00036100" w:rsidRPr="00B84382" w:rsidRDefault="00036100" w:rsidP="00B84382">
      <w:pPr>
        <w:spacing w:line="360" w:lineRule="auto"/>
        <w:ind w:left="2268"/>
        <w:jc w:val="both"/>
        <w:rPr>
          <w:rFonts w:ascii="Garamond" w:hAnsi="Garamond" w:cs="Tahoma"/>
          <w:sz w:val="24"/>
          <w:szCs w:val="24"/>
        </w:rPr>
      </w:pPr>
      <w:r w:rsidRPr="00B84382">
        <w:rPr>
          <w:rFonts w:ascii="Garamond" w:hAnsi="Garamond" w:cs="Tahoma"/>
          <w:sz w:val="24"/>
          <w:szCs w:val="24"/>
        </w:rPr>
        <w:t>Ademais os conduzidos possuem extensa ficha criminal conforme documentos de fls.43, 46, 54, 55, 56 e consulta no SAJ, na prática de crime de tráfico de drogas, roubos, homicídios e outros.”</w:t>
      </w:r>
    </w:p>
    <w:p w:rsidR="00DD5C4F" w:rsidRPr="00B84382" w:rsidRDefault="00D40960" w:rsidP="00B8438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B84382">
        <w:rPr>
          <w:rFonts w:ascii="Garamond" w:hAnsi="Garamond" w:cs="Tahoma"/>
          <w:sz w:val="24"/>
          <w:szCs w:val="24"/>
        </w:rPr>
        <w:br/>
      </w:r>
    </w:p>
    <w:p w:rsidR="009F57B2" w:rsidRPr="00B84382" w:rsidRDefault="00D40960" w:rsidP="00B84382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B84382">
        <w:rPr>
          <w:rFonts w:ascii="Garamond" w:hAnsi="Garamond" w:cs="Tahoma"/>
          <w:sz w:val="24"/>
          <w:szCs w:val="24"/>
        </w:rPr>
        <w:t>Como sabido, ilações abstratas acerca da gravidade do delito em apuração e de clamor público são argumentos inválidos para fundamentar a medida excepcional que é a prisão preventiva. </w:t>
      </w:r>
    </w:p>
    <w:p w:rsidR="00DD5C4F" w:rsidRPr="00B84382" w:rsidRDefault="00DD5C4F" w:rsidP="00B8438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B84382">
        <w:rPr>
          <w:rFonts w:ascii="Garamond" w:hAnsi="Garamond" w:cs="Tahoma"/>
          <w:sz w:val="24"/>
          <w:szCs w:val="24"/>
        </w:rPr>
        <w:tab/>
        <w:t xml:space="preserve">Cumpre destacar ainda, que o tal fundamento genérico </w:t>
      </w:r>
      <w:r w:rsidRPr="00B84382">
        <w:rPr>
          <w:rFonts w:ascii="Garamond" w:hAnsi="Garamond" w:cs="Tahoma"/>
          <w:b/>
          <w:sz w:val="24"/>
          <w:szCs w:val="24"/>
        </w:rPr>
        <w:t>encontra-se equivocado</w:t>
      </w:r>
      <w:r w:rsidRPr="00B84382">
        <w:rPr>
          <w:rFonts w:ascii="Garamond" w:hAnsi="Garamond" w:cs="Tahoma"/>
          <w:sz w:val="24"/>
          <w:szCs w:val="24"/>
        </w:rPr>
        <w:t xml:space="preserve">, </w:t>
      </w:r>
      <w:r w:rsidR="00F64739" w:rsidRPr="00B84382">
        <w:rPr>
          <w:rFonts w:ascii="Garamond" w:hAnsi="Garamond" w:cs="Tahoma"/>
          <w:sz w:val="24"/>
          <w:szCs w:val="24"/>
        </w:rPr>
        <w:t>posto que o principal fundamento autorizador da segregação cautelar fora a vasta ficha criminal todavia o</w:t>
      </w:r>
      <w:r w:rsidRPr="00B84382">
        <w:rPr>
          <w:rFonts w:ascii="Garamond" w:hAnsi="Garamond" w:cs="Tahoma"/>
          <w:sz w:val="24"/>
          <w:szCs w:val="24"/>
        </w:rPr>
        <w:t xml:space="preserve"> Paciente em análise </w:t>
      </w:r>
      <w:r w:rsidRPr="00B84382">
        <w:rPr>
          <w:rFonts w:ascii="Garamond" w:hAnsi="Garamond" w:cs="Tahoma"/>
          <w:b/>
          <w:sz w:val="24"/>
          <w:szCs w:val="24"/>
        </w:rPr>
        <w:t>é réu primário</w:t>
      </w:r>
      <w:r w:rsidRPr="00B84382">
        <w:rPr>
          <w:rFonts w:ascii="Garamond" w:hAnsi="Garamond" w:cs="Tahoma"/>
          <w:sz w:val="24"/>
          <w:szCs w:val="24"/>
        </w:rPr>
        <w:t xml:space="preserve"> e </w:t>
      </w:r>
      <w:r w:rsidRPr="00B84382">
        <w:rPr>
          <w:rFonts w:ascii="Garamond" w:hAnsi="Garamond" w:cs="Tahoma"/>
          <w:b/>
          <w:sz w:val="24"/>
          <w:szCs w:val="24"/>
        </w:rPr>
        <w:t>não possuí processos em curso</w:t>
      </w:r>
      <w:r w:rsidRPr="00B84382">
        <w:rPr>
          <w:rFonts w:ascii="Garamond" w:hAnsi="Garamond" w:cs="Tahoma"/>
          <w:sz w:val="24"/>
          <w:szCs w:val="24"/>
        </w:rPr>
        <w:t>, conforme certidão em anexo, com exceção deste que d</w:t>
      </w:r>
      <w:r w:rsidR="00F64739" w:rsidRPr="00B84382">
        <w:rPr>
          <w:rFonts w:ascii="Garamond" w:hAnsi="Garamond" w:cs="Tahoma"/>
          <w:sz w:val="24"/>
          <w:szCs w:val="24"/>
        </w:rPr>
        <w:t>ecretou</w:t>
      </w:r>
      <w:r w:rsidRPr="00B84382">
        <w:rPr>
          <w:rFonts w:ascii="Garamond" w:hAnsi="Garamond" w:cs="Tahoma"/>
          <w:sz w:val="24"/>
          <w:szCs w:val="24"/>
        </w:rPr>
        <w:t xml:space="preserve"> a segregação cautelar objeto deste </w:t>
      </w:r>
      <w:r w:rsidRPr="00B84382">
        <w:rPr>
          <w:rFonts w:ascii="Garamond" w:hAnsi="Garamond" w:cs="Tahoma"/>
          <w:i/>
          <w:sz w:val="24"/>
          <w:szCs w:val="24"/>
        </w:rPr>
        <w:t>writ</w:t>
      </w:r>
      <w:r w:rsidRPr="00B84382">
        <w:rPr>
          <w:rFonts w:ascii="Garamond" w:hAnsi="Garamond" w:cs="Tahoma"/>
          <w:sz w:val="24"/>
          <w:szCs w:val="24"/>
        </w:rPr>
        <w:t>.</w:t>
      </w:r>
    </w:p>
    <w:p w:rsidR="009F57B2" w:rsidRPr="00B84382" w:rsidRDefault="00D40960" w:rsidP="00B84382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B84382">
        <w:rPr>
          <w:rFonts w:ascii="Garamond" w:hAnsi="Garamond" w:cs="Tahoma"/>
          <w:sz w:val="24"/>
          <w:szCs w:val="24"/>
        </w:rPr>
        <w:t>O decreto de prisão preventiva deve ser fundamento em alguma das hipóteses do art.312 do CPP, dentre as quais não se encontram “certeza da impunidade, incentivo à prática criminosa, clamor público e insatisfação da comunidade local”, expressões vazias de conteúdo utilizadas pelo Juiz a quo. </w:t>
      </w:r>
    </w:p>
    <w:p w:rsidR="009F57B2" w:rsidRPr="00B84382" w:rsidRDefault="00D40960" w:rsidP="00B84382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B84382">
        <w:rPr>
          <w:rFonts w:ascii="Garamond" w:hAnsi="Garamond" w:cs="Tahoma"/>
          <w:sz w:val="24"/>
          <w:szCs w:val="24"/>
        </w:rPr>
        <w:lastRenderedPageBreak/>
        <w:t>A prisão preventiva tem a natureza de prisão cautelar e, por isso, apenas se justifica ante a demonstração clara por parte do Magistrado de razões de cautela fundadas em elementos concretos de convicção. </w:t>
      </w:r>
    </w:p>
    <w:p w:rsidR="00DD5C4F" w:rsidRPr="00B84382" w:rsidRDefault="00D40960" w:rsidP="00B84382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B84382">
        <w:rPr>
          <w:rFonts w:ascii="Garamond" w:hAnsi="Garamond" w:cs="Tahoma"/>
          <w:sz w:val="24"/>
          <w:szCs w:val="24"/>
        </w:rPr>
        <w:t>A toda evidência, não é isso que se verifica no decreto de prisão preventiva. </w:t>
      </w:r>
    </w:p>
    <w:p w:rsidR="00DD5C4F" w:rsidRPr="00B84382" w:rsidRDefault="00D40960" w:rsidP="00B84382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B84382">
        <w:rPr>
          <w:rFonts w:ascii="Garamond" w:hAnsi="Garamond" w:cs="Tahoma"/>
          <w:sz w:val="24"/>
          <w:szCs w:val="24"/>
        </w:rPr>
        <w:t xml:space="preserve">Tentar justificar a prisão preventiva afirmando que “manter o réu em liberdade seria incentivo à prática delituosa” configura-se como inaceitável antecipação de juízo de culpabilidade, com flagrante violação ao princípio constitucional da presunção de inocência. In </w:t>
      </w:r>
      <w:proofErr w:type="spellStart"/>
      <w:r w:rsidRPr="00B84382">
        <w:rPr>
          <w:rFonts w:ascii="Garamond" w:hAnsi="Garamond" w:cs="Tahoma"/>
          <w:sz w:val="24"/>
          <w:szCs w:val="24"/>
        </w:rPr>
        <w:t>casu</w:t>
      </w:r>
      <w:proofErr w:type="spellEnd"/>
      <w:r w:rsidRPr="00B84382">
        <w:rPr>
          <w:rFonts w:ascii="Garamond" w:hAnsi="Garamond" w:cs="Tahoma"/>
          <w:sz w:val="24"/>
          <w:szCs w:val="24"/>
        </w:rPr>
        <w:t>, a prisão preventiva está sendo utilizada como antecipação de eventual pena o que, obviamente, é inadmissível. </w:t>
      </w:r>
    </w:p>
    <w:p w:rsidR="00DD5C4F" w:rsidRPr="00B84382" w:rsidRDefault="00DD5C4F" w:rsidP="00B84382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B84382">
        <w:rPr>
          <w:rFonts w:ascii="Garamond" w:hAnsi="Garamond" w:cs="Tahoma"/>
          <w:sz w:val="24"/>
          <w:szCs w:val="24"/>
        </w:rPr>
        <w:t xml:space="preserve"> </w:t>
      </w:r>
      <w:r w:rsidR="00D40960" w:rsidRPr="00B84382">
        <w:rPr>
          <w:rFonts w:ascii="Garamond" w:hAnsi="Garamond" w:cs="Tahoma"/>
          <w:sz w:val="24"/>
          <w:szCs w:val="24"/>
        </w:rPr>
        <w:t>Os demais argumentos lançados pela autoridade coatora não são apoiados em dados concretos, não passando de meras ilações abstratas que, sem dúvida, não se prestam a fundamentar decreto de prisão preventiva, independentemente da gravidade do delito imputado ao réu. </w:t>
      </w:r>
    </w:p>
    <w:p w:rsidR="00DD5C4F" w:rsidRPr="00B84382" w:rsidRDefault="00D40960" w:rsidP="00B84382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B84382">
        <w:rPr>
          <w:rFonts w:ascii="Garamond" w:hAnsi="Garamond" w:cs="Tahoma"/>
          <w:sz w:val="24"/>
          <w:szCs w:val="24"/>
        </w:rPr>
        <w:t>Nesse sentido a farta e uníssona jurisprudência deste Egrégio Tribunal de Justiça: </w:t>
      </w:r>
    </w:p>
    <w:p w:rsidR="001875A3" w:rsidRPr="00B84382" w:rsidRDefault="001875A3" w:rsidP="00B84382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84382">
        <w:rPr>
          <w:rFonts w:ascii="Garamond" w:hAnsi="Garamond" w:cs="Tahoma"/>
          <w:color w:val="000000" w:themeColor="text1"/>
          <w:sz w:val="24"/>
          <w:szCs w:val="24"/>
        </w:rPr>
        <w:t>“</w:t>
      </w:r>
      <w:r w:rsidRPr="00B84382">
        <w:rPr>
          <w:rFonts w:ascii="Garamond" w:hAnsi="Garamond" w:cs="Tahoma"/>
          <w:color w:val="000000" w:themeColor="text1"/>
          <w:sz w:val="24"/>
          <w:szCs w:val="24"/>
          <w:u w:val="single"/>
        </w:rPr>
        <w:t>HABEAS CORPUS - TRÁFICO DE DROGAS - CONSTRANGIMENTO ILEGAL EVIDENCIADO - CONCESSÃO DA LIBERDADE PROVISÓRIA COM APLICAÇÃO DE MEDIDAS CAUTELARES - ORDEM PARCIALMENTE CONCEDIDA.</w:t>
      </w:r>
      <w:r w:rsidRPr="00B84382">
        <w:rPr>
          <w:rFonts w:ascii="Garamond" w:hAnsi="Garamond" w:cs="Tahoma"/>
          <w:color w:val="000000" w:themeColor="text1"/>
          <w:sz w:val="24"/>
          <w:szCs w:val="24"/>
        </w:rPr>
        <w:t xml:space="preserve"> I - A manutenção da medida constritiva apenas deve ocorrer em situações absolutamente necessárias, quando provada a presença dos requisitos do art. 312 do CPP, quais sejam risco à ordem pública, economia, conveniência da instrução criminal ou para assegurar o cumprimento da lei penal. II - </w:t>
      </w:r>
      <w:r w:rsidRPr="00B84382">
        <w:rPr>
          <w:rFonts w:ascii="Garamond" w:hAnsi="Garamond" w:cs="Tahoma"/>
          <w:b/>
          <w:color w:val="000000" w:themeColor="text1"/>
          <w:sz w:val="24"/>
          <w:szCs w:val="24"/>
        </w:rPr>
        <w:t xml:space="preserve">A decisão acerca da liberdade do paciente deve ser fundamentada em elementos concretos, não bastando a alegação da gravidade abstrata do delito. </w:t>
      </w:r>
      <w:r w:rsidRPr="00B84382">
        <w:rPr>
          <w:rFonts w:ascii="Garamond" w:hAnsi="Garamond" w:cs="Tahoma"/>
          <w:color w:val="000000" w:themeColor="text1"/>
          <w:sz w:val="24"/>
          <w:szCs w:val="24"/>
        </w:rPr>
        <w:t>III  Ordem conhecida e parcialmente concedida, com imposição de medidas cautelares diversas da prisão.</w:t>
      </w:r>
    </w:p>
    <w:p w:rsidR="001875A3" w:rsidRPr="00B84382" w:rsidRDefault="001875A3" w:rsidP="00B84382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84382">
        <w:rPr>
          <w:rFonts w:ascii="Garamond" w:hAnsi="Garamond" w:cs="Tahoma"/>
          <w:color w:val="000000" w:themeColor="text1"/>
          <w:sz w:val="24"/>
          <w:szCs w:val="24"/>
        </w:rPr>
        <w:t xml:space="preserve">(TJ-AL - HC: 08015256520148020000 AL 0801525-65.2014.8.02.0000, Relator: Des. Sebastião Costa Filho, Data de </w:t>
      </w:r>
      <w:r w:rsidRPr="00B84382">
        <w:rPr>
          <w:rFonts w:ascii="Garamond" w:hAnsi="Garamond" w:cs="Tahoma"/>
          <w:color w:val="000000" w:themeColor="text1"/>
          <w:sz w:val="24"/>
          <w:szCs w:val="24"/>
        </w:rPr>
        <w:lastRenderedPageBreak/>
        <w:t>Julgamento: 17/09/2014, Câmara Criminal, Data de Publicação: 18/09/2014)”</w:t>
      </w:r>
    </w:p>
    <w:p w:rsidR="00F64739" w:rsidRPr="00B84382" w:rsidRDefault="00F64739" w:rsidP="00B84382">
      <w:pPr>
        <w:spacing w:line="360" w:lineRule="auto"/>
        <w:ind w:left="2268"/>
        <w:jc w:val="both"/>
        <w:rPr>
          <w:rFonts w:ascii="Garamond" w:hAnsi="Garamond" w:cs="Tahoma"/>
          <w:sz w:val="24"/>
          <w:szCs w:val="24"/>
        </w:rPr>
      </w:pPr>
    </w:p>
    <w:p w:rsidR="001875A3" w:rsidRPr="00B84382" w:rsidRDefault="00F64739" w:rsidP="00B84382">
      <w:pPr>
        <w:spacing w:line="360" w:lineRule="auto"/>
        <w:ind w:left="2268"/>
        <w:jc w:val="both"/>
        <w:rPr>
          <w:rFonts w:ascii="Garamond" w:hAnsi="Garamond" w:cs="Tahoma"/>
          <w:sz w:val="24"/>
          <w:szCs w:val="24"/>
        </w:rPr>
      </w:pPr>
      <w:r w:rsidRPr="00B84382">
        <w:rPr>
          <w:rFonts w:ascii="Garamond" w:hAnsi="Garamond" w:cs="Tahoma"/>
          <w:sz w:val="24"/>
          <w:szCs w:val="24"/>
          <w:u w:val="single"/>
        </w:rPr>
        <w:t>“</w:t>
      </w:r>
      <w:r w:rsidR="001875A3" w:rsidRPr="00B84382">
        <w:rPr>
          <w:rFonts w:ascii="Garamond" w:hAnsi="Garamond" w:cs="Tahoma"/>
          <w:sz w:val="24"/>
          <w:szCs w:val="24"/>
          <w:u w:val="single"/>
        </w:rPr>
        <w:t>HABEAS CORPUS - TRÁFICO DE DROGAS - CONSTRANGIMENTO ILEGAL EVIDENCIADO - CONCESSÃO DA LIBERDADE PROVISÓRIA COM APLICAÇÃO DE MEDIDAS CAUTELARES - ORDEM PARCIALMENTE CONCEDIDA.</w:t>
      </w:r>
      <w:r w:rsidR="001875A3" w:rsidRPr="00B84382">
        <w:rPr>
          <w:rFonts w:ascii="Garamond" w:hAnsi="Garamond" w:cs="Tahoma"/>
          <w:sz w:val="24"/>
          <w:szCs w:val="24"/>
        </w:rPr>
        <w:t xml:space="preserve"> I - A manutenção da medida constritiva apenas deve ocorrer em situações absolutamente necessárias, quando provada a presença dos requisitos do art. 312 do CPP, quais sejam risco à ordem pública, economia, conveniência da instrução criminal ou para assegurar o cumprimento da lei penal. II - </w:t>
      </w:r>
      <w:r w:rsidR="001875A3" w:rsidRPr="00B84382">
        <w:rPr>
          <w:rFonts w:ascii="Garamond" w:hAnsi="Garamond" w:cs="Tahoma"/>
          <w:b/>
          <w:sz w:val="24"/>
          <w:szCs w:val="24"/>
        </w:rPr>
        <w:t xml:space="preserve">A decisão acerca da liberdade do paciente deve ser fundamentada em elementos concretos, não bastando a alegação da gravidade abstrata do delito. </w:t>
      </w:r>
      <w:r w:rsidR="001875A3" w:rsidRPr="00B84382">
        <w:rPr>
          <w:rFonts w:ascii="Garamond" w:hAnsi="Garamond" w:cs="Tahoma"/>
          <w:sz w:val="24"/>
          <w:szCs w:val="24"/>
        </w:rPr>
        <w:t>III  Ordem conhecida e parcialmente concedida, com imposição de medidas cautelares diversas da prisão.</w:t>
      </w:r>
    </w:p>
    <w:p w:rsidR="001875A3" w:rsidRPr="00B84382" w:rsidRDefault="001875A3" w:rsidP="00B84382">
      <w:pPr>
        <w:spacing w:line="360" w:lineRule="auto"/>
        <w:ind w:left="2268"/>
        <w:jc w:val="both"/>
        <w:rPr>
          <w:rFonts w:ascii="Garamond" w:hAnsi="Garamond" w:cs="Tahoma"/>
          <w:sz w:val="24"/>
          <w:szCs w:val="24"/>
        </w:rPr>
      </w:pPr>
      <w:r w:rsidRPr="00B84382">
        <w:rPr>
          <w:rFonts w:ascii="Garamond" w:hAnsi="Garamond" w:cs="Tahoma"/>
          <w:sz w:val="24"/>
          <w:szCs w:val="24"/>
        </w:rPr>
        <w:t>(TJ-AL - HC: 08015082920148020000 AL 0801508-29.2014.8.02.0000, Relator: Des. Sebastião Costa Filho, Data de Julgamento: 20/08/2014,  Câmara Criminal, Data de Publicação: 21/08/2014)”</w:t>
      </w:r>
    </w:p>
    <w:p w:rsidR="00F64739" w:rsidRPr="00B84382" w:rsidRDefault="00F64739" w:rsidP="00B84382">
      <w:pPr>
        <w:spacing w:line="360" w:lineRule="auto"/>
        <w:ind w:left="2268"/>
        <w:jc w:val="both"/>
        <w:rPr>
          <w:rFonts w:ascii="Garamond" w:hAnsi="Garamond" w:cs="Tahoma"/>
          <w:sz w:val="24"/>
          <w:szCs w:val="24"/>
        </w:rPr>
      </w:pPr>
    </w:p>
    <w:p w:rsidR="00F64739" w:rsidRPr="00B84382" w:rsidRDefault="00F64739" w:rsidP="00B84382">
      <w:pPr>
        <w:spacing w:line="360" w:lineRule="auto"/>
        <w:ind w:left="2268"/>
        <w:jc w:val="both"/>
        <w:rPr>
          <w:rFonts w:ascii="Garamond" w:hAnsi="Garamond" w:cs="Tahoma"/>
          <w:sz w:val="24"/>
          <w:szCs w:val="24"/>
        </w:rPr>
      </w:pPr>
      <w:r w:rsidRPr="00B84382">
        <w:rPr>
          <w:rFonts w:ascii="Garamond" w:hAnsi="Garamond" w:cs="Tahoma"/>
          <w:sz w:val="24"/>
          <w:szCs w:val="24"/>
          <w:u w:val="single"/>
        </w:rPr>
        <w:t xml:space="preserve">“HABEAS CORPUS. TRÁFICO DE DROGAS E ASSOCIAÇÃO PARA O TRÁFICO. PEDIDO DE EXTENSÃO DA LIBERDADE PROVISÓRIA CONCEDIDA AO CORRÉU. ISONOMIA. AUSÊNCIA DOS REQUISITOS PARA DECRETAÇÃO DA PRISÃO PREVENTIVA. DECISÃO DO JUÍZO IMPETRADO NÃO JUSTIFICA O PORQUÊ DE MANTER A PRISÃO PREVENTIVA DO PACIENTE. SUBSTITUIÇÃO DA PRISÃO POR MEDIDAS CAUTELARES PARA EVITAR A REITERAÇÃO DELITIVA. PARECER DA PROCURADORIA GERAL DE JUSTIÇA PELA CONCESSÃO. </w:t>
      </w:r>
      <w:r w:rsidRPr="00B84382">
        <w:rPr>
          <w:rFonts w:ascii="Garamond" w:hAnsi="Garamond" w:cs="Tahoma"/>
          <w:sz w:val="24"/>
          <w:szCs w:val="24"/>
          <w:u w:val="single"/>
        </w:rPr>
        <w:lastRenderedPageBreak/>
        <w:t>ORDEM CONCEDIDA.</w:t>
      </w:r>
      <w:r w:rsidRPr="00B84382">
        <w:rPr>
          <w:rFonts w:ascii="Garamond" w:hAnsi="Garamond" w:cs="Tahoma"/>
          <w:sz w:val="24"/>
          <w:szCs w:val="24"/>
        </w:rPr>
        <w:t xml:space="preserve"> I - Apesar de o juízo de origem afirmar a presença de condições que autorizariam a custódia cautelar, quais sejam, aplicação da lei penal e garantia da ordem pública, olvidou apontar, no caso concreto, no que consistiria ameaça a ordem pública e ofensa à aplicação da lei penal. II  Também não se justifica o porquê de manter o paciente preso enquanto o corréu Lucas encontra-se em liberdade provisória. Ora, se o magistrado entende de forma diferente do juízo plantonista, deveria decretar a prisão preventiva do corréu ou determinar a soltura do paciente, uma vez que ambos se encontram em situações semelhantes (são primários, com residência fixa e respondem ao mesmo processo de origem). III - Da mesma forma que o juízo de direito plantonista, entendo que o caso concreto recomenda a aplicação de </w:t>
      </w:r>
      <w:r w:rsidRPr="00B84382">
        <w:rPr>
          <w:rFonts w:ascii="Garamond" w:hAnsi="Garamond" w:cs="Tahoma"/>
          <w:b/>
          <w:color w:val="000000" w:themeColor="text1"/>
          <w:sz w:val="24"/>
          <w:szCs w:val="24"/>
        </w:rPr>
        <w:t>outras medidas cautelares</w:t>
      </w:r>
      <w:r w:rsidRPr="00B84382">
        <w:rPr>
          <w:rFonts w:ascii="Garamond" w:hAnsi="Garamond" w:cs="Tahoma"/>
          <w:color w:val="000000" w:themeColor="text1"/>
          <w:sz w:val="24"/>
          <w:szCs w:val="24"/>
        </w:rPr>
        <w:t xml:space="preserve"> </w:t>
      </w:r>
      <w:r w:rsidRPr="00B84382">
        <w:rPr>
          <w:rFonts w:ascii="Garamond" w:hAnsi="Garamond" w:cs="Tahoma"/>
          <w:b/>
          <w:sz w:val="24"/>
          <w:szCs w:val="24"/>
        </w:rPr>
        <w:t>que não a prisão preventiva em razão das condições pessoais dos paciente e as circunstâncias do flagrante não permitirem presumir que sua liberdade constitui ameaça à sociedade como um todo.</w:t>
      </w:r>
      <w:r w:rsidRPr="00B84382">
        <w:rPr>
          <w:rFonts w:ascii="Garamond" w:hAnsi="Garamond" w:cs="Tahoma"/>
          <w:sz w:val="24"/>
          <w:szCs w:val="24"/>
        </w:rPr>
        <w:t xml:space="preserve"> IV  Ordem concedida, acompanhando o parecer da Procuradoria, para substituir a prisão preventiva por medidas cautelares previstas no art. 319, CPP.</w:t>
      </w:r>
    </w:p>
    <w:p w:rsidR="00F64739" w:rsidRPr="00B84382" w:rsidRDefault="00F64739" w:rsidP="00B84382">
      <w:pPr>
        <w:spacing w:line="360" w:lineRule="auto"/>
        <w:ind w:left="2268"/>
        <w:jc w:val="both"/>
        <w:rPr>
          <w:rFonts w:ascii="Garamond" w:hAnsi="Garamond" w:cs="Tahoma"/>
          <w:sz w:val="24"/>
          <w:szCs w:val="24"/>
        </w:rPr>
      </w:pPr>
      <w:r w:rsidRPr="00B84382">
        <w:rPr>
          <w:rFonts w:ascii="Garamond" w:hAnsi="Garamond" w:cs="Tahoma"/>
          <w:sz w:val="24"/>
          <w:szCs w:val="24"/>
        </w:rPr>
        <w:t>(TJ-AL - HC: 08038239320158020000 AL 0803823-93.2015.8.02.0000, Relator: Des. Sebastião Costa Filho, Data de Julgamento: 26/11/2015,  Câmara Criminal, Data de Publicação: 03/12/2015)”</w:t>
      </w:r>
    </w:p>
    <w:p w:rsidR="00F64739" w:rsidRPr="00B84382" w:rsidRDefault="00F64739" w:rsidP="00B84382">
      <w:pPr>
        <w:spacing w:line="360" w:lineRule="auto"/>
        <w:ind w:left="2268"/>
        <w:jc w:val="both"/>
        <w:rPr>
          <w:rFonts w:ascii="Garamond" w:hAnsi="Garamond" w:cs="Tahoma"/>
          <w:sz w:val="24"/>
          <w:szCs w:val="24"/>
        </w:rPr>
      </w:pPr>
    </w:p>
    <w:p w:rsidR="00F64739" w:rsidRPr="00B84382" w:rsidRDefault="00F64739" w:rsidP="00B84382">
      <w:pPr>
        <w:spacing w:line="360" w:lineRule="auto"/>
        <w:ind w:left="2268"/>
        <w:jc w:val="both"/>
        <w:rPr>
          <w:rFonts w:ascii="Garamond" w:hAnsi="Garamond" w:cs="Tahoma"/>
          <w:sz w:val="24"/>
          <w:szCs w:val="24"/>
        </w:rPr>
      </w:pPr>
      <w:r w:rsidRPr="00B84382">
        <w:rPr>
          <w:rFonts w:ascii="Garamond" w:hAnsi="Garamond" w:cs="Tahoma"/>
          <w:sz w:val="24"/>
          <w:szCs w:val="24"/>
          <w:u w:val="single"/>
        </w:rPr>
        <w:t xml:space="preserve">“HABEAS CORPUS. TRÁFICO DE DROGAS E ASSOCIAÇÃO PARA O TRÁFICO DE DROGAS. CONTROVÉRSIA QUANTO À PARTICIPAÇÃO DO PACIENTE NOS CRIMES A ELE IMPUTADOS. DECISÕES QUE OLVIDAM APONTAR DETALHADAMENTE A PARTICIPAÇÃO DO PACIENTE NOS CRIMES INVESTIGADOS. PRIMARIEDADE. DECRETO DE PRISÃO GENÉRICO. CONCESSÃO DA LIBERDADE PROVISÓRIA COM A IMPOSIÇÃO DE MEDIDAS CAUTELARES. ORDEM </w:t>
      </w:r>
      <w:r w:rsidRPr="00B84382">
        <w:rPr>
          <w:rFonts w:ascii="Garamond" w:hAnsi="Garamond" w:cs="Tahoma"/>
          <w:sz w:val="24"/>
          <w:szCs w:val="24"/>
          <w:u w:val="single"/>
        </w:rPr>
        <w:lastRenderedPageBreak/>
        <w:t>PARCIALMENTE CONCEDIDA</w:t>
      </w:r>
      <w:r w:rsidRPr="00B84382">
        <w:rPr>
          <w:rFonts w:ascii="Garamond" w:hAnsi="Garamond" w:cs="Tahoma"/>
          <w:sz w:val="24"/>
          <w:szCs w:val="24"/>
        </w:rPr>
        <w:t xml:space="preserve">. I  </w:t>
      </w:r>
      <w:r w:rsidRPr="00B84382">
        <w:rPr>
          <w:rFonts w:ascii="Garamond" w:hAnsi="Garamond" w:cs="Tahoma"/>
          <w:b/>
          <w:sz w:val="24"/>
          <w:szCs w:val="24"/>
        </w:rPr>
        <w:t>A manutenção da medida constritiva apenas deve ocorrer em situações absolutamente necessárias</w:t>
      </w:r>
      <w:r w:rsidRPr="00B84382">
        <w:rPr>
          <w:rFonts w:ascii="Garamond" w:hAnsi="Garamond" w:cs="Tahoma"/>
          <w:sz w:val="24"/>
          <w:szCs w:val="24"/>
        </w:rPr>
        <w:t xml:space="preserve">, quando provada a presença dos requisitos do art. 312 do CPP, quais sejam risco à ordem pública, economia, conveniência da instrução criminal ou para assegurar a aplicação da lei penal. II  No caso em apreço, as decisões e manifestações da autoridade coatora quanto à prisão do paciente não apontam detalhadamente a sua participação nos crimes a ele imputados, tampouco </w:t>
      </w:r>
      <w:r w:rsidRPr="00B84382">
        <w:rPr>
          <w:rFonts w:ascii="Garamond" w:hAnsi="Garamond" w:cs="Tahoma"/>
          <w:b/>
          <w:sz w:val="24"/>
          <w:szCs w:val="24"/>
        </w:rPr>
        <w:t xml:space="preserve">elementos concretos a justificar a segregação como garantia da ordem pública ou aplicação da lei penal. </w:t>
      </w:r>
      <w:r w:rsidRPr="00B84382">
        <w:rPr>
          <w:rFonts w:ascii="Garamond" w:hAnsi="Garamond" w:cs="Tahoma"/>
          <w:sz w:val="24"/>
          <w:szCs w:val="24"/>
        </w:rPr>
        <w:t>III  Ordem conhecida e parcialmente concedida para revogar a prisão preventiva do paciente, concedendo-lhe a liberdade provisória mediante a imposição de medidas cautelares.</w:t>
      </w:r>
    </w:p>
    <w:p w:rsidR="00F64739" w:rsidRPr="00B84382" w:rsidRDefault="00F64739" w:rsidP="00B84382">
      <w:pPr>
        <w:spacing w:line="360" w:lineRule="auto"/>
        <w:ind w:left="2268"/>
        <w:jc w:val="both"/>
        <w:rPr>
          <w:rFonts w:ascii="Garamond" w:hAnsi="Garamond" w:cs="Tahoma"/>
          <w:sz w:val="24"/>
          <w:szCs w:val="24"/>
        </w:rPr>
      </w:pPr>
      <w:r w:rsidRPr="00B84382">
        <w:rPr>
          <w:rFonts w:ascii="Garamond" w:hAnsi="Garamond" w:cs="Tahoma"/>
          <w:sz w:val="24"/>
          <w:szCs w:val="24"/>
        </w:rPr>
        <w:t>(TJ-AL - HC: 08007406920158020000 AL 0800740-69.2015.8.02.0000, Relator: Des. Sebastião Costa Filho, Data de Julgamento: 08/07/2015, Câmara Criminal, Data de Publicação: 09/07/2015)”</w:t>
      </w:r>
    </w:p>
    <w:p w:rsidR="00F64739" w:rsidRPr="00B84382" w:rsidRDefault="00F64739" w:rsidP="00B84382">
      <w:pPr>
        <w:spacing w:line="360" w:lineRule="auto"/>
        <w:ind w:left="2268"/>
        <w:jc w:val="both"/>
        <w:rPr>
          <w:rFonts w:ascii="Garamond" w:hAnsi="Garamond" w:cs="Tahoma"/>
          <w:sz w:val="24"/>
          <w:szCs w:val="24"/>
        </w:rPr>
      </w:pPr>
    </w:p>
    <w:p w:rsidR="00F64739" w:rsidRPr="00B84382" w:rsidRDefault="00F64739" w:rsidP="00B84382">
      <w:pPr>
        <w:spacing w:line="360" w:lineRule="auto"/>
        <w:ind w:left="2268"/>
        <w:jc w:val="both"/>
        <w:rPr>
          <w:rFonts w:ascii="Garamond" w:hAnsi="Garamond" w:cs="Tahoma"/>
          <w:sz w:val="24"/>
          <w:szCs w:val="24"/>
        </w:rPr>
      </w:pPr>
      <w:r w:rsidRPr="00B84382">
        <w:rPr>
          <w:rFonts w:ascii="Garamond" w:hAnsi="Garamond" w:cs="Tahoma"/>
          <w:sz w:val="24"/>
          <w:szCs w:val="24"/>
        </w:rPr>
        <w:t>“</w:t>
      </w:r>
      <w:r w:rsidRPr="00B84382">
        <w:rPr>
          <w:rFonts w:ascii="Garamond" w:hAnsi="Garamond" w:cs="Tahoma"/>
          <w:sz w:val="24"/>
          <w:szCs w:val="24"/>
          <w:u w:val="single"/>
        </w:rPr>
        <w:t>HABEAS CORPUS. TRÁFICO DE DROGAS. CONTROVÉRSIA QUANTO À PARTICIPAÇÃO DO PACIENTE NOS CRIMES A ELE IMPUTADOS. RELATÓRIO POLICIAL E DENÚNCIA DO PARQUET QUE OLVIDARAM APONTAR DETALHADAMENTE A PARTICIPAÇÃO DO PACIENTE NOS CRIMES INVESTIGADOS. CONFISSÃO DO CORRÉU ASSUMINDO INTEIRAMENTE A PROPRIEDADE DA DROGA APREENDIDA. PRIMARIEDADE. DECRETO DE PRISÃO GENÉRICO. CONCESSÃO DA LIBERDADE PROVISÓRIA COM A IMPOSIÇÃO DE MEDIDAS CAUTELARES. ORDEM PARCIALMENTE CONCEDIDA.</w:t>
      </w:r>
      <w:r w:rsidRPr="00B84382">
        <w:rPr>
          <w:rFonts w:ascii="Garamond" w:hAnsi="Garamond" w:cs="Tahoma"/>
          <w:sz w:val="24"/>
          <w:szCs w:val="24"/>
        </w:rPr>
        <w:t xml:space="preserve"> I  A manutenção da medida constritiva apenas deve ocorrer em situações absolutamente necessárias, quando provada a presença dos requisitos do art. 312 do CPP, quais sejam risco à ordem pública, economia, conveniência </w:t>
      </w:r>
      <w:r w:rsidRPr="00B84382">
        <w:rPr>
          <w:rFonts w:ascii="Garamond" w:hAnsi="Garamond" w:cs="Tahoma"/>
          <w:sz w:val="24"/>
          <w:szCs w:val="24"/>
        </w:rPr>
        <w:lastRenderedPageBreak/>
        <w:t xml:space="preserve">da instrução criminal ou para assegurar a aplicação da lei penal. II  No caso em apreço, da análise prefacial das peças inquisitoriais acostadas, bem como diante da denúncia, tem-se que não fora apontada detalhadamente a participação do paciente nos crimes a ele imputados, tampouco </w:t>
      </w:r>
      <w:r w:rsidRPr="00B84382">
        <w:rPr>
          <w:rFonts w:ascii="Garamond" w:hAnsi="Garamond" w:cs="Tahoma"/>
          <w:b/>
          <w:sz w:val="24"/>
          <w:szCs w:val="24"/>
        </w:rPr>
        <w:t>elementos concretos a justificar a segregação como garantia da ordem pública</w:t>
      </w:r>
      <w:r w:rsidRPr="00B84382">
        <w:rPr>
          <w:rFonts w:ascii="Garamond" w:hAnsi="Garamond" w:cs="Tahoma"/>
          <w:sz w:val="24"/>
          <w:szCs w:val="24"/>
        </w:rPr>
        <w:t>, sobretudo confissão do corréu assumindo a propriedade das substâncias entorpecentes e corroborando a versão do paciente de que no dia do flagrante estava de passagem na casa de seu cunhado juntamente com sua esposa, ambos desconhecendo o envolvimento de Eliel com o comércio de drogas. III  Ordem conhecida e parcialmente concedida para revogar a prisão preventiva do paciente, concedendo-lhe a liberdade provisória mediante a imposição de medidas cautelares.</w:t>
      </w:r>
    </w:p>
    <w:p w:rsidR="00F64739" w:rsidRPr="00B84382" w:rsidRDefault="00F64739" w:rsidP="00B84382">
      <w:pPr>
        <w:spacing w:line="360" w:lineRule="auto"/>
        <w:ind w:left="2268"/>
        <w:jc w:val="both"/>
        <w:rPr>
          <w:rFonts w:ascii="Garamond" w:hAnsi="Garamond" w:cs="Tahoma"/>
          <w:sz w:val="24"/>
          <w:szCs w:val="24"/>
        </w:rPr>
      </w:pPr>
      <w:r w:rsidRPr="00B84382">
        <w:rPr>
          <w:rFonts w:ascii="Garamond" w:hAnsi="Garamond" w:cs="Tahoma"/>
          <w:sz w:val="24"/>
          <w:szCs w:val="24"/>
        </w:rPr>
        <w:t>(TJ-AL - HC: 08006298520158020000 AL 0800629-85.2015.8.02.0000, Relator: Des. Sebastião Costa Filho, Data de Julgamento: 15/04/2015,  Câmara Criminal, Data de Publicação: 22/04/2015)”</w:t>
      </w:r>
    </w:p>
    <w:p w:rsidR="00F64739" w:rsidRPr="00B84382" w:rsidRDefault="00F64739" w:rsidP="00B84382">
      <w:pPr>
        <w:spacing w:line="360" w:lineRule="auto"/>
        <w:ind w:left="2268"/>
        <w:jc w:val="both"/>
        <w:rPr>
          <w:rFonts w:ascii="Garamond" w:hAnsi="Garamond" w:cs="Tahoma"/>
          <w:sz w:val="24"/>
          <w:szCs w:val="24"/>
        </w:rPr>
      </w:pPr>
    </w:p>
    <w:p w:rsidR="00F64739" w:rsidRPr="00B84382" w:rsidRDefault="00F64739" w:rsidP="00B84382">
      <w:pPr>
        <w:spacing w:line="360" w:lineRule="auto"/>
        <w:ind w:left="2268"/>
        <w:jc w:val="both"/>
        <w:rPr>
          <w:rFonts w:ascii="Garamond" w:hAnsi="Garamond" w:cs="Tahoma"/>
          <w:sz w:val="24"/>
          <w:szCs w:val="24"/>
        </w:rPr>
      </w:pPr>
      <w:r w:rsidRPr="00B84382">
        <w:rPr>
          <w:rFonts w:ascii="Garamond" w:hAnsi="Garamond" w:cs="Tahoma"/>
          <w:sz w:val="24"/>
          <w:szCs w:val="24"/>
          <w:u w:val="single"/>
        </w:rPr>
        <w:t xml:space="preserve">“HABEAS CORPUS. TRÁFICO DE DROGAS. APREENSÃO DE MACONHA. PRISÃO PREVENTIVA DO PACIENTE DECRETADA COM FUNDAMENTAÇÃO GENÉRICA. CIRCUNSTÂNCIAS DO CRIME QUE EVIDENCIAM A DESNECESSIDADE DE MANUTENÇÃO DA MEDIDA SEGREGADORA, DIANTE DA QUANTIDADE E NATUREZA DA DROGA APREENDIDA. INEXISTÊNCIA DE INFORMAÇÕES QUE REVELEM A PERICULOSIDADE DO PACIENTE. POSSIBILIDADE DE REVOGAÇÃO DA PRISÃO PREVENTIVA. PARECER DA PROCURADORIA GERAL DE JUSTIÇA PELA CONCESSÃO DA ORDEM COM IMPOSIÇÃO DE MEDIDAS CAUTELARES. CONCESSÃO DA LIBERDADE PROVISÓRIA COM A IMPOSIÇÃO DE MEDIDAS CAUTELARES. ORDEM PARCIALMENTE </w:t>
      </w:r>
      <w:r w:rsidRPr="00B84382">
        <w:rPr>
          <w:rFonts w:ascii="Garamond" w:hAnsi="Garamond" w:cs="Tahoma"/>
          <w:sz w:val="24"/>
          <w:szCs w:val="24"/>
          <w:u w:val="single"/>
        </w:rPr>
        <w:lastRenderedPageBreak/>
        <w:t>CONCEDIDA.</w:t>
      </w:r>
      <w:r w:rsidRPr="00B84382">
        <w:rPr>
          <w:rFonts w:ascii="Garamond" w:hAnsi="Garamond" w:cs="Tahoma"/>
          <w:sz w:val="24"/>
          <w:szCs w:val="24"/>
        </w:rPr>
        <w:t xml:space="preserve"> I - A manutenção da medida constritiva apenas deve ocorrer em situações absolutamente necessárias, quando provada a presença dos requisitos do art. 312 do CPP, quais sejam risco à ordem pública, economia, conveniência da instrução criminal ou para assegurar a aplicação da lei penal. II - No caso em apreço, imputa-se ao paciente a prática do crime de tráfico de drogas, pois, segundo consta na auto de prisão em flagrante do acusado, este seria o responsável pela droga apreendida (135 gramas de maconha). A custódia cautelar do paciente fora decretada com fundamento na </w:t>
      </w:r>
      <w:r w:rsidRPr="00B84382">
        <w:rPr>
          <w:rFonts w:ascii="Garamond" w:hAnsi="Garamond" w:cs="Tahoma"/>
          <w:b/>
          <w:sz w:val="24"/>
          <w:szCs w:val="24"/>
        </w:rPr>
        <w:t>garantia da ordem pública sem demonstrar de forma concreta sua real necessidade.</w:t>
      </w:r>
      <w:r w:rsidRPr="00B84382">
        <w:rPr>
          <w:rFonts w:ascii="Garamond" w:hAnsi="Garamond" w:cs="Tahoma"/>
          <w:sz w:val="24"/>
          <w:szCs w:val="24"/>
        </w:rPr>
        <w:t xml:space="preserve"> III - Não obstante, as circunstâncias do caso concreto, sobretudo a pequena quantidade de droga apreendida, fazem com que a segregação cautelar do paciente se revele medida desproporcional, ainda mais em se considerando as condições pessoais favoráveis ostentadas por ele. IV - Ordem conhecida e parcialmente concedida para revogar a prisão preventiva do paciente, concedendo-lhe a liberdade provisória mediante a imposição de medidas cautelares.</w:t>
      </w:r>
    </w:p>
    <w:p w:rsidR="00F64739" w:rsidRPr="00B84382" w:rsidRDefault="00F64739" w:rsidP="00B84382">
      <w:pPr>
        <w:spacing w:line="360" w:lineRule="auto"/>
        <w:ind w:left="2268"/>
        <w:jc w:val="both"/>
        <w:rPr>
          <w:rFonts w:ascii="Garamond" w:hAnsi="Garamond" w:cs="Tahoma"/>
          <w:sz w:val="24"/>
          <w:szCs w:val="24"/>
        </w:rPr>
      </w:pPr>
      <w:r w:rsidRPr="00B84382">
        <w:rPr>
          <w:rFonts w:ascii="Garamond" w:hAnsi="Garamond" w:cs="Tahoma"/>
          <w:sz w:val="24"/>
          <w:szCs w:val="24"/>
        </w:rPr>
        <w:t>(TJ-AL - HC: 08017063220158020000 AL 0801706-32.2015.8.02.0000, Relator: Des. Sebastião Costa Filho, Data de Julgamento: 19/08/2015,  Câmara Criminal, Data de Publicação: 20/08/2015)”</w:t>
      </w:r>
    </w:p>
    <w:p w:rsidR="00F64739" w:rsidRPr="00B84382" w:rsidRDefault="00F64739" w:rsidP="00B84382">
      <w:pPr>
        <w:spacing w:line="360" w:lineRule="auto"/>
        <w:ind w:left="2268"/>
        <w:jc w:val="both"/>
        <w:rPr>
          <w:rFonts w:ascii="Garamond" w:hAnsi="Garamond" w:cs="Tahoma"/>
          <w:sz w:val="24"/>
          <w:szCs w:val="24"/>
        </w:rPr>
      </w:pPr>
    </w:p>
    <w:p w:rsidR="001875A3" w:rsidRPr="00B84382" w:rsidRDefault="00D40960" w:rsidP="00B84382">
      <w:pPr>
        <w:spacing w:line="360" w:lineRule="auto"/>
        <w:ind w:left="708"/>
        <w:jc w:val="both"/>
        <w:rPr>
          <w:rFonts w:ascii="Garamond" w:hAnsi="Garamond" w:cs="Tahoma"/>
          <w:sz w:val="24"/>
          <w:szCs w:val="24"/>
        </w:rPr>
      </w:pPr>
      <w:r w:rsidRPr="00B84382">
        <w:rPr>
          <w:rFonts w:ascii="Garamond" w:hAnsi="Garamond" w:cs="Tahoma"/>
          <w:sz w:val="24"/>
          <w:szCs w:val="24"/>
        </w:rPr>
        <w:t>No mesmo sentido, a jurisprudência do Superior Tribunal de Justiça: </w:t>
      </w:r>
    </w:p>
    <w:p w:rsidR="00F64739" w:rsidRPr="00B84382" w:rsidRDefault="00D40960" w:rsidP="00B84382">
      <w:pPr>
        <w:spacing w:line="360" w:lineRule="auto"/>
        <w:ind w:left="2268"/>
        <w:jc w:val="both"/>
        <w:rPr>
          <w:rFonts w:ascii="Garamond" w:hAnsi="Garamond" w:cs="Tahoma"/>
          <w:sz w:val="24"/>
          <w:szCs w:val="24"/>
        </w:rPr>
      </w:pPr>
      <w:r w:rsidRPr="00B84382">
        <w:rPr>
          <w:rFonts w:ascii="Garamond" w:hAnsi="Garamond" w:cs="Tahoma"/>
          <w:sz w:val="24"/>
          <w:szCs w:val="24"/>
        </w:rPr>
        <w:t>“</w:t>
      </w:r>
      <w:r w:rsidRPr="00B84382">
        <w:rPr>
          <w:rFonts w:ascii="Garamond" w:hAnsi="Garamond" w:cs="Tahoma"/>
          <w:sz w:val="24"/>
          <w:szCs w:val="24"/>
          <w:u w:val="single"/>
        </w:rPr>
        <w:t>HABEAS CORPUS. DIREITO PROCESSUAL PENAL. PRISÃO PREVENTIVA. FUNDAMENTAÇÃO. GRAVIDADE DO DELITO. IMPOSSIBILIDADE.</w:t>
      </w:r>
    </w:p>
    <w:p w:rsidR="00F64739" w:rsidRPr="00B84382" w:rsidRDefault="00D40960" w:rsidP="00B84382">
      <w:pPr>
        <w:spacing w:line="360" w:lineRule="auto"/>
        <w:ind w:left="2268"/>
        <w:jc w:val="both"/>
        <w:rPr>
          <w:rFonts w:ascii="Garamond" w:hAnsi="Garamond" w:cs="Tahoma"/>
          <w:sz w:val="24"/>
          <w:szCs w:val="24"/>
        </w:rPr>
      </w:pPr>
      <w:r w:rsidRPr="00B84382">
        <w:rPr>
          <w:rFonts w:ascii="Garamond" w:hAnsi="Garamond" w:cs="Tahoma"/>
          <w:b/>
          <w:sz w:val="24"/>
          <w:szCs w:val="24"/>
        </w:rPr>
        <w:t>1.</w:t>
      </w:r>
      <w:r w:rsidRPr="00B84382">
        <w:rPr>
          <w:rFonts w:ascii="Garamond" w:hAnsi="Garamond" w:cs="Tahoma"/>
          <w:sz w:val="24"/>
          <w:szCs w:val="24"/>
        </w:rPr>
        <w:t xml:space="preserve"> </w:t>
      </w:r>
      <w:r w:rsidRPr="00B84382">
        <w:rPr>
          <w:rFonts w:ascii="Garamond" w:hAnsi="Garamond" w:cs="Tahoma"/>
          <w:b/>
          <w:sz w:val="24"/>
          <w:szCs w:val="24"/>
        </w:rPr>
        <w:t xml:space="preserve">A falta de demonstração, efetiva e concreta, das causas legais da </w:t>
      </w:r>
      <w:r w:rsidR="00DD5C4F" w:rsidRPr="00B84382">
        <w:rPr>
          <w:rFonts w:ascii="Garamond" w:hAnsi="Garamond" w:cs="Tahoma"/>
          <w:b/>
          <w:sz w:val="24"/>
          <w:szCs w:val="24"/>
        </w:rPr>
        <w:t>p</w:t>
      </w:r>
      <w:r w:rsidRPr="00B84382">
        <w:rPr>
          <w:rFonts w:ascii="Garamond" w:hAnsi="Garamond" w:cs="Tahoma"/>
          <w:b/>
          <w:sz w:val="24"/>
          <w:szCs w:val="24"/>
        </w:rPr>
        <w:t>risão preventiva, caracteriza constrangimento ilegal manifesto, tal como ocorre quando o Juiz se limita a invocar, sem mais, o temor da comunidade e a probabilidade de repetição do ilícito, sem base em qualquer fato concreto</w:t>
      </w:r>
      <w:r w:rsidRPr="00B84382">
        <w:rPr>
          <w:rFonts w:ascii="Garamond" w:hAnsi="Garamond" w:cs="Tahoma"/>
          <w:sz w:val="24"/>
          <w:szCs w:val="24"/>
        </w:rPr>
        <w:t>. </w:t>
      </w:r>
      <w:r w:rsidRPr="00B84382">
        <w:rPr>
          <w:rFonts w:ascii="Garamond" w:hAnsi="Garamond" w:cs="Tahoma"/>
          <w:sz w:val="24"/>
          <w:szCs w:val="24"/>
        </w:rPr>
        <w:br/>
      </w:r>
      <w:r w:rsidRPr="00B84382">
        <w:rPr>
          <w:rFonts w:ascii="Garamond" w:hAnsi="Garamond" w:cs="Tahoma"/>
          <w:sz w:val="24"/>
          <w:szCs w:val="24"/>
        </w:rPr>
        <w:lastRenderedPageBreak/>
        <w:t xml:space="preserve">2. Ordem concedida”. (STJ. HC nº 43271/RS. 6ª Turma. Rel. Hamilton </w:t>
      </w:r>
      <w:proofErr w:type="spellStart"/>
      <w:r w:rsidRPr="00B84382">
        <w:rPr>
          <w:rFonts w:ascii="Garamond" w:hAnsi="Garamond" w:cs="Tahoma"/>
          <w:sz w:val="24"/>
          <w:szCs w:val="24"/>
        </w:rPr>
        <w:t>Carvalhido</w:t>
      </w:r>
      <w:proofErr w:type="spellEnd"/>
      <w:r w:rsidRPr="00B84382">
        <w:rPr>
          <w:rFonts w:ascii="Garamond" w:hAnsi="Garamond" w:cs="Tahoma"/>
          <w:sz w:val="24"/>
          <w:szCs w:val="24"/>
        </w:rPr>
        <w:t xml:space="preserve">. </w:t>
      </w:r>
      <w:proofErr w:type="spellStart"/>
      <w:r w:rsidRPr="00B84382">
        <w:rPr>
          <w:rFonts w:ascii="Garamond" w:hAnsi="Garamond" w:cs="Tahoma"/>
          <w:sz w:val="24"/>
          <w:szCs w:val="24"/>
        </w:rPr>
        <w:t>publ</w:t>
      </w:r>
      <w:proofErr w:type="spellEnd"/>
      <w:r w:rsidRPr="00B84382">
        <w:rPr>
          <w:rFonts w:ascii="Garamond" w:hAnsi="Garamond" w:cs="Tahoma"/>
          <w:sz w:val="24"/>
          <w:szCs w:val="24"/>
        </w:rPr>
        <w:t>. 14/08/2006)</w:t>
      </w:r>
      <w:r w:rsidR="00F64739" w:rsidRPr="00B84382">
        <w:rPr>
          <w:rFonts w:ascii="Garamond" w:hAnsi="Garamond" w:cs="Tahoma"/>
          <w:sz w:val="24"/>
          <w:szCs w:val="24"/>
        </w:rPr>
        <w:t>”</w:t>
      </w:r>
    </w:p>
    <w:p w:rsidR="00A2317F" w:rsidRPr="00B84382" w:rsidRDefault="00D40960" w:rsidP="00B84382">
      <w:pPr>
        <w:spacing w:line="360" w:lineRule="auto"/>
        <w:ind w:left="2268"/>
        <w:jc w:val="both"/>
        <w:rPr>
          <w:rFonts w:ascii="Garamond" w:hAnsi="Garamond" w:cs="Tahoma"/>
          <w:sz w:val="24"/>
          <w:szCs w:val="24"/>
        </w:rPr>
      </w:pPr>
      <w:r w:rsidRPr="00B84382">
        <w:rPr>
          <w:rFonts w:ascii="Garamond" w:hAnsi="Garamond" w:cs="Tahoma"/>
          <w:sz w:val="24"/>
          <w:szCs w:val="24"/>
        </w:rPr>
        <w:br/>
        <w:t>“</w:t>
      </w:r>
      <w:r w:rsidRPr="00B84382">
        <w:rPr>
          <w:rFonts w:ascii="Garamond" w:hAnsi="Garamond" w:cs="Tahoma"/>
          <w:sz w:val="24"/>
          <w:szCs w:val="24"/>
          <w:u w:val="single"/>
        </w:rPr>
        <w:t>CRIMINAL. HC. ROUBO QUALIFICADO. PRISÃO EM FLAGRANTE. PEDIDO DE LIBERDADE PROVISÓRIA INDEFERIDO. GRAVIDADE DO DELITO. CIRCUNSTÂNCIA SUBSUMIDA NO TIPO. PROVA DA MATERIALIDADE E AUTORIA. MOTIVAÇÃO INIDÔNEA A RESPALDAR A CUSTÓDIA. SENTENÇA CONDENATÓRIA. MANUTENÇÃO DA ILEGALIDADE. EXPEDIÇÃO DE ALVARÁ DE SOLTURA DETERMINADA. ORDEM CONCEDIDA.</w:t>
      </w:r>
      <w:r w:rsidRPr="00B84382">
        <w:rPr>
          <w:rFonts w:ascii="Garamond" w:hAnsi="Garamond" w:cs="Tahoma"/>
          <w:sz w:val="24"/>
          <w:szCs w:val="24"/>
        </w:rPr>
        <w:t> </w:t>
      </w:r>
      <w:r w:rsidRPr="00B84382">
        <w:rPr>
          <w:rFonts w:ascii="Garamond" w:hAnsi="Garamond" w:cs="Tahoma"/>
          <w:sz w:val="24"/>
          <w:szCs w:val="24"/>
        </w:rPr>
        <w:br/>
        <w:t xml:space="preserve">I. </w:t>
      </w:r>
      <w:r w:rsidRPr="00B84382">
        <w:rPr>
          <w:rFonts w:ascii="Garamond" w:hAnsi="Garamond" w:cs="Tahoma"/>
          <w:b/>
          <w:sz w:val="24"/>
          <w:szCs w:val="24"/>
        </w:rPr>
        <w:t>O juízo valorativo sobre a gravidade genérica do delito imputado ao paciente, bem como da existência de prova da autoria e da materialidade do crime não constituem fundamentação idônea a autorizar a prisão para garantia da ordem pública, se desvinculados de qualquer fator concreto que não a própria prática, em tese, criminosa.</w:t>
      </w:r>
      <w:r w:rsidRPr="00B84382">
        <w:rPr>
          <w:rFonts w:ascii="Garamond" w:hAnsi="Garamond" w:cs="Tahoma"/>
          <w:sz w:val="24"/>
          <w:szCs w:val="24"/>
        </w:rPr>
        <w:t> </w:t>
      </w:r>
    </w:p>
    <w:p w:rsidR="00F64739" w:rsidRPr="00B84382" w:rsidRDefault="00D40960" w:rsidP="00B84382">
      <w:pPr>
        <w:spacing w:line="360" w:lineRule="auto"/>
        <w:ind w:left="2268"/>
        <w:jc w:val="both"/>
        <w:rPr>
          <w:rFonts w:ascii="Garamond" w:hAnsi="Garamond" w:cs="Tahoma"/>
          <w:sz w:val="24"/>
          <w:szCs w:val="24"/>
        </w:rPr>
      </w:pPr>
      <w:r w:rsidRPr="00B84382">
        <w:rPr>
          <w:rFonts w:ascii="Garamond" w:hAnsi="Garamond" w:cs="Tahoma"/>
          <w:sz w:val="24"/>
          <w:szCs w:val="24"/>
        </w:rPr>
        <w:br/>
        <w:t>II. Aspectos que devem permanecer alheios à avaliação dos pressupostos da prisão preventiva, mormente para garantia da ordem pública, eis que desprovidos de propriamente cautelar, com o fim de resguardar o resultado final do processo.</w:t>
      </w:r>
    </w:p>
    <w:p w:rsidR="00F64739" w:rsidRPr="00B84382" w:rsidRDefault="00D40960" w:rsidP="00B84382">
      <w:pPr>
        <w:spacing w:line="360" w:lineRule="auto"/>
        <w:ind w:left="2268"/>
        <w:jc w:val="both"/>
        <w:rPr>
          <w:rFonts w:ascii="Garamond" w:hAnsi="Garamond" w:cs="Tahoma"/>
          <w:sz w:val="24"/>
          <w:szCs w:val="24"/>
        </w:rPr>
      </w:pPr>
      <w:r w:rsidRPr="00B84382">
        <w:rPr>
          <w:rFonts w:ascii="Garamond" w:hAnsi="Garamond" w:cs="Tahoma"/>
          <w:sz w:val="24"/>
          <w:szCs w:val="24"/>
        </w:rPr>
        <w:t xml:space="preserve">III. As afirmações a respeito da gravidade do delito trazem aspectos já subsumidos no próprio tipo penal”. (STJ. HC nº 48358/MG. 5ª Turma. Rel. Gilson </w:t>
      </w:r>
      <w:proofErr w:type="spellStart"/>
      <w:r w:rsidRPr="00B84382">
        <w:rPr>
          <w:rFonts w:ascii="Garamond" w:hAnsi="Garamond" w:cs="Tahoma"/>
          <w:sz w:val="24"/>
          <w:szCs w:val="24"/>
        </w:rPr>
        <w:t>Dipp</w:t>
      </w:r>
      <w:proofErr w:type="spellEnd"/>
      <w:r w:rsidRPr="00B84382">
        <w:rPr>
          <w:rFonts w:ascii="Garamond" w:hAnsi="Garamond" w:cs="Tahoma"/>
          <w:sz w:val="24"/>
          <w:szCs w:val="24"/>
        </w:rPr>
        <w:t xml:space="preserve">. </w:t>
      </w:r>
      <w:proofErr w:type="spellStart"/>
      <w:r w:rsidRPr="00B84382">
        <w:rPr>
          <w:rFonts w:ascii="Garamond" w:hAnsi="Garamond" w:cs="Tahoma"/>
          <w:sz w:val="24"/>
          <w:szCs w:val="24"/>
        </w:rPr>
        <w:t>publ</w:t>
      </w:r>
      <w:proofErr w:type="spellEnd"/>
      <w:r w:rsidRPr="00B84382">
        <w:rPr>
          <w:rFonts w:ascii="Garamond" w:hAnsi="Garamond" w:cs="Tahoma"/>
          <w:sz w:val="24"/>
          <w:szCs w:val="24"/>
        </w:rPr>
        <w:t>. 01/08/2006) </w:t>
      </w:r>
      <w:r w:rsidRPr="00B84382">
        <w:rPr>
          <w:rFonts w:ascii="Garamond" w:hAnsi="Garamond" w:cs="Tahoma"/>
          <w:sz w:val="24"/>
          <w:szCs w:val="24"/>
        </w:rPr>
        <w:br/>
      </w:r>
      <w:r w:rsidRPr="00B84382">
        <w:rPr>
          <w:rFonts w:ascii="Garamond" w:hAnsi="Garamond" w:cs="Tahoma"/>
          <w:sz w:val="24"/>
          <w:szCs w:val="24"/>
        </w:rPr>
        <w:br/>
        <w:t>1. No ordenamento constitucional vigente</w:t>
      </w:r>
      <w:r w:rsidRPr="00B84382">
        <w:rPr>
          <w:rFonts w:ascii="Garamond" w:hAnsi="Garamond" w:cs="Tahoma"/>
          <w:b/>
          <w:sz w:val="24"/>
          <w:szCs w:val="24"/>
        </w:rPr>
        <w:t>, a liberdade é regra,</w:t>
      </w:r>
      <w:r w:rsidRPr="00B84382">
        <w:rPr>
          <w:rFonts w:ascii="Garamond" w:hAnsi="Garamond" w:cs="Tahoma"/>
          <w:sz w:val="24"/>
          <w:szCs w:val="24"/>
        </w:rPr>
        <w:t xml:space="preserve"> excetuada apenas quando concretamente se comprovar, em relação ao indiciado ou réu, a existência de periculum </w:t>
      </w:r>
      <w:proofErr w:type="spellStart"/>
      <w:r w:rsidRPr="00B84382">
        <w:rPr>
          <w:rFonts w:ascii="Garamond" w:hAnsi="Garamond" w:cs="Tahoma"/>
          <w:sz w:val="24"/>
          <w:szCs w:val="24"/>
        </w:rPr>
        <w:t>libertatis</w:t>
      </w:r>
      <w:proofErr w:type="spellEnd"/>
      <w:r w:rsidRPr="00B84382">
        <w:rPr>
          <w:rFonts w:ascii="Garamond" w:hAnsi="Garamond" w:cs="Tahoma"/>
          <w:sz w:val="24"/>
          <w:szCs w:val="24"/>
        </w:rPr>
        <w:t xml:space="preserve">. 2. A exigência judicial de o réu manter-se preso deve, necessariamente, ser calcada em um dos motivos constantes do art. 312 do Código de Processo Penal e, por força do art. 5º, XLI e 93, IX, da Constituição </w:t>
      </w:r>
      <w:r w:rsidRPr="00B84382">
        <w:rPr>
          <w:rFonts w:ascii="Garamond" w:hAnsi="Garamond" w:cs="Tahoma"/>
          <w:sz w:val="24"/>
          <w:szCs w:val="24"/>
        </w:rPr>
        <w:lastRenderedPageBreak/>
        <w:t>da República, o magistrado deve apontar os elementos concretos ensejadores da medida. </w:t>
      </w:r>
      <w:r w:rsidRPr="00B84382">
        <w:rPr>
          <w:rFonts w:ascii="Garamond" w:hAnsi="Garamond" w:cs="Tahoma"/>
          <w:sz w:val="24"/>
          <w:szCs w:val="24"/>
        </w:rPr>
        <w:br/>
        <w:t>3. Não compreende, portanto, os decretos prisionais que impõem, de forma automática e sem fundamentação, a obrigatoriedade do réu manter-se preso. (...) </w:t>
      </w:r>
      <w:r w:rsidRPr="00B84382">
        <w:rPr>
          <w:rFonts w:ascii="Garamond" w:hAnsi="Garamond" w:cs="Tahoma"/>
          <w:sz w:val="24"/>
          <w:szCs w:val="24"/>
        </w:rPr>
        <w:br/>
        <w:t xml:space="preserve">5. </w:t>
      </w:r>
      <w:r w:rsidRPr="00B84382">
        <w:rPr>
          <w:rFonts w:ascii="Garamond" w:hAnsi="Garamond" w:cs="Tahoma"/>
          <w:b/>
          <w:sz w:val="24"/>
          <w:szCs w:val="24"/>
        </w:rPr>
        <w:t xml:space="preserve">A gravidade do crime não pode servir como motivo extra </w:t>
      </w:r>
      <w:proofErr w:type="spellStart"/>
      <w:r w:rsidRPr="00B84382">
        <w:rPr>
          <w:rFonts w:ascii="Garamond" w:hAnsi="Garamond" w:cs="Tahoma"/>
          <w:b/>
          <w:sz w:val="24"/>
          <w:szCs w:val="24"/>
        </w:rPr>
        <w:t>legem</w:t>
      </w:r>
      <w:proofErr w:type="spellEnd"/>
      <w:r w:rsidRPr="00B84382">
        <w:rPr>
          <w:rFonts w:ascii="Garamond" w:hAnsi="Garamond" w:cs="Tahoma"/>
          <w:b/>
          <w:sz w:val="24"/>
          <w:szCs w:val="24"/>
        </w:rPr>
        <w:t xml:space="preserve"> para decretação da prisão provisória.</w:t>
      </w:r>
      <w:r w:rsidRPr="00B84382">
        <w:rPr>
          <w:rFonts w:ascii="Garamond" w:hAnsi="Garamond" w:cs="Tahoma"/>
          <w:sz w:val="24"/>
          <w:szCs w:val="24"/>
        </w:rPr>
        <w:t xml:space="preserve"> Precedentes do STJ e STF”. (STJ. HC nº 50455/PA. 6ª Turma. Rel. Paulo Medina. </w:t>
      </w:r>
      <w:proofErr w:type="spellStart"/>
      <w:r w:rsidRPr="00B84382">
        <w:rPr>
          <w:rFonts w:ascii="Garamond" w:hAnsi="Garamond" w:cs="Tahoma"/>
          <w:sz w:val="24"/>
          <w:szCs w:val="24"/>
        </w:rPr>
        <w:t>publ</w:t>
      </w:r>
      <w:proofErr w:type="spellEnd"/>
      <w:r w:rsidRPr="00B84382">
        <w:rPr>
          <w:rFonts w:ascii="Garamond" w:hAnsi="Garamond" w:cs="Tahoma"/>
          <w:sz w:val="24"/>
          <w:szCs w:val="24"/>
        </w:rPr>
        <w:t>. 01/08/2006)</w:t>
      </w:r>
    </w:p>
    <w:p w:rsidR="00F53214" w:rsidRPr="00B84382" w:rsidRDefault="00D40960" w:rsidP="00B84382">
      <w:pPr>
        <w:spacing w:line="360" w:lineRule="auto"/>
        <w:ind w:left="2268"/>
        <w:jc w:val="both"/>
        <w:rPr>
          <w:rFonts w:ascii="Garamond" w:hAnsi="Garamond" w:cs="Tahoma"/>
          <w:sz w:val="24"/>
          <w:szCs w:val="24"/>
        </w:rPr>
      </w:pPr>
      <w:r w:rsidRPr="00B84382">
        <w:rPr>
          <w:rFonts w:ascii="Garamond" w:hAnsi="Garamond" w:cs="Tahoma"/>
          <w:sz w:val="24"/>
          <w:szCs w:val="24"/>
        </w:rPr>
        <w:br/>
      </w:r>
      <w:r w:rsidRPr="00B84382">
        <w:rPr>
          <w:rFonts w:ascii="Garamond" w:hAnsi="Garamond" w:cs="Tahoma"/>
          <w:sz w:val="24"/>
          <w:szCs w:val="24"/>
        </w:rPr>
        <w:br/>
      </w:r>
    </w:p>
    <w:p w:rsidR="00F53214" w:rsidRPr="00B84382" w:rsidRDefault="00F53214" w:rsidP="00B84382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B84382">
        <w:rPr>
          <w:rFonts w:ascii="Garamond" w:hAnsi="Garamond" w:cs="Tahoma"/>
          <w:sz w:val="24"/>
          <w:szCs w:val="24"/>
        </w:rPr>
        <w:t>O do Supremo Tribunal Federal adota o posicionamento:</w:t>
      </w:r>
    </w:p>
    <w:p w:rsidR="00F53214" w:rsidRPr="00B84382" w:rsidRDefault="00F53214" w:rsidP="00B84382">
      <w:pPr>
        <w:spacing w:line="360" w:lineRule="auto"/>
        <w:ind w:left="2268"/>
        <w:jc w:val="both"/>
        <w:rPr>
          <w:rFonts w:ascii="Garamond" w:hAnsi="Garamond" w:cs="Tahoma"/>
          <w:sz w:val="24"/>
          <w:szCs w:val="24"/>
        </w:rPr>
      </w:pPr>
      <w:r w:rsidRPr="00B84382">
        <w:rPr>
          <w:rFonts w:ascii="Garamond" w:hAnsi="Garamond" w:cs="Tahoma"/>
          <w:sz w:val="24"/>
          <w:szCs w:val="24"/>
        </w:rPr>
        <w:t xml:space="preserve">A mera referência </w:t>
      </w:r>
      <w:proofErr w:type="spellStart"/>
      <w:r w:rsidRPr="00B84382">
        <w:rPr>
          <w:rFonts w:ascii="Garamond" w:hAnsi="Garamond" w:cs="Tahoma"/>
          <w:sz w:val="24"/>
          <w:szCs w:val="24"/>
        </w:rPr>
        <w:t>vernacular</w:t>
      </w:r>
      <w:proofErr w:type="spellEnd"/>
      <w:r w:rsidRPr="00B84382">
        <w:rPr>
          <w:rFonts w:ascii="Garamond" w:hAnsi="Garamond" w:cs="Tahoma"/>
          <w:sz w:val="24"/>
          <w:szCs w:val="24"/>
        </w:rPr>
        <w:t xml:space="preserve"> à garantia da ordem pública não tem força de corresponder à teleologia do art. 312 do CPP. (HC 101.705, 1ª T., j. 29.06.2010, rel. Min. Ayres Britto).</w:t>
      </w:r>
    </w:p>
    <w:p w:rsidR="00F53214" w:rsidRPr="00B84382" w:rsidRDefault="00F53214" w:rsidP="00B8438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53214" w:rsidRPr="00B84382" w:rsidRDefault="00F53214" w:rsidP="00B84382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B84382">
        <w:rPr>
          <w:rFonts w:ascii="Garamond" w:hAnsi="Garamond" w:cs="Tahoma"/>
          <w:sz w:val="24"/>
          <w:szCs w:val="24"/>
        </w:rPr>
        <w:t xml:space="preserve">Sendo assim, FERNANDO DA COSTA TOURINHO FILHO destaca ponto fundamental na matéria: o periculum </w:t>
      </w:r>
      <w:proofErr w:type="spellStart"/>
      <w:r w:rsidRPr="00B84382">
        <w:rPr>
          <w:rFonts w:ascii="Garamond" w:hAnsi="Garamond" w:cs="Tahoma"/>
          <w:sz w:val="24"/>
          <w:szCs w:val="24"/>
        </w:rPr>
        <w:t>libertatis</w:t>
      </w:r>
      <w:proofErr w:type="spellEnd"/>
      <w:r w:rsidRPr="00B84382">
        <w:rPr>
          <w:rFonts w:ascii="Garamond" w:hAnsi="Garamond" w:cs="Tahoma"/>
          <w:sz w:val="24"/>
          <w:szCs w:val="24"/>
        </w:rPr>
        <w:t>, isto é, o risco à ordem pública e econômica, à instrução criminal e</w:t>
      </w:r>
      <w:r w:rsidR="001875A3" w:rsidRPr="00B84382">
        <w:rPr>
          <w:rFonts w:ascii="Garamond" w:hAnsi="Garamond" w:cs="Tahoma"/>
          <w:sz w:val="24"/>
          <w:szCs w:val="24"/>
        </w:rPr>
        <w:t xml:space="preserve"> </w:t>
      </w:r>
      <w:r w:rsidRPr="00B84382">
        <w:rPr>
          <w:rFonts w:ascii="Garamond" w:hAnsi="Garamond" w:cs="Tahoma"/>
          <w:sz w:val="24"/>
          <w:szCs w:val="24"/>
        </w:rPr>
        <w:t>à aplicação da lei penal deve estar demonstrado nos autos em elementos concretos. “É preciso que dos autos ressuma prova pertinente a qualquer uma das circunstâncias referidas. E o Juiz, então, no despacho que decretar a medida extrema, fará alusão aos atos apurados no processo que o levaram à imposição da providência cautelar. Fatos concretos, e não suposições”. Acrescenta o mestre que “nada vale” o “convencimento pessoal extra - autos. De nada vale a mera suposição, a simples suspeita” (Código de Processo Penal Comentado, vol. 1. 13. ed. São Paulo: Saraiva, 2011. p. 845 - 846).</w:t>
      </w:r>
    </w:p>
    <w:p w:rsidR="001875A3" w:rsidRPr="00B84382" w:rsidRDefault="001875A3" w:rsidP="00B84382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B84382">
        <w:rPr>
          <w:rFonts w:ascii="Garamond" w:hAnsi="Garamond" w:cs="Tahoma"/>
          <w:sz w:val="24"/>
          <w:szCs w:val="24"/>
        </w:rPr>
        <w:t xml:space="preserve">O que resta claro no caso </w:t>
      </w:r>
      <w:r w:rsidRPr="00B84382">
        <w:rPr>
          <w:rFonts w:ascii="Garamond" w:hAnsi="Garamond" w:cs="Tahoma"/>
          <w:i/>
          <w:sz w:val="24"/>
          <w:szCs w:val="24"/>
        </w:rPr>
        <w:t>sub examine</w:t>
      </w:r>
      <w:r w:rsidRPr="00B84382">
        <w:rPr>
          <w:rFonts w:ascii="Garamond" w:hAnsi="Garamond" w:cs="Tahoma"/>
          <w:sz w:val="24"/>
          <w:szCs w:val="24"/>
        </w:rPr>
        <w:t xml:space="preserve"> não fora preenchido, visto que para o atendimento dos requisitos deveria ser comprovado o </w:t>
      </w:r>
      <w:r w:rsidRPr="00B84382">
        <w:rPr>
          <w:rFonts w:ascii="Garamond" w:hAnsi="Garamond" w:cs="Tahoma"/>
          <w:i/>
          <w:sz w:val="24"/>
          <w:szCs w:val="24"/>
        </w:rPr>
        <w:t xml:space="preserve">periculum in </w:t>
      </w:r>
      <w:proofErr w:type="spellStart"/>
      <w:r w:rsidRPr="00B84382">
        <w:rPr>
          <w:rFonts w:ascii="Garamond" w:hAnsi="Garamond" w:cs="Tahoma"/>
          <w:i/>
          <w:sz w:val="24"/>
          <w:szCs w:val="24"/>
        </w:rPr>
        <w:t>libertatis</w:t>
      </w:r>
      <w:proofErr w:type="spellEnd"/>
      <w:r w:rsidRPr="00B84382">
        <w:rPr>
          <w:rFonts w:ascii="Garamond" w:hAnsi="Garamond" w:cs="Tahoma"/>
          <w:i/>
          <w:sz w:val="24"/>
          <w:szCs w:val="24"/>
        </w:rPr>
        <w:t xml:space="preserve">, </w:t>
      </w:r>
      <w:r w:rsidRPr="00B84382">
        <w:rPr>
          <w:rFonts w:ascii="Garamond" w:hAnsi="Garamond" w:cs="Tahoma"/>
          <w:sz w:val="24"/>
          <w:szCs w:val="24"/>
        </w:rPr>
        <w:t>o que em momento algum fora justificado e devidamente comprovado nos autos, havendo sim, uma fundamentação genérica e equivocada, alegando o Paciente possuir vida pregressa e ficha criminal,</w:t>
      </w:r>
      <w:r w:rsidR="00DF123C" w:rsidRPr="00B84382">
        <w:rPr>
          <w:rFonts w:ascii="Garamond" w:hAnsi="Garamond" w:cs="Tahoma"/>
          <w:sz w:val="24"/>
          <w:szCs w:val="24"/>
        </w:rPr>
        <w:t xml:space="preserve"> com o intuito de enquadrar na hipótese legal de garantia de ordem pública.</w:t>
      </w:r>
      <w:r w:rsidRPr="00B84382">
        <w:rPr>
          <w:rFonts w:ascii="Garamond" w:hAnsi="Garamond" w:cs="Tahoma"/>
          <w:sz w:val="24"/>
          <w:szCs w:val="24"/>
        </w:rPr>
        <w:t xml:space="preserve"> </w:t>
      </w:r>
      <w:r w:rsidR="00DF123C" w:rsidRPr="00B84382">
        <w:rPr>
          <w:rFonts w:ascii="Garamond" w:hAnsi="Garamond" w:cs="Tahoma"/>
          <w:sz w:val="24"/>
          <w:szCs w:val="24"/>
        </w:rPr>
        <w:t xml:space="preserve">Resta </w:t>
      </w:r>
      <w:r w:rsidR="00DF123C" w:rsidRPr="00B84382">
        <w:rPr>
          <w:rFonts w:ascii="Garamond" w:hAnsi="Garamond" w:cs="Tahoma"/>
          <w:sz w:val="24"/>
          <w:szCs w:val="24"/>
        </w:rPr>
        <w:lastRenderedPageBreak/>
        <w:t>cabalmente superada esta questão através</w:t>
      </w:r>
      <w:r w:rsidRPr="00B84382">
        <w:rPr>
          <w:rFonts w:ascii="Garamond" w:hAnsi="Garamond" w:cs="Tahoma"/>
          <w:sz w:val="24"/>
          <w:szCs w:val="24"/>
        </w:rPr>
        <w:t xml:space="preserve"> certidão </w:t>
      </w:r>
      <w:r w:rsidR="00DF123C" w:rsidRPr="00B84382">
        <w:rPr>
          <w:rFonts w:ascii="Garamond" w:hAnsi="Garamond" w:cs="Tahoma"/>
          <w:sz w:val="24"/>
          <w:szCs w:val="24"/>
        </w:rPr>
        <w:t xml:space="preserve">que comprova a inexistência de ficha criminal e processos em curso </w:t>
      </w:r>
      <w:r w:rsidRPr="00B84382">
        <w:rPr>
          <w:rFonts w:ascii="Garamond" w:hAnsi="Garamond" w:cs="Tahoma"/>
          <w:sz w:val="24"/>
          <w:szCs w:val="24"/>
        </w:rPr>
        <w:t xml:space="preserve">nos autos do processo em julgamento, bem como em anexo na presente Ordem de </w:t>
      </w:r>
      <w:r w:rsidRPr="00B84382">
        <w:rPr>
          <w:rFonts w:ascii="Garamond" w:hAnsi="Garamond" w:cs="Tahoma"/>
          <w:i/>
          <w:sz w:val="24"/>
          <w:szCs w:val="24"/>
        </w:rPr>
        <w:t>Habeas Corpus</w:t>
      </w:r>
      <w:r w:rsidRPr="00B84382">
        <w:rPr>
          <w:rFonts w:ascii="Garamond" w:hAnsi="Garamond" w:cs="Tahoma"/>
          <w:sz w:val="24"/>
          <w:szCs w:val="24"/>
        </w:rPr>
        <w:t>.</w:t>
      </w:r>
    </w:p>
    <w:p w:rsidR="00DD5C4F" w:rsidRPr="00B84382" w:rsidRDefault="00D40960" w:rsidP="00B84382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B84382">
        <w:rPr>
          <w:rFonts w:ascii="Garamond" w:hAnsi="Garamond" w:cs="Tahoma"/>
          <w:sz w:val="24"/>
          <w:szCs w:val="24"/>
        </w:rPr>
        <w:t>Fica claro, portanto, em face do sólido respaldo jurisprudencial à tese ora sustentada, que o decreto de prisão preventiva expedido pela autoridade coatora é totalmente destituído de qualquer fundamentação válida. </w:t>
      </w:r>
    </w:p>
    <w:p w:rsidR="007053AF" w:rsidRPr="00B84382" w:rsidRDefault="007053AF" w:rsidP="00B84382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B84382">
        <w:rPr>
          <w:rFonts w:ascii="Garamond" w:hAnsi="Garamond" w:cs="Tahoma"/>
          <w:sz w:val="24"/>
          <w:szCs w:val="24"/>
        </w:rPr>
        <w:t>O paciente não pode permanecer custodiado porque não estão presentes os requisitos Autorizadores da prisão preventiva, tampouco foram apontados os motivos concretos que dão azo à custódia cautelar.</w:t>
      </w:r>
    </w:p>
    <w:p w:rsidR="00DD5C4F" w:rsidRPr="00B84382" w:rsidRDefault="00D40960" w:rsidP="00B84382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B84382">
        <w:rPr>
          <w:rFonts w:ascii="Garamond" w:hAnsi="Garamond" w:cs="Tahoma"/>
          <w:sz w:val="24"/>
          <w:szCs w:val="24"/>
        </w:rPr>
        <w:t>Ilegal e arbitrário, portanto, o encarceramento do Paciente, razão pela qual impõe-se a concessão da ordem impetrada de modo a revogar a prisão preventiva,</w:t>
      </w:r>
      <w:r w:rsidR="00E01C1F" w:rsidRPr="00B84382">
        <w:rPr>
          <w:rFonts w:ascii="Garamond" w:hAnsi="Garamond" w:cs="Tahoma"/>
          <w:sz w:val="24"/>
          <w:szCs w:val="24"/>
        </w:rPr>
        <w:t xml:space="preserve"> a qual perdura mais de 90 (noventa) dias,</w:t>
      </w:r>
      <w:r w:rsidRPr="00B84382">
        <w:rPr>
          <w:rFonts w:ascii="Garamond" w:hAnsi="Garamond" w:cs="Tahoma"/>
          <w:sz w:val="24"/>
          <w:szCs w:val="24"/>
        </w:rPr>
        <w:t xml:space="preserve"> restituindo-lhe a liberdade. </w:t>
      </w:r>
    </w:p>
    <w:p w:rsidR="004628D7" w:rsidRPr="00B84382" w:rsidRDefault="00D40960" w:rsidP="00B84382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B84382">
        <w:rPr>
          <w:rFonts w:ascii="Garamond" w:hAnsi="Garamond" w:cs="Tahoma"/>
          <w:sz w:val="24"/>
          <w:szCs w:val="24"/>
        </w:rPr>
        <w:br/>
      </w:r>
      <w:r w:rsidRPr="00B84382">
        <w:rPr>
          <w:rFonts w:ascii="Garamond" w:hAnsi="Garamond" w:cs="Tahoma"/>
          <w:b/>
          <w:sz w:val="24"/>
          <w:szCs w:val="24"/>
        </w:rPr>
        <w:t>3. DA LIMINAR </w:t>
      </w:r>
    </w:p>
    <w:p w:rsidR="00E01C1F" w:rsidRPr="00B84382" w:rsidRDefault="00E01C1F" w:rsidP="00B8438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B84382">
        <w:rPr>
          <w:rFonts w:ascii="Garamond" w:hAnsi="Garamond" w:cs="Tahoma"/>
          <w:sz w:val="24"/>
          <w:szCs w:val="24"/>
        </w:rPr>
        <w:t xml:space="preserve">Preenchidos os requisitos exigidos para a concessão liminar da ordem de habeas corpus, nos termos do art. 660, § 2º, do Código de Processo Penal, quais sejam: o fumus </w:t>
      </w:r>
      <w:proofErr w:type="spellStart"/>
      <w:r w:rsidRPr="00B84382">
        <w:rPr>
          <w:rFonts w:ascii="Garamond" w:hAnsi="Garamond" w:cs="Tahoma"/>
          <w:sz w:val="24"/>
          <w:szCs w:val="24"/>
        </w:rPr>
        <w:t>bonijuris</w:t>
      </w:r>
      <w:proofErr w:type="spellEnd"/>
      <w:r w:rsidRPr="00B84382">
        <w:rPr>
          <w:rFonts w:ascii="Garamond" w:hAnsi="Garamond" w:cs="Tahoma"/>
          <w:sz w:val="24"/>
          <w:szCs w:val="24"/>
        </w:rPr>
        <w:t xml:space="preserve">, presente na argumentação e documentos anexos e o periculum in mora, existente no constrangimento ilegal ensejado pelo conteúdo da decisão vergastada, cuja vigência está constrangendo a liberdade do paciente, sendo a concessão liminar da presente ordem medida salutar e urgente, requer-se a expedição de alvará de soltura em favor do paciente, para </w:t>
      </w:r>
      <w:proofErr w:type="spellStart"/>
      <w:r w:rsidRPr="00B84382">
        <w:rPr>
          <w:rFonts w:ascii="Garamond" w:hAnsi="Garamond" w:cs="Tahoma"/>
          <w:sz w:val="24"/>
          <w:szCs w:val="24"/>
        </w:rPr>
        <w:t>quepossam</w:t>
      </w:r>
      <w:proofErr w:type="spellEnd"/>
      <w:r w:rsidRPr="00B84382">
        <w:rPr>
          <w:rFonts w:ascii="Garamond" w:hAnsi="Garamond" w:cs="Tahoma"/>
          <w:sz w:val="24"/>
          <w:szCs w:val="24"/>
        </w:rPr>
        <w:t xml:space="preserve"> ficar em liberdade imediatamente.</w:t>
      </w:r>
      <w:r w:rsidR="00D40960" w:rsidRPr="00B84382">
        <w:rPr>
          <w:rFonts w:ascii="Garamond" w:hAnsi="Garamond" w:cs="Tahoma"/>
          <w:sz w:val="24"/>
          <w:szCs w:val="24"/>
        </w:rPr>
        <w:br/>
        <w:t>E, quanto ao periculum in mora, não é menos evidente, sendo inerente à própria situação de constrangimento ilegal a que está submetido o Paciente</w:t>
      </w:r>
      <w:r w:rsidRPr="00B84382">
        <w:rPr>
          <w:rFonts w:ascii="Garamond" w:hAnsi="Garamond" w:cs="Tahoma"/>
          <w:sz w:val="24"/>
          <w:szCs w:val="24"/>
        </w:rPr>
        <w:t xml:space="preserve"> a um período superior a 90 (noventa) dias</w:t>
      </w:r>
      <w:r w:rsidR="00D40960" w:rsidRPr="00B84382">
        <w:rPr>
          <w:rFonts w:ascii="Garamond" w:hAnsi="Garamond" w:cs="Tahoma"/>
          <w:sz w:val="24"/>
          <w:szCs w:val="24"/>
        </w:rPr>
        <w:t>.</w:t>
      </w:r>
    </w:p>
    <w:p w:rsidR="00F64739" w:rsidRPr="00B84382" w:rsidRDefault="00D40960" w:rsidP="00B8438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B84382">
        <w:rPr>
          <w:rFonts w:ascii="Garamond" w:hAnsi="Garamond" w:cs="Tahoma"/>
          <w:sz w:val="24"/>
          <w:szCs w:val="24"/>
        </w:rPr>
        <w:br/>
        <w:t>Assim, suficientemente instruído o Habeas Corpus e presentes os requisitos legais, requer-se o deferimento de liminar para determinar a soltura imediata do Paciente, até decisão final do Writ.</w:t>
      </w:r>
    </w:p>
    <w:p w:rsidR="007B0931" w:rsidRPr="00B84382" w:rsidRDefault="00D40960" w:rsidP="00B8438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B84382">
        <w:rPr>
          <w:rFonts w:ascii="Garamond" w:hAnsi="Garamond" w:cs="Tahoma"/>
          <w:sz w:val="24"/>
          <w:szCs w:val="24"/>
        </w:rPr>
        <w:br/>
        <w:t xml:space="preserve">Acaso não seja esse o entendimento do Eminente Relator, requer-se, ao se requisitar </w:t>
      </w:r>
      <w:r w:rsidRPr="00B84382">
        <w:rPr>
          <w:rFonts w:ascii="Garamond" w:hAnsi="Garamond" w:cs="Tahoma"/>
          <w:sz w:val="24"/>
          <w:szCs w:val="24"/>
        </w:rPr>
        <w:lastRenderedPageBreak/>
        <w:t>informações à autoridade coatora, seja solicitado o envio das peças que V. Exa. entender faltantes para o exame da liminar.</w:t>
      </w:r>
    </w:p>
    <w:p w:rsidR="007B0931" w:rsidRPr="00B84382" w:rsidRDefault="00D40960" w:rsidP="00B84382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B84382">
        <w:rPr>
          <w:rFonts w:ascii="Garamond" w:hAnsi="Garamond" w:cs="Tahoma"/>
          <w:sz w:val="24"/>
          <w:szCs w:val="24"/>
        </w:rPr>
        <w:br/>
      </w:r>
      <w:r w:rsidRPr="00B84382">
        <w:rPr>
          <w:rFonts w:ascii="Garamond" w:hAnsi="Garamond" w:cs="Tahoma"/>
          <w:sz w:val="24"/>
          <w:szCs w:val="24"/>
        </w:rPr>
        <w:br/>
      </w:r>
      <w:r w:rsidRPr="00B84382">
        <w:rPr>
          <w:rFonts w:ascii="Garamond" w:hAnsi="Garamond" w:cs="Tahoma"/>
          <w:b/>
          <w:sz w:val="24"/>
          <w:szCs w:val="24"/>
        </w:rPr>
        <w:t>3. DOS PEDIDOS </w:t>
      </w:r>
    </w:p>
    <w:p w:rsidR="007B0931" w:rsidRPr="00B84382" w:rsidRDefault="00D40960" w:rsidP="00B8438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B84382">
        <w:rPr>
          <w:rFonts w:ascii="Garamond" w:hAnsi="Garamond" w:cs="Tahoma"/>
          <w:sz w:val="24"/>
          <w:szCs w:val="24"/>
        </w:rPr>
        <w:br/>
        <w:t>Diante de tudo quanto foi exposto, requer-se: </w:t>
      </w:r>
    </w:p>
    <w:p w:rsidR="007B0931" w:rsidRPr="00B84382" w:rsidRDefault="00D40960" w:rsidP="00B8438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B84382">
        <w:rPr>
          <w:rFonts w:ascii="Garamond" w:hAnsi="Garamond" w:cs="Tahoma"/>
          <w:sz w:val="24"/>
          <w:szCs w:val="24"/>
        </w:rPr>
        <w:br/>
        <w:t xml:space="preserve">• seja deferida a liminar rogada para determinar a imediata libertação do Paciente, expedindo-se o competente </w:t>
      </w:r>
      <w:r w:rsidRPr="00B84382">
        <w:rPr>
          <w:rFonts w:ascii="Garamond" w:hAnsi="Garamond" w:cs="Tahoma"/>
          <w:b/>
          <w:sz w:val="24"/>
          <w:szCs w:val="24"/>
        </w:rPr>
        <w:t>alvará de soltura</w:t>
      </w:r>
      <w:r w:rsidRPr="00B84382">
        <w:rPr>
          <w:rFonts w:ascii="Garamond" w:hAnsi="Garamond" w:cs="Tahoma"/>
          <w:sz w:val="24"/>
          <w:szCs w:val="24"/>
        </w:rPr>
        <w:t>; </w:t>
      </w:r>
    </w:p>
    <w:p w:rsidR="007B0931" w:rsidRPr="00B84382" w:rsidRDefault="00D40960" w:rsidP="00B8438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B84382">
        <w:rPr>
          <w:rFonts w:ascii="Garamond" w:hAnsi="Garamond" w:cs="Tahoma"/>
          <w:sz w:val="24"/>
          <w:szCs w:val="24"/>
        </w:rPr>
        <w:t xml:space="preserve">• após requisitadas as informações da autoridade coatora e ouvida a Procuradoria-Geral de Justiça, seja concedida a ordem impetrada para </w:t>
      </w:r>
      <w:r w:rsidRPr="00B84382">
        <w:rPr>
          <w:rFonts w:ascii="Garamond" w:hAnsi="Garamond" w:cs="Tahoma"/>
          <w:b/>
          <w:sz w:val="24"/>
          <w:szCs w:val="24"/>
        </w:rPr>
        <w:t>revogar a prisão preventiva</w:t>
      </w:r>
      <w:r w:rsidRPr="00B84382">
        <w:rPr>
          <w:rFonts w:ascii="Garamond" w:hAnsi="Garamond" w:cs="Tahoma"/>
          <w:sz w:val="24"/>
          <w:szCs w:val="24"/>
        </w:rPr>
        <w:t>, confirmando-se a liminar. </w:t>
      </w:r>
    </w:p>
    <w:p w:rsidR="00E01C1F" w:rsidRPr="00B84382" w:rsidRDefault="00E01C1F" w:rsidP="00B8438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B84382">
        <w:rPr>
          <w:rFonts w:ascii="Garamond" w:hAnsi="Garamond" w:cs="Tahoma"/>
          <w:sz w:val="24"/>
          <w:szCs w:val="24"/>
        </w:rPr>
        <w:t>• Em caso de Vossas Excelências entenderem por necessário, que sejam impostas outras medidas cautelares diversas da prisão (art. 319 do CPP)</w:t>
      </w:r>
    </w:p>
    <w:p w:rsidR="00DD43BE" w:rsidRPr="00B84382" w:rsidRDefault="00DD43BE" w:rsidP="00B84382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bookmarkStart w:id="1" w:name="_Hlk482881190"/>
      <w:bookmarkStart w:id="2" w:name="_Hlk482880653"/>
      <w:r w:rsidRPr="00B84382">
        <w:rPr>
          <w:rFonts w:ascii="Garamond" w:hAnsi="Garamond" w:cs="Tahoma"/>
          <w:spacing w:val="2"/>
        </w:rPr>
        <w:t xml:space="preserve">Nestes termos, </w:t>
      </w:r>
    </w:p>
    <w:p w:rsidR="00DD43BE" w:rsidRPr="00B84382" w:rsidRDefault="00DD43BE" w:rsidP="00B84382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B84382">
        <w:rPr>
          <w:rFonts w:ascii="Garamond" w:hAnsi="Garamond" w:cs="Tahoma"/>
          <w:spacing w:val="2"/>
        </w:rPr>
        <w:t>pede e espera deferimento.</w:t>
      </w:r>
    </w:p>
    <w:p w:rsidR="00DD43BE" w:rsidRPr="00B84382" w:rsidRDefault="00DD43BE" w:rsidP="00B84382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B84382">
        <w:rPr>
          <w:rFonts w:ascii="Garamond" w:hAnsi="Garamond" w:cs="Tahoma"/>
          <w:spacing w:val="2"/>
        </w:rPr>
        <w:t>... (Município – UF), ... (dia) de ... (mês) de ... (ano).</w:t>
      </w:r>
    </w:p>
    <w:p w:rsidR="00DD43BE" w:rsidRPr="00B84382" w:rsidRDefault="00DD43BE" w:rsidP="00B84382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DD43BE" w:rsidRPr="00B84382" w:rsidRDefault="00DD43BE" w:rsidP="00B84382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B84382">
        <w:rPr>
          <w:rFonts w:ascii="Garamond" w:hAnsi="Garamond" w:cs="Tahoma"/>
          <w:b/>
          <w:sz w:val="24"/>
          <w:szCs w:val="24"/>
        </w:rPr>
        <w:t>ADVOGADO</w:t>
      </w:r>
    </w:p>
    <w:p w:rsidR="00DD43BE" w:rsidRPr="00B84382" w:rsidRDefault="00DD43BE" w:rsidP="00B84382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B84382">
        <w:rPr>
          <w:rFonts w:ascii="Garamond" w:hAnsi="Garamond" w:cs="Tahoma"/>
          <w:sz w:val="24"/>
          <w:szCs w:val="24"/>
        </w:rPr>
        <w:t>OAB n° .... - UF</w:t>
      </w:r>
    </w:p>
    <w:bookmarkEnd w:id="1"/>
    <w:p w:rsidR="00DD43BE" w:rsidRPr="00B84382" w:rsidRDefault="00DD43BE" w:rsidP="00B84382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2"/>
    <w:p w:rsidR="00D40960" w:rsidRPr="00B84382" w:rsidRDefault="00D40960" w:rsidP="00B8438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sectPr w:rsidR="00D40960" w:rsidRPr="00B843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6326C"/>
    <w:multiLevelType w:val="hybridMultilevel"/>
    <w:tmpl w:val="18782D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960"/>
    <w:rsid w:val="00036100"/>
    <w:rsid w:val="0009644E"/>
    <w:rsid w:val="00145160"/>
    <w:rsid w:val="001563E4"/>
    <w:rsid w:val="001875A3"/>
    <w:rsid w:val="001E57F9"/>
    <w:rsid w:val="002856C2"/>
    <w:rsid w:val="0030229D"/>
    <w:rsid w:val="003823CC"/>
    <w:rsid w:val="00442D3F"/>
    <w:rsid w:val="004628D7"/>
    <w:rsid w:val="00595931"/>
    <w:rsid w:val="006D0102"/>
    <w:rsid w:val="007053AF"/>
    <w:rsid w:val="00707893"/>
    <w:rsid w:val="007B0931"/>
    <w:rsid w:val="007C52AF"/>
    <w:rsid w:val="00847EBE"/>
    <w:rsid w:val="00982786"/>
    <w:rsid w:val="009F57B2"/>
    <w:rsid w:val="00A2317F"/>
    <w:rsid w:val="00AE5A50"/>
    <w:rsid w:val="00B302AD"/>
    <w:rsid w:val="00B84382"/>
    <w:rsid w:val="00BE1689"/>
    <w:rsid w:val="00C6607E"/>
    <w:rsid w:val="00D40960"/>
    <w:rsid w:val="00D818CF"/>
    <w:rsid w:val="00DD43BE"/>
    <w:rsid w:val="00DD5C4F"/>
    <w:rsid w:val="00DD5FEC"/>
    <w:rsid w:val="00DF123C"/>
    <w:rsid w:val="00E01C1F"/>
    <w:rsid w:val="00E6236B"/>
    <w:rsid w:val="00F53214"/>
    <w:rsid w:val="00F6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7D67E"/>
  <w15:docId w15:val="{886D1F53-EC3C-4132-AA15-EE32C846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4739"/>
    <w:pPr>
      <w:ind w:left="720"/>
      <w:contextualSpacing/>
    </w:pPr>
  </w:style>
  <w:style w:type="character" w:customStyle="1" w:styleId="normaltextrun">
    <w:name w:val="normaltextrun"/>
    <w:basedOn w:val="Fontepargpadro"/>
    <w:rsid w:val="003823CC"/>
  </w:style>
  <w:style w:type="paragraph" w:customStyle="1" w:styleId="paragraph">
    <w:name w:val="paragraph"/>
    <w:basedOn w:val="Normal"/>
    <w:rsid w:val="0038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3823CC"/>
  </w:style>
  <w:style w:type="paragraph" w:styleId="NormalWeb">
    <w:name w:val="Normal (Web)"/>
    <w:basedOn w:val="Normal"/>
    <w:uiPriority w:val="99"/>
    <w:unhideWhenUsed/>
    <w:rsid w:val="00DD4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0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66606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8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5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3024</Words>
  <Characters>16332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cp:lastPrinted>2016-06-12T00:24:00Z</cp:lastPrinted>
  <dcterms:created xsi:type="dcterms:W3CDTF">2017-05-20T18:47:00Z</dcterms:created>
  <dcterms:modified xsi:type="dcterms:W3CDTF">2019-06-10T14:14:00Z</dcterms:modified>
</cp:coreProperties>
</file>