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56C" w:rsidRPr="008C1901" w:rsidRDefault="00C1256C" w:rsidP="008C1901">
      <w:pPr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EXCELENTÍSSIMO </w:t>
      </w:r>
      <w:r w:rsidR="008C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JUÍZO</w:t>
      </w:r>
      <w:r w:rsidRPr="008C1901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DA </w:t>
      </w:r>
      <w:r w:rsidR="008C1901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___ª </w:t>
      </w:r>
      <w:r w:rsidR="00F87F0A" w:rsidRPr="008C1901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</w:t>
      </w:r>
      <w:r w:rsidRPr="008C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VARA CRIMINAL DA COMARCA DE</w:t>
      </w:r>
      <w:r w:rsidR="008C1901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_____ ESTADO DE ____</w:t>
      </w:r>
    </w:p>
    <w:p w:rsidR="00F87F0A" w:rsidRPr="008C1901" w:rsidRDefault="00F87F0A" w:rsidP="00F87F0A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F87F0A" w:rsidRPr="008C1901" w:rsidRDefault="00F87F0A" w:rsidP="00F87F0A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C1256C" w:rsidRDefault="008C1901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PROCESSO Nº _______</w:t>
      </w:r>
    </w:p>
    <w:p w:rsidR="008C1901" w:rsidRPr="008C1901" w:rsidRDefault="008C1901" w:rsidP="00F87F0A">
      <w:pPr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C1256C" w:rsidRDefault="008C1901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t>_____________________</w:t>
      </w:r>
      <w:r w:rsidR="00C1256C" w:rsidRPr="008C1901">
        <w:rPr>
          <w:rFonts w:ascii="Garamond" w:hAnsi="Garamond" w:cs="Tahoma"/>
          <w:color w:val="000000" w:themeColor="text1"/>
          <w:sz w:val="24"/>
          <w:szCs w:val="24"/>
        </w:rPr>
        <w:t xml:space="preserve">, já qualificada nos autos de ação penal que lhe move o Ministério Público, vem, por intermédio de sua advogada que infra subscreve, respeitosamente, à presença de Vossa Excelência, </w:t>
      </w:r>
      <w:proofErr w:type="spellStart"/>
      <w:r w:rsidR="00C1256C" w:rsidRPr="008C1901">
        <w:rPr>
          <w:rFonts w:ascii="Garamond" w:hAnsi="Garamond" w:cs="Tahoma"/>
          <w:color w:val="000000" w:themeColor="text1"/>
          <w:sz w:val="24"/>
          <w:szCs w:val="24"/>
        </w:rPr>
        <w:t>irresignada</w:t>
      </w:r>
      <w:proofErr w:type="spellEnd"/>
      <w:r w:rsidR="00C1256C" w:rsidRPr="008C1901">
        <w:rPr>
          <w:rFonts w:ascii="Garamond" w:hAnsi="Garamond" w:cs="Tahoma"/>
          <w:color w:val="000000" w:themeColor="text1"/>
          <w:sz w:val="24"/>
          <w:szCs w:val="24"/>
        </w:rPr>
        <w:t xml:space="preserve"> com a sentença condenatória de dois anos e oito meses de reclusão, interpor, tempestivamente</w:t>
      </w:r>
    </w:p>
    <w:p w:rsidR="008C1901" w:rsidRPr="008C1901" w:rsidRDefault="008C1901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C1256C" w:rsidRDefault="00C1256C" w:rsidP="00F87F0A">
      <w:pPr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RECURSO DE APELAÇÃO</w:t>
      </w:r>
      <w:r w:rsidR="008C1901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CRIMINAL</w:t>
      </w:r>
    </w:p>
    <w:p w:rsidR="008C1901" w:rsidRPr="008C1901" w:rsidRDefault="008C1901" w:rsidP="00F87F0A">
      <w:pPr>
        <w:jc w:val="center"/>
        <w:rPr>
          <w:rFonts w:ascii="Garamond" w:hAnsi="Garamond" w:cs="Tahoma"/>
          <w:color w:val="000000" w:themeColor="text1"/>
          <w:sz w:val="24"/>
          <w:szCs w:val="24"/>
        </w:rPr>
      </w:pPr>
    </w:p>
    <w:p w:rsidR="00C1256C" w:rsidRPr="008C1901" w:rsidRDefault="00C1256C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com fundamento no artigo </w:t>
      </w:r>
      <w:hyperlink r:id="rId5" w:tooltip="Artigo 593 do Decreto Lei nº 3.689 de 03 de Outubro de 1941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593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 inciso </w:t>
      </w:r>
      <w:hyperlink r:id="rId6" w:tooltip="Inciso I do Artigo 593 do Decreto Lei nº 3.689 de 03 de Outubro de 1941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7" w:tooltip="Decreto-lei nº 3.689, de 3 de outubro de 1941.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. Requer que, após o recebimento destas, com as razões inclusas, ouvida a parte contrária, sejam os autos encaminhados ao Egrégio Tribunal, onde serão processados e provido o presente recurso.</w:t>
      </w:r>
    </w:p>
    <w:p w:rsidR="00F87F0A" w:rsidRPr="008C1901" w:rsidRDefault="00F87F0A" w:rsidP="00F87F0A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0" w:name="_Hlk482881190"/>
      <w:bookmarkStart w:id="1" w:name="_Hlk482880653"/>
      <w:r w:rsidRPr="008C1901">
        <w:rPr>
          <w:rFonts w:ascii="Garamond" w:hAnsi="Garamond" w:cs="Tahoma"/>
          <w:spacing w:val="2"/>
        </w:rPr>
        <w:t xml:space="preserve">Nestes termos, </w:t>
      </w:r>
    </w:p>
    <w:p w:rsidR="00F87F0A" w:rsidRPr="008C1901" w:rsidRDefault="00F87F0A" w:rsidP="00F87F0A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8C1901">
        <w:rPr>
          <w:rFonts w:ascii="Garamond" w:hAnsi="Garamond" w:cs="Tahoma"/>
          <w:spacing w:val="2"/>
        </w:rPr>
        <w:t>pede e espera deferimento.</w:t>
      </w:r>
    </w:p>
    <w:p w:rsidR="00F87F0A" w:rsidRPr="008C1901" w:rsidRDefault="00F87F0A" w:rsidP="00F87F0A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8C1901">
        <w:rPr>
          <w:rFonts w:ascii="Garamond" w:hAnsi="Garamond" w:cs="Tahoma"/>
          <w:spacing w:val="2"/>
        </w:rPr>
        <w:t>... (Município – UF), ... (dia) de ... (mês) de ... (ano).</w:t>
      </w:r>
    </w:p>
    <w:p w:rsidR="00F87F0A" w:rsidRPr="008C1901" w:rsidRDefault="00F87F0A" w:rsidP="00F87F0A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F87F0A" w:rsidRPr="008C1901" w:rsidRDefault="00F87F0A" w:rsidP="00F87F0A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8C1901">
        <w:rPr>
          <w:rFonts w:ascii="Garamond" w:hAnsi="Garamond" w:cs="Tahoma"/>
          <w:b/>
          <w:sz w:val="24"/>
          <w:szCs w:val="24"/>
        </w:rPr>
        <w:t>ADVOGADO</w:t>
      </w:r>
    </w:p>
    <w:p w:rsidR="00F87F0A" w:rsidRPr="008C1901" w:rsidRDefault="00F87F0A" w:rsidP="00F87F0A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8C1901">
        <w:rPr>
          <w:rFonts w:ascii="Garamond" w:hAnsi="Garamond" w:cs="Tahoma"/>
          <w:sz w:val="24"/>
          <w:szCs w:val="24"/>
        </w:rPr>
        <w:t>OAB n° .... - UF</w:t>
      </w:r>
    </w:p>
    <w:bookmarkEnd w:id="0"/>
    <w:p w:rsidR="00F87F0A" w:rsidRPr="008C1901" w:rsidRDefault="00F87F0A" w:rsidP="00F87F0A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1"/>
    <w:p w:rsidR="00C1256C" w:rsidRPr="008C1901" w:rsidRDefault="00C1256C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F87F0A" w:rsidRPr="008C1901" w:rsidRDefault="00F87F0A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F87F0A" w:rsidRPr="008C1901" w:rsidRDefault="00F87F0A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F87F0A" w:rsidRPr="008C1901" w:rsidRDefault="00F87F0A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F87F0A" w:rsidRPr="008C1901" w:rsidRDefault="00F87F0A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F87F0A" w:rsidRPr="008C1901" w:rsidRDefault="00F87F0A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F87F0A" w:rsidRDefault="00F87F0A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A131D0" w:rsidRPr="008C1901" w:rsidRDefault="00A131D0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F87F0A" w:rsidRPr="008C1901" w:rsidRDefault="00F87F0A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C1256C" w:rsidRPr="008C1901" w:rsidRDefault="00C1256C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b/>
          <w:bCs/>
          <w:color w:val="000000" w:themeColor="text1"/>
          <w:sz w:val="24"/>
          <w:szCs w:val="24"/>
        </w:rPr>
        <w:lastRenderedPageBreak/>
        <w:t>EXCELENTÍSSIMO DESEMBARGADOR PRESIDENTE DO TRIBUNAL DE JUSTIÇA DE...</w:t>
      </w:r>
    </w:p>
    <w:p w:rsidR="00C1256C" w:rsidRPr="008C1901" w:rsidRDefault="00C1256C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C1256C" w:rsidRPr="008C1901" w:rsidRDefault="00C1256C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 xml:space="preserve">Recorrente: </w:t>
      </w:r>
      <w:r w:rsidR="00A131D0">
        <w:rPr>
          <w:rFonts w:ascii="Garamond" w:hAnsi="Garamond" w:cs="Tahoma"/>
          <w:color w:val="000000" w:themeColor="text1"/>
          <w:sz w:val="24"/>
          <w:szCs w:val="24"/>
        </w:rPr>
        <w:t>______</w:t>
      </w:r>
    </w:p>
    <w:p w:rsidR="00C1256C" w:rsidRPr="008C1901" w:rsidRDefault="00C1256C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Recorrido: Ministério Público</w:t>
      </w:r>
    </w:p>
    <w:p w:rsidR="00C1256C" w:rsidRDefault="00C1256C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Autos de origem n</w:t>
      </w:r>
      <w:r w:rsidR="00A131D0">
        <w:rPr>
          <w:rFonts w:ascii="Garamond" w:hAnsi="Garamond" w:cs="Tahoma"/>
          <w:color w:val="000000" w:themeColor="text1"/>
          <w:sz w:val="24"/>
          <w:szCs w:val="24"/>
        </w:rPr>
        <w:t>º _______</w:t>
      </w:r>
    </w:p>
    <w:p w:rsidR="00A131D0" w:rsidRPr="008C1901" w:rsidRDefault="00A131D0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C1256C" w:rsidRPr="008C1901" w:rsidRDefault="00C1256C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C1256C" w:rsidRPr="008C1901" w:rsidRDefault="00C1256C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RAZÕES DE APELAÇÃO</w:t>
      </w:r>
    </w:p>
    <w:p w:rsidR="00C1256C" w:rsidRPr="008C1901" w:rsidRDefault="00C1256C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C1256C" w:rsidRPr="008C1901" w:rsidRDefault="00C1256C" w:rsidP="00F87F0A">
      <w:pPr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iCs/>
          <w:color w:val="000000" w:themeColor="text1"/>
          <w:sz w:val="24"/>
          <w:szCs w:val="24"/>
        </w:rPr>
        <w:t>Egrégio Tribunal,</w:t>
      </w:r>
    </w:p>
    <w:p w:rsidR="00C1256C" w:rsidRPr="008C1901" w:rsidRDefault="00C1256C" w:rsidP="00F87F0A">
      <w:pPr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iCs/>
          <w:color w:val="000000" w:themeColor="text1"/>
          <w:sz w:val="24"/>
          <w:szCs w:val="24"/>
        </w:rPr>
        <w:t>Colenda Câmara</w:t>
      </w:r>
    </w:p>
    <w:p w:rsidR="00C1256C" w:rsidRDefault="00C1256C" w:rsidP="00F87F0A">
      <w:pPr>
        <w:jc w:val="center"/>
        <w:rPr>
          <w:rFonts w:ascii="Garamond" w:hAnsi="Garamond" w:cs="Tahoma"/>
          <w:iCs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iCs/>
          <w:color w:val="000000" w:themeColor="text1"/>
          <w:sz w:val="24"/>
          <w:szCs w:val="24"/>
        </w:rPr>
        <w:t>Ínclitos julgadores</w:t>
      </w:r>
    </w:p>
    <w:p w:rsidR="00C422E5" w:rsidRPr="008C1901" w:rsidRDefault="00C422E5" w:rsidP="00F87F0A">
      <w:pPr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iCs/>
          <w:color w:val="000000" w:themeColor="text1"/>
          <w:sz w:val="24"/>
          <w:szCs w:val="24"/>
        </w:rPr>
        <w:t>Nobre Desembargador Relator</w:t>
      </w:r>
    </w:p>
    <w:p w:rsidR="00C1256C" w:rsidRDefault="00C1256C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A131D0" w:rsidRPr="008C1901" w:rsidRDefault="00A131D0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C1256C" w:rsidRPr="00A131D0" w:rsidRDefault="00C1256C" w:rsidP="00A131D0">
      <w:pPr>
        <w:pStyle w:val="PargrafodaLista"/>
        <w:numPr>
          <w:ilvl w:val="0"/>
          <w:numId w:val="1"/>
        </w:num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A131D0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FATOS</w:t>
      </w:r>
    </w:p>
    <w:p w:rsidR="00A131D0" w:rsidRPr="00A131D0" w:rsidRDefault="00A131D0" w:rsidP="00A131D0">
      <w:pPr>
        <w:pStyle w:val="PargrafodaLista"/>
        <w:ind w:left="1080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 xml:space="preserve">A recorrente foi denunciada pelo Ministério Público </w:t>
      </w:r>
      <w:r w:rsidR="00A131D0">
        <w:rPr>
          <w:rFonts w:ascii="Garamond" w:hAnsi="Garamond" w:cs="Tahoma"/>
          <w:color w:val="000000" w:themeColor="text1"/>
          <w:sz w:val="24"/>
          <w:szCs w:val="24"/>
        </w:rPr>
        <w:t>_______</w:t>
      </w:r>
      <w:r w:rsidRPr="008C1901">
        <w:rPr>
          <w:rFonts w:ascii="Garamond" w:hAnsi="Garamond" w:cs="Tahoma"/>
          <w:color w:val="000000" w:themeColor="text1"/>
          <w:sz w:val="24"/>
          <w:szCs w:val="24"/>
        </w:rPr>
        <w:t xml:space="preserve"> pela suposta prática do crime de furto qualificado pelo abuso de confiança, pesando contra ela a acusação de que, valendo-se da condição de </w:t>
      </w:r>
      <w:r w:rsidR="00C422E5">
        <w:rPr>
          <w:rFonts w:ascii="Garamond" w:hAnsi="Garamond" w:cs="Tahoma"/>
          <w:color w:val="000000" w:themeColor="text1"/>
          <w:sz w:val="24"/>
          <w:szCs w:val="24"/>
        </w:rPr>
        <w:t>_______</w:t>
      </w:r>
      <w:r w:rsidRPr="008C1901">
        <w:rPr>
          <w:rFonts w:ascii="Garamond" w:hAnsi="Garamond" w:cs="Tahoma"/>
          <w:color w:val="000000" w:themeColor="text1"/>
          <w:sz w:val="24"/>
          <w:szCs w:val="24"/>
        </w:rPr>
        <w:t xml:space="preserve">, teria subtraído para si a quantia de R$ </w:t>
      </w:r>
      <w:r w:rsidR="00C422E5">
        <w:rPr>
          <w:rFonts w:ascii="Garamond" w:hAnsi="Garamond" w:cs="Tahoma"/>
          <w:color w:val="000000" w:themeColor="text1"/>
          <w:sz w:val="24"/>
          <w:szCs w:val="24"/>
        </w:rPr>
        <w:t>______</w:t>
      </w:r>
      <w:bookmarkStart w:id="2" w:name="_GoBack"/>
      <w:bookmarkEnd w:id="2"/>
      <w:r w:rsidRPr="008C1901">
        <w:rPr>
          <w:rFonts w:ascii="Garamond" w:hAnsi="Garamond" w:cs="Tahoma"/>
          <w:color w:val="000000" w:themeColor="text1"/>
          <w:sz w:val="24"/>
          <w:szCs w:val="24"/>
        </w:rPr>
        <w:t xml:space="preserve"> de seu patrão.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A denúncia foi recebida e, após a instrução, a recorrida foi condenada à pena de dois anos de reclusão.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Após interpor recurso de apelação, o Tribunal de Justiça proveu o recurso para anular toda a instrução criminal, ante ao indeferimento injustificado de uma pergunta formulada a uma testemunha, o que foi entendido como cerceamento de defesa.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Remetidos os autos para nova instrução criminal, foi proferida nova sentença criminal condenatória, condenando a requerente a dois anos e seis meses de reclusão, posteriormente convertida em restritiva de direitos, consubstanciada na prestação de oito horas semanais de serviços comunitários, durante o período de dois anos e seis meses.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 xml:space="preserve">Assim, </w:t>
      </w:r>
      <w:proofErr w:type="spellStart"/>
      <w:r w:rsidRPr="008C1901">
        <w:rPr>
          <w:rFonts w:ascii="Garamond" w:hAnsi="Garamond" w:cs="Tahoma"/>
          <w:color w:val="000000" w:themeColor="text1"/>
          <w:sz w:val="24"/>
          <w:szCs w:val="24"/>
        </w:rPr>
        <w:t>irresignada</w:t>
      </w:r>
      <w:proofErr w:type="spellEnd"/>
      <w:r w:rsidRPr="008C1901">
        <w:rPr>
          <w:rFonts w:ascii="Garamond" w:hAnsi="Garamond" w:cs="Tahoma"/>
          <w:color w:val="000000" w:themeColor="text1"/>
          <w:sz w:val="24"/>
          <w:szCs w:val="24"/>
        </w:rPr>
        <w:t xml:space="preserve"> com a decisão proferida em primeira instância, com o devido respeito e acatamento, deve a sentença ser reformada, consoante os fatos e fundamentos a seguir expostos.</w:t>
      </w:r>
    </w:p>
    <w:p w:rsidR="00C1256C" w:rsidRPr="008C1901" w:rsidRDefault="007957D0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957D0">
        <w:rPr>
          <w:rFonts w:ascii="Garamond" w:hAnsi="Garamond" w:cs="Tahoma"/>
          <w:noProof/>
          <w:color w:val="000000" w:themeColor="text1"/>
          <w:sz w:val="24"/>
          <w:szCs w:val="24"/>
        </w:rPr>
        <w:pict>
          <v:rect id="_x0000_i1027" alt="" style="width:131.25pt;height:.05pt;mso-width-percent:0;mso-height-percent:0;mso-width-percent:0;mso-height-percent:0" o:hrpct="0" o:hralign="center" o:hrstd="t" o:hrnoshade="t" o:hr="t" fillcolor="#373a3c" stroked="f"/>
        </w:pict>
      </w:r>
    </w:p>
    <w:p w:rsidR="00C1256C" w:rsidRPr="008C1901" w:rsidRDefault="00C1256C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II. PRELIMINARMENTE</w:t>
      </w:r>
    </w:p>
    <w:p w:rsidR="00C1256C" w:rsidRPr="008C1901" w:rsidRDefault="00C1256C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b/>
          <w:bCs/>
          <w:color w:val="000000" w:themeColor="text1"/>
          <w:sz w:val="24"/>
          <w:szCs w:val="24"/>
        </w:rPr>
        <w:lastRenderedPageBreak/>
        <w:t>1) DA PRESCRIÇÃO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Em que pese a apelante ter sido condenada, verifica-se que o direito estatal de prosseguir com a pretensão punitiva encontra-se prescrito, nos termos seguintes.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Da análise da redação do art. </w:t>
      </w:r>
      <w:hyperlink r:id="rId8" w:tooltip="Artigo 110 do Decreto Lei nº 2.848 de 07 de Dezembro de 1940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110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 caput e </w:t>
      </w:r>
      <w:hyperlink r:id="rId9" w:tooltip="Parágrafo 1 Artigo 110 do Decreto Lei nº 2.848 de 07 de Dezembro de 1940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1o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10" w:tooltip="Decreto-lei no 2.848, de 7 de dezembro de 1940.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 infere-se que, após o trânsito em julgado para a acusação, a prescrição regula-se pela pena aplicada em concreto e tem por termo inicial o recebimento da denúncia.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No caso em comento, levando em conta que o recebimento da denúncia se deu em 12/01/2007 e que a pena final foi de 2 anos e 6 meses de reclusão, nota-se, portanto, que ocorreu a prescrição em 10/06/2009, extinguindo-se a punibilidade da apelante.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 xml:space="preserve">Dessa forma, deve a sentença ser reformada de modo declarar extinta a </w:t>
      </w:r>
      <w:proofErr w:type="spellStart"/>
      <w:r w:rsidRPr="008C1901">
        <w:rPr>
          <w:rFonts w:ascii="Garamond" w:hAnsi="Garamond" w:cs="Tahoma"/>
          <w:color w:val="000000" w:themeColor="text1"/>
          <w:sz w:val="24"/>
          <w:szCs w:val="24"/>
        </w:rPr>
        <w:t>puniblidade</w:t>
      </w:r>
      <w:proofErr w:type="spellEnd"/>
      <w:r w:rsidRPr="008C1901">
        <w:rPr>
          <w:rFonts w:ascii="Garamond" w:hAnsi="Garamond" w:cs="Tahoma"/>
          <w:color w:val="000000" w:themeColor="text1"/>
          <w:sz w:val="24"/>
          <w:szCs w:val="24"/>
        </w:rPr>
        <w:t xml:space="preserve"> da apelante, nos termos do art. </w:t>
      </w:r>
      <w:hyperlink r:id="rId11" w:tooltip="Artigo 107 do Decreto Lei nº 2.848 de 07 de Dezembro de 1940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107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 inc. </w:t>
      </w:r>
      <w:hyperlink r:id="rId12" w:tooltip="Inciso IV do Artigo 107 do Decreto Lei nº 2.848 de 07 de Dezembro de 1940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IV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13" w:tooltip="Decreto-lei no 2.848, de 7 de dezembro de 1940.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C1256C" w:rsidRPr="008C1901" w:rsidRDefault="007957D0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957D0">
        <w:rPr>
          <w:rFonts w:ascii="Garamond" w:hAnsi="Garamond" w:cs="Tahoma"/>
          <w:noProof/>
          <w:color w:val="000000" w:themeColor="text1"/>
          <w:sz w:val="24"/>
          <w:szCs w:val="24"/>
        </w:rPr>
        <w:pict>
          <v:rect id="_x0000_i1026" alt="" style="width:131.25pt;height:.05pt;mso-width-percent:0;mso-height-percent:0;mso-width-percent:0;mso-height-percent:0" o:hrpct="0" o:hralign="center" o:hrstd="t" o:hrnoshade="t" o:hr="t" fillcolor="#373a3c" stroked="f"/>
        </w:pict>
      </w:r>
    </w:p>
    <w:p w:rsidR="00C1256C" w:rsidRPr="008C1901" w:rsidRDefault="00C1256C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2) Nulidade: Reformatio in pejus indireta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Caso a tese anterior de preliminar não seja acolhida, o que se diz apenas em termos de argumentação, imperativo se faz analisar a ocorrência de reformatio in pejus indireta.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Quando da prolação da primeira sentença condenatória, este Egrégio Tribunal entendeu por bem anular a instrução, uma vez que ocorreu nulidade que acarretou cerceamento de defesa. Na ocasião, não houve recurso da acusação, precluindo seu direito e ocorrendo o trânsito em julgado para a mesma.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Destarte, em atenção ao disposto no art. </w:t>
      </w:r>
      <w:hyperlink r:id="rId14" w:tooltip="Artigo 617 do Decreto Lei nº 3.689 de 03 de Outubro de 1941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617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5" w:tooltip="Decreto-lei nº 3.689, de 3 de outubro de 1941.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CPP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 verifica-se que é vedado o agravamento da pena em decorrência de recurso da defesa - seja diretamente, por meio do tribunal, seja indiretamente, por meio de condenação posterior com pena mais elevada pelo juízo recorrido.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No caso em tela, verifica-se que houve violação ao preceito do art. 617, ocorrendo reformatio in pejus indireta, uma vez que o juízo a quo prolatou sentença condenatória com pena mais gravosa.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Assim, restando evidente a violação à vedação de reformatio in pejus, deve a sentença ora impugnada ser reformada de modo a cominar a pena no quantum imposto na primeira condenação, qual seja, a de dois anos.</w:t>
      </w:r>
    </w:p>
    <w:p w:rsidR="00C1256C" w:rsidRPr="008C1901" w:rsidRDefault="00C1256C" w:rsidP="00793828">
      <w:pPr>
        <w:tabs>
          <w:tab w:val="left" w:pos="5822"/>
        </w:tabs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C1256C" w:rsidRPr="008C1901" w:rsidRDefault="00C1256C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III. NO MÉRITO RECURSAL</w:t>
      </w:r>
    </w:p>
    <w:p w:rsidR="00C1256C" w:rsidRPr="008C1901" w:rsidRDefault="00C1256C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1) Da insignificância da conduta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Caso as teses anteriores não sejam acolhidas, insta verificar se a conduta teoricamente praticada pela acusada foi idônea a lesar o bem jurídico tutelado pelo tipo penal.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Conforme demonstrado na instrução criminal, a acusada supostamente teria subtraído a ínfima quantia de R$ 50,00, de pessoa de vasto patrimônio cuja renda auferida mensalmente gira em torno de R$ 50.000,00. Ou seja: O valor supostamente subtraído não representaria nem mesmo 0,01% do rendimento mensal da suposta vítima, o que evidencia, outrossim, que a conduta é inofensiva.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lastRenderedPageBreak/>
        <w:t>Destarte, admitindo-se que a conduta não ofendeu ao bem jurídico, sendo, portanto, insignificante, deve-se afastar a tipicidade e proceder à reforma da sentença de modo a absolver a apelante, nos termos do art. </w:t>
      </w:r>
      <w:hyperlink r:id="rId16" w:tooltip="Artigo 386 do Decreto Lei nº 3.689 de 03 de Outubro de 1941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386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 inc. </w:t>
      </w:r>
      <w:hyperlink r:id="rId17" w:tooltip="Inciso III do Artigo 386 do Decreto Lei nº 3.689 de 03 de Outubro de 1941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III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18" w:tooltip="Decreto-lei nº 3.689, de 3 de outubro de 1941.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CPP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C1256C" w:rsidRPr="008C1901" w:rsidRDefault="00C1256C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2) Da não ocorrência de abuso de confiança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Caso atese anterior não seja acolhida e o entendimento seja pela condenação, insta analisar se realmente incidiu no caso concreto a qualificadora do art. 155, § 4o, inc. II.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No caso em tela, não há que se falar em furto cometido com abuso de confiança, pois a apelante estaria em sua primeira semana de trabalho na casa da suposta vítima, sendo que o trabalho se dava em dias alternados - ou seja, não havia contado frequente da apelante com a suposta vítima.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Assim, sendo o contato da apelante com a vítima de maneira esporádica e muito recente, uma vez que a relação de emprego havia se constituído fazia pouco tempo na época dos fatos, não há que se falar em abuso de confiança, uma vez que não houve o convívio suficiente que ensejasse relação de plena confiança.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Nesses termos, deve a sentença ser reformada de modo a afastar a qualificadora e diminuir a pena ainda mais.</w:t>
      </w:r>
    </w:p>
    <w:p w:rsidR="00C1256C" w:rsidRPr="008C1901" w:rsidRDefault="00C1256C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3) Da ocorrência de circunstância </w:t>
      </w:r>
      <w:proofErr w:type="spellStart"/>
      <w:r w:rsidRPr="008C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privilegiadora</w:t>
      </w:r>
      <w:proofErr w:type="spellEnd"/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 xml:space="preserve">Consoante as teses anteriores, verifica-se que milita em favor da apelante a circunstância </w:t>
      </w:r>
      <w:proofErr w:type="spellStart"/>
      <w:r w:rsidRPr="008C1901">
        <w:rPr>
          <w:rFonts w:ascii="Garamond" w:hAnsi="Garamond" w:cs="Tahoma"/>
          <w:color w:val="000000" w:themeColor="text1"/>
          <w:sz w:val="24"/>
          <w:szCs w:val="24"/>
        </w:rPr>
        <w:t>privilegiadora</w:t>
      </w:r>
      <w:proofErr w:type="spellEnd"/>
      <w:r w:rsidRPr="008C1901">
        <w:rPr>
          <w:rFonts w:ascii="Garamond" w:hAnsi="Garamond" w:cs="Tahoma"/>
          <w:color w:val="000000" w:themeColor="text1"/>
          <w:sz w:val="24"/>
          <w:szCs w:val="24"/>
        </w:rPr>
        <w:t xml:space="preserve"> do art. </w:t>
      </w:r>
      <w:hyperlink r:id="rId19" w:tooltip="Artigo 155 do Decreto Lei nº 2.848 de 07 de Dezembro de 1940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155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20" w:tooltip="Parágrafo 2 Artigo 155 do Decreto Lei nº 2.848 de 07 de Dezembro de 1940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2o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21" w:tooltip="Decreto-lei no 2.848, de 7 de dezembro de 1940.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Isso porque, consoante a redação do referido dispositivo, se a coisa furtada for de pequeno valor e o réu for primário, este fará jus à diminuição de um a dois terços ou substituição pela pena de detenção ou de multa.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Conforme já demonstrado, o valor em tese subtraído é inexpressivo, e, como não há informações nos autos sobre possíveis antecedentes da apelante, ela deve ser considerada primária, em atenção ao princípio do in dubio pro reo.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 xml:space="preserve">Dessa forma, como milita em favor da apelante a </w:t>
      </w:r>
      <w:proofErr w:type="spellStart"/>
      <w:r w:rsidRPr="008C1901">
        <w:rPr>
          <w:rFonts w:ascii="Garamond" w:hAnsi="Garamond" w:cs="Tahoma"/>
          <w:color w:val="000000" w:themeColor="text1"/>
          <w:sz w:val="24"/>
          <w:szCs w:val="24"/>
        </w:rPr>
        <w:t>privilegiadora</w:t>
      </w:r>
      <w:proofErr w:type="spellEnd"/>
      <w:r w:rsidRPr="008C1901">
        <w:rPr>
          <w:rFonts w:ascii="Garamond" w:hAnsi="Garamond" w:cs="Tahoma"/>
          <w:color w:val="000000" w:themeColor="text1"/>
          <w:sz w:val="24"/>
          <w:szCs w:val="24"/>
        </w:rPr>
        <w:t xml:space="preserve"> do art. </w:t>
      </w:r>
      <w:hyperlink r:id="rId22" w:tooltip="Artigo 155 do Decreto Lei nº 2.848 de 07 de Dezembro de 1940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155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23" w:tooltip="Parágrafo 2 Artigo 155 do Decreto Lei nº 2.848 de 07 de Dezembro de 1940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2o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24" w:tooltip="Decreto-lei no 2.848, de 7 de dezembro de 1940.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 deve a sentença ser reformada de modo a favorecer ainda mais a pena aplicada, seja com sua maior diminuição ou substituição, na forma que entenderem pertinente Vossas Excelências.</w:t>
      </w:r>
    </w:p>
    <w:p w:rsidR="00C1256C" w:rsidRPr="008C1901" w:rsidRDefault="00C1256C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4) Do cumprimento da pena restritiva de direitos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Quando da definição da pena restritiva de direitos, o magistrado a quo determinou que a referida pena seria consubstanciada na prestação de oito horas semanais de serviços comunitários, durante o período de dois anos e seis meses.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Contudo, o </w:t>
      </w:r>
      <w:hyperlink r:id="rId25" w:tooltip="Decreto-lei no 2.848, de 7 de dezembro de 1940.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 prevê, em seu art. </w:t>
      </w:r>
      <w:hyperlink r:id="rId26" w:tooltip="Artigo 46 do Decreto Lei nº 2.848 de 07 de Dezembro de 1940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46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27" w:tooltip="Parágrafo 3 Artigo 46 do Decreto Lei nº 2.848 de 07 de Dezembro de 1940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3o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 que o cumprimento da pena restritiva de direitos na modalidade prestação de serviços à comunidade se dá na proporção de uma hora diária, de modo a não prejudicar a jornada normal de trabalho do reeducando.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Dessa forma, deve a sentença ser reformada de modo a adequar a aplicação da pena restritiva de direitos com a disposição legal, para que a apelante cumpra no máximo uma hora diária de prestação de serviços à comunidade.</w:t>
      </w:r>
    </w:p>
    <w:p w:rsidR="00C1256C" w:rsidRPr="008C1901" w:rsidRDefault="007957D0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7957D0">
        <w:rPr>
          <w:rFonts w:ascii="Garamond" w:hAnsi="Garamond" w:cs="Tahoma"/>
          <w:noProof/>
          <w:color w:val="000000" w:themeColor="text1"/>
          <w:sz w:val="24"/>
          <w:szCs w:val="24"/>
        </w:rPr>
        <w:lastRenderedPageBreak/>
        <w:pict>
          <v:rect id="_x0000_i1025" alt="" style="width:131.25pt;height:.05pt;mso-width-percent:0;mso-height-percent:0;mso-width-percent:0;mso-height-percent:0" o:hrpct="0" o:hralign="center" o:hrstd="t" o:hrnoshade="t" o:hr="t" fillcolor="#373a3c" stroked="f"/>
        </w:pict>
      </w:r>
    </w:p>
    <w:p w:rsidR="00C1256C" w:rsidRPr="008C1901" w:rsidRDefault="00C1256C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b/>
          <w:bCs/>
          <w:color w:val="000000" w:themeColor="text1"/>
          <w:sz w:val="24"/>
          <w:szCs w:val="24"/>
        </w:rPr>
        <w:t>III. DOS PEDIDOS</w:t>
      </w:r>
    </w:p>
    <w:p w:rsidR="00C1256C" w:rsidRPr="008C1901" w:rsidRDefault="00C1256C" w:rsidP="00F87F0A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Ante a todo o exposto, requer seja a sentença ora impugnada reformada de modo a:</w:t>
      </w:r>
    </w:p>
    <w:p w:rsidR="00C1256C" w:rsidRPr="008C1901" w:rsidRDefault="00C1256C" w:rsidP="00F87F0A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 xml:space="preserve">a) Preliminarmente, reconhecer a prescrição da </w:t>
      </w:r>
      <w:proofErr w:type="spellStart"/>
      <w:r w:rsidRPr="008C1901">
        <w:rPr>
          <w:rFonts w:ascii="Garamond" w:hAnsi="Garamond" w:cs="Tahoma"/>
          <w:color w:val="000000" w:themeColor="text1"/>
          <w:sz w:val="24"/>
          <w:szCs w:val="24"/>
        </w:rPr>
        <w:t>pretenção</w:t>
      </w:r>
      <w:proofErr w:type="spellEnd"/>
      <w:r w:rsidRPr="008C1901">
        <w:rPr>
          <w:rFonts w:ascii="Garamond" w:hAnsi="Garamond" w:cs="Tahoma"/>
          <w:color w:val="000000" w:themeColor="text1"/>
          <w:sz w:val="24"/>
          <w:szCs w:val="24"/>
        </w:rPr>
        <w:t xml:space="preserve"> punitiva, com a consequente extinção da punibilidade, nos termos do art. </w:t>
      </w:r>
      <w:hyperlink r:id="rId28" w:tooltip="Artigo 107 do Decreto Lei nº 2.848 de 07 de Dezembro de 1940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107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 inc. </w:t>
      </w:r>
      <w:hyperlink r:id="rId29" w:tooltip="Inciso IV do Artigo 107 do Decreto Lei nº 2.848 de 07 de Dezembro de 1940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IV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30" w:tooltip="Decreto-lei no 2.848, de 7 de dezembro de 1940.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;</w:t>
      </w:r>
    </w:p>
    <w:p w:rsidR="00C1256C" w:rsidRPr="008C1901" w:rsidRDefault="00C1256C" w:rsidP="00F87F0A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b) Reconhecer a nulidade decorrente da reformatio in pejus indireta, decorrente da violação do disposto no art. </w:t>
      </w:r>
      <w:hyperlink r:id="rId31" w:tooltip="Artigo 617 do Decreto Lei nº 3.689 de 03 de Outubro de 1941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617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32" w:tooltip="Decreto-lei nº 3.689, de 3 de outubro de 1941.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CPP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 com a consequente diminuição da pena para o quantum anteriormente imposto;</w:t>
      </w:r>
    </w:p>
    <w:p w:rsidR="00C1256C" w:rsidRPr="008C1901" w:rsidRDefault="00C1256C" w:rsidP="00F87F0A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c) Subsidiariamente, requer seja a apelante absolvida, ante a evidente atipicidade da conduta pela insignificância, nos termos do art. </w:t>
      </w:r>
      <w:hyperlink r:id="rId33" w:tooltip="Artigo 386 do Decreto Lei nº 3.689 de 03 de Outubro de 1941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386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 inc. </w:t>
      </w:r>
      <w:hyperlink r:id="rId34" w:tooltip="Inciso III do Artigo 386 do Decreto Lei nº 3.689 de 03 de Outubro de 1941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III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35" w:tooltip="Decreto-lei nº 3.689, de 3 de outubro de 1941.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CPP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;</w:t>
      </w:r>
    </w:p>
    <w:p w:rsidR="00C1256C" w:rsidRPr="008C1901" w:rsidRDefault="00C1256C" w:rsidP="00F87F0A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d) Requer seja afastada a qualificadora do abuso de confiança, previsto no art. 155, § 4o, inc. II, uma vez que não restou comprovado;</w:t>
      </w:r>
    </w:p>
    <w:p w:rsidR="00C1256C" w:rsidRPr="008C1901" w:rsidRDefault="00C1256C" w:rsidP="00F87F0A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 xml:space="preserve">e) Requer, ainda, seja aplicada em favor da apelante a </w:t>
      </w:r>
      <w:proofErr w:type="spellStart"/>
      <w:r w:rsidRPr="008C1901">
        <w:rPr>
          <w:rFonts w:ascii="Garamond" w:hAnsi="Garamond" w:cs="Tahoma"/>
          <w:color w:val="000000" w:themeColor="text1"/>
          <w:sz w:val="24"/>
          <w:szCs w:val="24"/>
        </w:rPr>
        <w:t>privilegiadora</w:t>
      </w:r>
      <w:proofErr w:type="spellEnd"/>
      <w:r w:rsidRPr="008C1901">
        <w:rPr>
          <w:rFonts w:ascii="Garamond" w:hAnsi="Garamond" w:cs="Tahoma"/>
          <w:color w:val="000000" w:themeColor="text1"/>
          <w:sz w:val="24"/>
          <w:szCs w:val="24"/>
        </w:rPr>
        <w:t xml:space="preserve"> prevista no art. </w:t>
      </w:r>
      <w:hyperlink r:id="rId36" w:tooltip="Artigo 155 do Decreto Lei nº 2.848 de 07 de Dezembro de 1940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155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37" w:tooltip="Parágrafo 2 Artigo 155 do Decreto Lei nº 2.848 de 07 de Dezembro de 1940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2o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38" w:tooltip="Decreto-lei no 2.848, de 7 de dezembro de 1940.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 uma vez que resta configurado;</w:t>
      </w:r>
    </w:p>
    <w:p w:rsidR="00C1256C" w:rsidRPr="008C1901" w:rsidRDefault="00C1256C" w:rsidP="00F87F0A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8C1901">
        <w:rPr>
          <w:rFonts w:ascii="Garamond" w:hAnsi="Garamond" w:cs="Tahoma"/>
          <w:color w:val="000000" w:themeColor="text1"/>
          <w:sz w:val="24"/>
          <w:szCs w:val="24"/>
        </w:rPr>
        <w:t>f) Por fim, requer seja a pena restritiva de direitos aplicada de maneira adequada aos termos da lei, conforme art. </w:t>
      </w:r>
      <w:hyperlink r:id="rId39" w:tooltip="Artigo 46 do Decreto Lei nº 2.848 de 07 de Dezembro de 1940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46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 </w:t>
      </w:r>
      <w:hyperlink r:id="rId40" w:tooltip="Parágrafo 3 Artigo 46 do Decreto Lei nº 2.848 de 07 de Dezembro de 1940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§ 3o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41" w:tooltip="Decreto-lei no 2.848, de 7 de dezembro de 1940." w:history="1">
        <w:r w:rsidRPr="008C1901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</w:t>
        </w:r>
      </w:hyperlink>
      <w:r w:rsidRPr="008C1901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F87F0A" w:rsidRPr="008C1901" w:rsidRDefault="00F87F0A" w:rsidP="00F87F0A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8C1901">
        <w:rPr>
          <w:rFonts w:ascii="Garamond" w:hAnsi="Garamond" w:cs="Tahoma"/>
          <w:spacing w:val="2"/>
        </w:rPr>
        <w:t xml:space="preserve">Nestes termos, </w:t>
      </w:r>
    </w:p>
    <w:p w:rsidR="00F87F0A" w:rsidRPr="008C1901" w:rsidRDefault="00F87F0A" w:rsidP="00F87F0A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8C1901">
        <w:rPr>
          <w:rFonts w:ascii="Garamond" w:hAnsi="Garamond" w:cs="Tahoma"/>
          <w:spacing w:val="2"/>
        </w:rPr>
        <w:t>pede e espera deferimento.</w:t>
      </w:r>
    </w:p>
    <w:p w:rsidR="00F87F0A" w:rsidRPr="008C1901" w:rsidRDefault="00F87F0A" w:rsidP="00F87F0A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8C1901">
        <w:rPr>
          <w:rFonts w:ascii="Garamond" w:hAnsi="Garamond" w:cs="Tahoma"/>
          <w:spacing w:val="2"/>
        </w:rPr>
        <w:t>... (Município – UF), ... (dia) de ... (mês) de ... (ano).</w:t>
      </w:r>
    </w:p>
    <w:p w:rsidR="00F87F0A" w:rsidRPr="008C1901" w:rsidRDefault="00F87F0A" w:rsidP="00F87F0A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F87F0A" w:rsidRPr="008C1901" w:rsidRDefault="00F87F0A" w:rsidP="00F87F0A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8C1901">
        <w:rPr>
          <w:rFonts w:ascii="Garamond" w:hAnsi="Garamond" w:cs="Tahoma"/>
          <w:b/>
          <w:sz w:val="24"/>
          <w:szCs w:val="24"/>
        </w:rPr>
        <w:t>ADVOGADO</w:t>
      </w:r>
    </w:p>
    <w:p w:rsidR="00F87F0A" w:rsidRPr="008C1901" w:rsidRDefault="00F87F0A" w:rsidP="00F87F0A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8C1901">
        <w:rPr>
          <w:rFonts w:ascii="Garamond" w:hAnsi="Garamond" w:cs="Tahoma"/>
          <w:sz w:val="24"/>
          <w:szCs w:val="24"/>
        </w:rPr>
        <w:t>OAB n° .... - UF</w:t>
      </w:r>
    </w:p>
    <w:p w:rsidR="00F87F0A" w:rsidRPr="008C1901" w:rsidRDefault="00F87F0A" w:rsidP="00F87F0A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B97B4B" w:rsidRPr="008C1901" w:rsidRDefault="00B97B4B" w:rsidP="00F87F0A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8C1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03BD3"/>
    <w:multiLevelType w:val="hybridMultilevel"/>
    <w:tmpl w:val="D52A56D8"/>
    <w:lvl w:ilvl="0" w:tplc="591E3B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83545"/>
    <w:rsid w:val="00156F47"/>
    <w:rsid w:val="00200666"/>
    <w:rsid w:val="002C4313"/>
    <w:rsid w:val="003A4630"/>
    <w:rsid w:val="003B5C9C"/>
    <w:rsid w:val="005F43FF"/>
    <w:rsid w:val="00793506"/>
    <w:rsid w:val="00793828"/>
    <w:rsid w:val="007957D0"/>
    <w:rsid w:val="007A2E47"/>
    <w:rsid w:val="007B2B3D"/>
    <w:rsid w:val="0082346D"/>
    <w:rsid w:val="008B5109"/>
    <w:rsid w:val="008C1901"/>
    <w:rsid w:val="00A131D0"/>
    <w:rsid w:val="00A2567B"/>
    <w:rsid w:val="00B97B4B"/>
    <w:rsid w:val="00C1256C"/>
    <w:rsid w:val="00C422E5"/>
    <w:rsid w:val="00E86B6D"/>
    <w:rsid w:val="00F63D31"/>
    <w:rsid w:val="00F71D74"/>
    <w:rsid w:val="00F83EC4"/>
    <w:rsid w:val="00F8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DA59D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256C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C1256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F87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1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usbrasil.com.br/legislacao/1033702/c%C3%B3digo-penal-decreto-lei-2848-40" TargetMode="External"/><Relationship Id="rId18" Type="http://schemas.openxmlformats.org/officeDocument/2006/relationships/hyperlink" Target="http://www.jusbrasil.com.br/legislacao/1028351/c%C3%B3digo-processo-penal-decreto-lei-3689-41" TargetMode="External"/><Relationship Id="rId26" Type="http://schemas.openxmlformats.org/officeDocument/2006/relationships/hyperlink" Target="http://www.jusbrasil.com.br/topicos/10634519/artigo-46-do-decreto-lei-n-2848-de-07-de-dezembro-de-1940" TargetMode="External"/><Relationship Id="rId39" Type="http://schemas.openxmlformats.org/officeDocument/2006/relationships/hyperlink" Target="http://www.jusbrasil.com.br/topicos/10634519/artigo-46-do-decreto-lei-n-2848-de-07-de-dezembro-de-1940" TargetMode="External"/><Relationship Id="rId21" Type="http://schemas.openxmlformats.org/officeDocument/2006/relationships/hyperlink" Target="http://www.jusbrasil.com.br/legislacao/1033702/c%C3%B3digo-penal-decreto-lei-2848-40" TargetMode="External"/><Relationship Id="rId34" Type="http://schemas.openxmlformats.org/officeDocument/2006/relationships/hyperlink" Target="http://www.jusbrasil.com.br/topicos/10643665/inciso-iii-do-artigo-386-do-decreto-lei-n-3689-de-03-de-outubro-de-1941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jusbrasil.com.br/legislacao/1028351/c%C3%B3digo-processo-penal-decreto-lei-3689-4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usbrasil.com.br/topicos/10643765/artigo-386-do-decreto-lei-n-3689-de-03-de-outubro-de-1941" TargetMode="External"/><Relationship Id="rId20" Type="http://schemas.openxmlformats.org/officeDocument/2006/relationships/hyperlink" Target="http://www.jusbrasil.com.br/topicos/10619772/par%C3%A1grafo-2-artigo-155-do-decreto-lei-n-2848-de-07-de-dezembro-de-1940" TargetMode="External"/><Relationship Id="rId29" Type="http://schemas.openxmlformats.org/officeDocument/2006/relationships/hyperlink" Target="http://www.jusbrasil.com.br/topicos/10627377/inciso-iv-do-artigo-107-do-decreto-lei-n-2848-de-07-de-dezembro-de-1940" TargetMode="External"/><Relationship Id="rId41" Type="http://schemas.openxmlformats.org/officeDocument/2006/relationships/hyperlink" Target="http://www.jusbrasil.com.br/legislacao/1033702/c%C3%B3digo-penal-decreto-lei-2848-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topicos/10616572/inciso-i-do-artigo-593-do-decreto-lei-n-3689-de-03-de-outubro-de-1941" TargetMode="External"/><Relationship Id="rId11" Type="http://schemas.openxmlformats.org/officeDocument/2006/relationships/hyperlink" Target="http://www.jusbrasil.com.br/topicos/10627547/artigo-107-do-decreto-lei-n-2848-de-07-de-dezembro-de-1940" TargetMode="External"/><Relationship Id="rId24" Type="http://schemas.openxmlformats.org/officeDocument/2006/relationships/hyperlink" Target="http://www.jusbrasil.com.br/legislacao/1033702/c%C3%B3digo-penal-decreto-lei-2848-40" TargetMode="External"/><Relationship Id="rId32" Type="http://schemas.openxmlformats.org/officeDocument/2006/relationships/hyperlink" Target="http://www.jusbrasil.com.br/legislacao/1028351/c%C3%B3digo-processo-penal-decreto-lei-3689-41" TargetMode="External"/><Relationship Id="rId37" Type="http://schemas.openxmlformats.org/officeDocument/2006/relationships/hyperlink" Target="http://www.jusbrasil.com.br/topicos/10619772/par%C3%A1grafo-2-artigo-155-do-decreto-lei-n-2848-de-07-de-dezembro-de-1940" TargetMode="External"/><Relationship Id="rId40" Type="http://schemas.openxmlformats.org/officeDocument/2006/relationships/hyperlink" Target="http://www.jusbrasil.com.br/topicos/10634407/par%C3%A1grafo-3-artigo-46-do-decreto-lei-n-2848-de-07-de-dezembro-de-1940" TargetMode="External"/><Relationship Id="rId5" Type="http://schemas.openxmlformats.org/officeDocument/2006/relationships/hyperlink" Target="http://www.jusbrasil.com.br/topicos/10616608/artigo-593-do-decreto-lei-n-3689-de-03-de-outubro-de-1941" TargetMode="External"/><Relationship Id="rId15" Type="http://schemas.openxmlformats.org/officeDocument/2006/relationships/hyperlink" Target="http://www.jusbrasil.com.br/legislacao/1028351/c%C3%B3digo-processo-penal-decreto-lei-3689-41" TargetMode="External"/><Relationship Id="rId23" Type="http://schemas.openxmlformats.org/officeDocument/2006/relationships/hyperlink" Target="http://www.jusbrasil.com.br/topicos/10619772/par%C3%A1grafo-2-artigo-155-do-decreto-lei-n-2848-de-07-de-dezembro-de-1940" TargetMode="External"/><Relationship Id="rId28" Type="http://schemas.openxmlformats.org/officeDocument/2006/relationships/hyperlink" Target="http://www.jusbrasil.com.br/topicos/10627547/artigo-107-do-decreto-lei-n-2848-de-07-de-dezembro-de-1940" TargetMode="External"/><Relationship Id="rId36" Type="http://schemas.openxmlformats.org/officeDocument/2006/relationships/hyperlink" Target="http://www.jusbrasil.com.br/topicos/10619836/artigo-155-do-decreto-lei-n-2848-de-07-de-dezembro-de-1940" TargetMode="External"/><Relationship Id="rId10" Type="http://schemas.openxmlformats.org/officeDocument/2006/relationships/hyperlink" Target="http://www.jusbrasil.com.br/legislacao/1033702/c%C3%B3digo-penal-decreto-lei-2848-40" TargetMode="External"/><Relationship Id="rId19" Type="http://schemas.openxmlformats.org/officeDocument/2006/relationships/hyperlink" Target="http://www.jusbrasil.com.br/topicos/10619836/artigo-155-do-decreto-lei-n-2848-de-07-de-dezembro-de-1940" TargetMode="External"/><Relationship Id="rId31" Type="http://schemas.openxmlformats.org/officeDocument/2006/relationships/hyperlink" Target="http://www.jusbrasil.com.br/topicos/10614418/artigo-617-do-decreto-lei-n-3689-de-03-de-outubro-de-19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topicos/10626705/par%C3%A1grafo-1-artigo-110-do-decreto-lei-n-2848-de-07-de-dezembro-de-1940" TargetMode="External"/><Relationship Id="rId14" Type="http://schemas.openxmlformats.org/officeDocument/2006/relationships/hyperlink" Target="http://www.jusbrasil.com.br/topicos/10614418/artigo-617-do-decreto-lei-n-3689-de-03-de-outubro-de-1941" TargetMode="External"/><Relationship Id="rId22" Type="http://schemas.openxmlformats.org/officeDocument/2006/relationships/hyperlink" Target="http://www.jusbrasil.com.br/topicos/10619836/artigo-155-do-decreto-lei-n-2848-de-07-de-dezembro-de-1940" TargetMode="External"/><Relationship Id="rId27" Type="http://schemas.openxmlformats.org/officeDocument/2006/relationships/hyperlink" Target="http://www.jusbrasil.com.br/topicos/10634407/par%C3%A1grafo-3-artigo-46-do-decreto-lei-n-2848-de-07-de-dezembro-de-1940" TargetMode="External"/><Relationship Id="rId30" Type="http://schemas.openxmlformats.org/officeDocument/2006/relationships/hyperlink" Target="http://www.jusbrasil.com.br/legislacao/1033702/c%C3%B3digo-penal-decreto-lei-2848-40" TargetMode="External"/><Relationship Id="rId35" Type="http://schemas.openxmlformats.org/officeDocument/2006/relationships/hyperlink" Target="http://www.jusbrasil.com.br/legislacao/1028351/c%C3%B3digo-processo-penal-decreto-lei-3689-41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jusbrasil.com.br/topicos/10626777/artigo-110-do-decreto-lei-n-2848-de-07-de-dezembro-de-194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jusbrasil.com.br/topicos/10627377/inciso-iv-do-artigo-107-do-decreto-lei-n-2848-de-07-de-dezembro-de-1940" TargetMode="External"/><Relationship Id="rId17" Type="http://schemas.openxmlformats.org/officeDocument/2006/relationships/hyperlink" Target="http://www.jusbrasil.com.br/topicos/10643665/inciso-iii-do-artigo-386-do-decreto-lei-n-3689-de-03-de-outubro-de-1941" TargetMode="External"/><Relationship Id="rId25" Type="http://schemas.openxmlformats.org/officeDocument/2006/relationships/hyperlink" Target="http://www.jusbrasil.com.br/legislacao/1033702/c%C3%B3digo-penal-decreto-lei-2848-40" TargetMode="External"/><Relationship Id="rId33" Type="http://schemas.openxmlformats.org/officeDocument/2006/relationships/hyperlink" Target="http://www.jusbrasil.com.br/topicos/10643765/artigo-386-do-decreto-lei-n-3689-de-03-de-outubro-de-1941" TargetMode="External"/><Relationship Id="rId38" Type="http://schemas.openxmlformats.org/officeDocument/2006/relationships/hyperlink" Target="http://www.jusbrasil.com.br/legislacao/1033702/c%C3%B3digo-penal-decreto-lei-2848-4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2433</Words>
  <Characters>13140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5</cp:revision>
  <dcterms:created xsi:type="dcterms:W3CDTF">2017-05-27T21:17:00Z</dcterms:created>
  <dcterms:modified xsi:type="dcterms:W3CDTF">2019-06-04T13:05:00Z</dcterms:modified>
</cp:coreProperties>
</file>