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42" w:rsidRPr="007E422D" w:rsidRDefault="00E85342" w:rsidP="007E422D">
      <w:pPr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</w:t>
      </w:r>
      <w:r w:rsid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JUÍZO </w:t>
      </w:r>
      <w:r w:rsidR="00AD099D"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DA </w:t>
      </w:r>
      <w:r w:rsid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____</w:t>
      </w:r>
      <w:r w:rsidR="00AD099D"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 </w:t>
      </w: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ª VARA CRIMINAL DA C</w:t>
      </w:r>
      <w:r w:rsidR="00AD099D"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OMARCA DE </w:t>
      </w:r>
      <w:r w:rsid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_____ ESTADO DE _____</w:t>
      </w:r>
    </w:p>
    <w:p w:rsidR="00AD099D" w:rsidRPr="007E422D" w:rsidRDefault="00AD099D" w:rsidP="007E422D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AD099D" w:rsidRPr="007E422D" w:rsidRDefault="00AD099D" w:rsidP="007E422D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AD099D" w:rsidRPr="007E422D" w:rsidRDefault="00AD099D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E85342" w:rsidRPr="007E422D" w:rsidRDefault="00E85342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Processo nº: </w:t>
      </w:r>
      <w:r w:rsid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____</w:t>
      </w:r>
    </w:p>
    <w:p w:rsidR="00AD099D" w:rsidRDefault="00AD099D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 (nome da parte em negrito)</w:t>
      </w:r>
      <w:r w:rsidR="00E85342" w:rsidRPr="007E422D">
        <w:rPr>
          <w:rFonts w:ascii="Garamond" w:hAnsi="Garamond" w:cs="Tahoma"/>
          <w:color w:val="000000" w:themeColor="text1"/>
          <w:sz w:val="24"/>
          <w:szCs w:val="24"/>
        </w:rPr>
        <w:t>, já qualificado nos autos em epígrafe, através de seu procurador que a esta subscreve (procuração em anexo), vem respeitosamente perante Vossa Excelência, interpor Recurso de </w:t>
      </w:r>
    </w:p>
    <w:p w:rsidR="007E422D" w:rsidRPr="007E422D" w:rsidRDefault="007E422D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AD099D" w:rsidRDefault="00E85342" w:rsidP="007E422D">
      <w:pPr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APELAÇÃO</w:t>
      </w:r>
    </w:p>
    <w:p w:rsidR="007E422D" w:rsidRPr="007E422D" w:rsidRDefault="007E422D" w:rsidP="007E422D">
      <w:pPr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bookmarkStart w:id="0" w:name="_GoBack"/>
      <w:bookmarkEnd w:id="0"/>
    </w:p>
    <w:p w:rsidR="00E85342" w:rsidRPr="007E422D" w:rsidRDefault="00E85342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com fulcro no artigo </w:t>
      </w:r>
      <w:hyperlink r:id="rId4" w:tooltip="Artigo 593 do Decreto Lei nº 3.689 de 03 de Outubro de 1941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593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5" w:tooltip="Inciso I do Artigo 593 do Decreto Lei nº 3.689 de 03 de Outubro de 1941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6" w:tooltip="Decreto-lei nº 3.689, de 3 de outubro de 1941.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, por não se conformar com a r. Sentença proferida em fls. ‘’...’’.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Requer o recebimento e processamento do presente recurso, com as razões recursais em anexo, ao Tribunal de Justiça.</w:t>
      </w:r>
    </w:p>
    <w:p w:rsidR="00AD099D" w:rsidRPr="007E422D" w:rsidRDefault="00AD099D" w:rsidP="007E422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7E422D">
        <w:rPr>
          <w:rFonts w:ascii="Garamond" w:hAnsi="Garamond" w:cs="Tahoma"/>
          <w:spacing w:val="2"/>
        </w:rPr>
        <w:t xml:space="preserve">Nestes termos, </w:t>
      </w:r>
    </w:p>
    <w:p w:rsidR="00AD099D" w:rsidRPr="007E422D" w:rsidRDefault="00AD099D" w:rsidP="007E422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7E422D">
        <w:rPr>
          <w:rFonts w:ascii="Garamond" w:hAnsi="Garamond" w:cs="Tahoma"/>
          <w:spacing w:val="2"/>
        </w:rPr>
        <w:t>pede e espera deferimento.</w:t>
      </w:r>
    </w:p>
    <w:p w:rsidR="00AD099D" w:rsidRPr="007E422D" w:rsidRDefault="00AD099D" w:rsidP="007E422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7E422D">
        <w:rPr>
          <w:rFonts w:ascii="Garamond" w:hAnsi="Garamond" w:cs="Tahoma"/>
          <w:spacing w:val="2"/>
        </w:rPr>
        <w:t>... (Município – UF), ... (dia) de ... (mês) de ... (ano).</w:t>
      </w:r>
    </w:p>
    <w:p w:rsidR="00AD099D" w:rsidRPr="007E422D" w:rsidRDefault="00AD099D" w:rsidP="007E422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7E422D">
        <w:rPr>
          <w:rFonts w:ascii="Garamond" w:hAnsi="Garamond" w:cs="Tahoma"/>
          <w:b/>
          <w:sz w:val="24"/>
          <w:szCs w:val="24"/>
        </w:rPr>
        <w:t>ADVOGADO</w:t>
      </w: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7E422D">
        <w:rPr>
          <w:rFonts w:ascii="Garamond" w:hAnsi="Garamond" w:cs="Tahoma"/>
          <w:sz w:val="24"/>
          <w:szCs w:val="24"/>
        </w:rPr>
        <w:t>OAB n° .... – UF</w:t>
      </w: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bookmarkEnd w:id="1"/>
    <w:p w:rsidR="00AD099D" w:rsidRPr="007E422D" w:rsidRDefault="00AD099D" w:rsidP="007E422D">
      <w:pPr>
        <w:spacing w:after="0" w:line="24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2"/>
    <w:p w:rsidR="00E85342" w:rsidRPr="007E422D" w:rsidRDefault="00E85342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RAZÕES DE APELAÇÃO</w:t>
      </w:r>
    </w:p>
    <w:p w:rsidR="00E85342" w:rsidRPr="007E422D" w:rsidRDefault="00E85342" w:rsidP="007E422D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EGRÉGIO TRIBUNAL DE JUSTIÇA DO ESTADO DE </w:t>
      </w:r>
      <w:r w:rsidR="00AD099D"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E85342" w:rsidRPr="007E422D" w:rsidRDefault="00E85342" w:rsidP="007E422D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color w:val="000000" w:themeColor="text1"/>
          <w:sz w:val="24"/>
          <w:szCs w:val="24"/>
        </w:rPr>
        <w:t xml:space="preserve">APELANTE: </w:t>
      </w:r>
      <w:r w:rsidR="00AD099D" w:rsidRPr="007E422D">
        <w:rPr>
          <w:rFonts w:ascii="Garamond" w:hAnsi="Garamond" w:cs="Tahoma"/>
          <w:b/>
          <w:color w:val="000000" w:themeColor="text1"/>
          <w:sz w:val="24"/>
          <w:szCs w:val="24"/>
        </w:rPr>
        <w:t>...</w:t>
      </w:r>
      <w:r w:rsidRPr="007E422D">
        <w:rPr>
          <w:rFonts w:ascii="Garamond" w:hAnsi="Garamond" w:cs="Tahoma"/>
          <w:b/>
          <w:color w:val="000000" w:themeColor="text1"/>
          <w:sz w:val="24"/>
          <w:szCs w:val="24"/>
        </w:rPr>
        <w:t xml:space="preserve"> </w:t>
      </w:r>
    </w:p>
    <w:p w:rsidR="00E85342" w:rsidRPr="007E422D" w:rsidRDefault="00E85342" w:rsidP="007E422D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color w:val="000000" w:themeColor="text1"/>
          <w:sz w:val="24"/>
          <w:szCs w:val="24"/>
        </w:rPr>
        <w:t>APELADA: </w:t>
      </w: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JUSTIÇA PÚBLICA</w:t>
      </w:r>
    </w:p>
    <w:p w:rsidR="00E85342" w:rsidRPr="007E422D" w:rsidRDefault="00AD099D" w:rsidP="007E422D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color w:val="000000" w:themeColor="text1"/>
          <w:sz w:val="24"/>
          <w:szCs w:val="24"/>
        </w:rPr>
        <w:t>PROCESSO n</w:t>
      </w:r>
      <w:r w:rsidR="00E85342" w:rsidRPr="007E422D">
        <w:rPr>
          <w:rFonts w:ascii="Garamond" w:hAnsi="Garamond" w:cs="Tahoma"/>
          <w:b/>
          <w:color w:val="000000" w:themeColor="text1"/>
          <w:sz w:val="24"/>
          <w:szCs w:val="24"/>
        </w:rPr>
        <w:t>º: </w:t>
      </w: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AD099D" w:rsidRPr="007E422D" w:rsidRDefault="00AD099D" w:rsidP="007E422D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AD099D" w:rsidRPr="007E422D" w:rsidRDefault="00AD099D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E85342" w:rsidRPr="007E422D" w:rsidRDefault="00E85342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EMÉRITOS JULGADORES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Com o devido acatamento e respeito, a r. Sentença condenatória de fls. ‘’...’’ deve ser reformada, pelos fatos e fundamentos a seguir apontados;</w:t>
      </w:r>
    </w:p>
    <w:p w:rsidR="00E85342" w:rsidRPr="007E422D" w:rsidRDefault="00E85342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proofErr w:type="spellStart"/>
      <w:r w:rsidRPr="007E422D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Obs</w:t>
      </w:r>
      <w:proofErr w:type="spellEnd"/>
      <w:r w:rsidRPr="007E422D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: </w:t>
      </w:r>
      <w:r w:rsidRPr="007E422D">
        <w:rPr>
          <w:rFonts w:ascii="Garamond" w:hAnsi="Garamond" w:cs="Tahoma"/>
          <w:iCs/>
          <w:color w:val="000000" w:themeColor="text1"/>
          <w:sz w:val="24"/>
          <w:szCs w:val="24"/>
        </w:rPr>
        <w:t>Nesse momento, deve-se expor de forma clara e objetiva todo o ocorrido no processo, as manifestações e principalmente, a sentença a ser questionada.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Exemplo: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Narram os autos que na data de ‘’...’’, ‘’...’’(Nome do Cliente) foi preso pela suposta prática do crime previsto no artigo </w:t>
      </w:r>
      <w:hyperlink r:id="rId7" w:tooltip="Artigo 33 da Lei nº 11.343 de 23 de Agosto de 2006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33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8" w:tooltip="Lei nº 11.343, de 23 de agosto de 2006.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11.343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/06 (tráfico de drogas).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A denúncia foi recebida na data de ‘’...’’ em fls. ‘’...’’.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O apelante apresentou resposta escrita em fls. ‘’...’’.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Na Audiência de Instrução e Julgamento foram ouvidas 3 testemunhas e ao final, o interrogatório do apelante em fls. ‘’...’’.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O Ministério Público em suas Alegações Finais de fls. ‘’...’’ pediu a condenação do apelante, sob o argumento de que existem provas suficientes para a condenação.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A defesa, em sede de Alegações Finais de fls. ‘’...’’, em seu pedido principal, requereu a absolvição ante a ausência de provas contundentes para embasar a condenação, e demais pedidos subsidiários.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Na sentença condenatória de fls. ‘’...’’, o magistrado condenou o apelante nos termos da denúncia trazidos pelo Ministério Público.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Em síntese, são os fatos.</w:t>
      </w:r>
    </w:p>
    <w:p w:rsidR="00E85342" w:rsidRPr="007E422D" w:rsidRDefault="00E85342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DO MÉRITO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proofErr w:type="spellStart"/>
      <w:r w:rsidRPr="007E422D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Obs</w:t>
      </w:r>
      <w:proofErr w:type="spellEnd"/>
      <w:r w:rsidRPr="007E422D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:</w:t>
      </w:r>
      <w:r w:rsidRPr="007E422D">
        <w:rPr>
          <w:rFonts w:ascii="Garamond" w:hAnsi="Garamond" w:cs="Tahoma"/>
          <w:color w:val="000000" w:themeColor="text1"/>
          <w:sz w:val="24"/>
          <w:szCs w:val="24"/>
        </w:rPr>
        <w:t> </w:t>
      </w:r>
      <w:r w:rsidRPr="007E422D">
        <w:rPr>
          <w:rFonts w:ascii="Garamond" w:hAnsi="Garamond" w:cs="Tahoma"/>
          <w:iCs/>
          <w:color w:val="000000" w:themeColor="text1"/>
          <w:sz w:val="24"/>
          <w:szCs w:val="24"/>
        </w:rPr>
        <w:t>No mérito, é o momento de combater com veemência a decisão prolatada. Apresentar argumentos e teses, destacar provas que comprovem o direito e pedidos pleiteados. Portanto, expor tudo o que for favorável e capaz de influenciar no convencimento do julgador e revisão da sentença questionada.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Exemplo: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lastRenderedPageBreak/>
        <w:t>Nobres desembargadores, em que pese o apelante ter sido condenado, não foi produzida prova concreta de que este tenha efetivamente praticado o delito em questão.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Vale lembrar, que no processo penal, o ônus da prova cabe a quem alega, nos termos do artigo </w:t>
      </w:r>
      <w:hyperlink r:id="rId9" w:tooltip="Artigo 156 do Decreto Lei nº 3.689 de 03 de Outubro de 1941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156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0" w:tooltip="Decreto-lei nº 3.689, de 3 de outubro de 1941.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. No presente caso, a acusação simplesmente apresenta presunções, mas nenhuma prova concreta foi trazida aos autos.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Diante disso, resta evidente que a absolvição é de rigor, devendo haver a reforma da sentença questionada, pois no processo penal uma condenação deve estar embasada em prova inequívoca, o que não ocorreu neste caso.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Cumpre ressaltar que o apelante é primário, possui residência fixa e trabalho lícito, conforme documentos acostado aos autos.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Ademais, o apelante não exerce e nunca exerceu o comércio ilícito de entorpecentes, conforme afirmado durante o processo. A irrisória quantidade de drogas encontrada, seria para o consumo pessoal, haja vista que se trata de usuário de drogas.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Portanto, verifica-se que nos autos não há nenhuma prova capaz de incriminar o apelante de forma concreta e inequívoca ao delito em que foi condenado, pelo contrário, existem apenas presunções de que a droga encontrada seria para a comercialização.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Como sabemos, no processo penal vigora o princípio segundo o qual a prova, para alicerçar um decreto condenatório, deve ser indiscutível e cristalina.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Portanto, se o conjunto probatório não permitir precisar essa conclusão em decorrência da dúvida, cumpre ao magistrado optar pela absolvição com base no princípio do </w:t>
      </w:r>
      <w:r w:rsidRPr="007E422D">
        <w:rPr>
          <w:rFonts w:ascii="Garamond" w:hAnsi="Garamond" w:cs="Tahoma"/>
          <w:iCs/>
          <w:color w:val="000000" w:themeColor="text1"/>
          <w:sz w:val="24"/>
          <w:szCs w:val="24"/>
        </w:rPr>
        <w:t>in dúbio pro réu</w:t>
      </w:r>
      <w:r w:rsidRPr="007E422D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Importante destacar também, que segundo os relatos obtidos nesse procedimento, seja pelas testemunhas ou interrogatório do apelante, não há qualquer elemento que evidencie a prática do comércio de drogas, maiormente quando não houvera flagrante de venda, detenção de usuários, apreensão de objetos destinados à preparação, embalagem e pesagem da droga.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Conforme se observa do exposto, resta comprovada a situação do apelante como usuário, conduta tipificada no artigo </w:t>
      </w:r>
      <w:hyperlink r:id="rId11" w:tooltip="Artigo 28 da Lei nº 11.343 de 23 de Agosto de 2006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28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12" w:tooltip="Lei nº 11.343, de 23 de agosto de 2006.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11.343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/06 e não a de traficante, conforme aduzido na sentença condenatória.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Não há prova nos autos, de acordo com a análise dos depoimentos, do local do fato, das condições em que se desenvolveu a ação, das circunstâncias sociais e pessoais, bem como a conduta e os antecedentes do apelante, cheguem à certeza de que a prática do fato era realmente tráfico de drogas, razão pela qual, em caso de não absolvição, mostra-se necessária a desclassificação.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 xml:space="preserve">Diante disso, verifica-se que não há nos autos qualquer prova que o apelante tinha a intenção de vender a droga apreendida. Em seu interrogatório, o apelante é categórico ao afirmar que é apenas usuário habitual e jamais se envolveu na </w:t>
      </w:r>
      <w:proofErr w:type="spellStart"/>
      <w:r w:rsidRPr="007E422D">
        <w:rPr>
          <w:rFonts w:ascii="Garamond" w:hAnsi="Garamond" w:cs="Tahoma"/>
          <w:color w:val="000000" w:themeColor="text1"/>
          <w:sz w:val="24"/>
          <w:szCs w:val="24"/>
        </w:rPr>
        <w:t>mercância</w:t>
      </w:r>
      <w:proofErr w:type="spellEnd"/>
      <w:r w:rsidRPr="007E422D">
        <w:rPr>
          <w:rFonts w:ascii="Garamond" w:hAnsi="Garamond" w:cs="Tahoma"/>
          <w:color w:val="000000" w:themeColor="text1"/>
          <w:sz w:val="24"/>
          <w:szCs w:val="24"/>
        </w:rPr>
        <w:t xml:space="preserve"> de qualquer entorpecente, fato este corroborado pelo depoimento das testemunhas e demais provas trazidas ao processo.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 xml:space="preserve">Portanto Excelências, não há nos autos prova inquestionável quanto a ocorrência do delito em que foi condenado o apelante. Mostrando-se prudente a absolvição do mesmo, e </w:t>
      </w:r>
      <w:r w:rsidRPr="007E422D">
        <w:rPr>
          <w:rFonts w:ascii="Garamond" w:hAnsi="Garamond" w:cs="Tahoma"/>
          <w:color w:val="000000" w:themeColor="text1"/>
          <w:sz w:val="24"/>
          <w:szCs w:val="24"/>
        </w:rPr>
        <w:lastRenderedPageBreak/>
        <w:t>em última análise, caso não entendam dessa forma, a desclassificação do delito para uso de drogas, para que assim prevaleça a efetiva aplicação do direito e ditames da justiça.</w:t>
      </w:r>
    </w:p>
    <w:p w:rsidR="00E85342" w:rsidRPr="007E422D" w:rsidRDefault="00E85342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</w:t>
      </w:r>
    </w:p>
    <w:p w:rsidR="00E85342" w:rsidRPr="007E422D" w:rsidRDefault="00E85342" w:rsidP="007E422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 xml:space="preserve">Ante o exposto, requer a V. </w:t>
      </w:r>
      <w:proofErr w:type="spellStart"/>
      <w:r w:rsidRPr="007E422D">
        <w:rPr>
          <w:rFonts w:ascii="Garamond" w:hAnsi="Garamond" w:cs="Tahoma"/>
          <w:color w:val="000000" w:themeColor="text1"/>
          <w:sz w:val="24"/>
          <w:szCs w:val="24"/>
        </w:rPr>
        <w:t>Exas</w:t>
      </w:r>
      <w:proofErr w:type="spellEnd"/>
      <w:r w:rsidRPr="007E422D">
        <w:rPr>
          <w:rFonts w:ascii="Garamond" w:hAnsi="Garamond" w:cs="Tahoma"/>
          <w:color w:val="000000" w:themeColor="text1"/>
          <w:sz w:val="24"/>
          <w:szCs w:val="24"/>
        </w:rPr>
        <w:t>, o conhecimento e provimento do recurso, para que haja a reforma da r. Sentença e consequentemente;</w:t>
      </w:r>
    </w:p>
    <w:p w:rsidR="00E85342" w:rsidRPr="007E422D" w:rsidRDefault="00E85342" w:rsidP="007E422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a/ </w:t>
      </w: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ABSOLVIÇÃO</w:t>
      </w:r>
      <w:r w:rsidRPr="007E422D">
        <w:rPr>
          <w:rFonts w:ascii="Garamond" w:hAnsi="Garamond" w:cs="Tahoma"/>
          <w:color w:val="000000" w:themeColor="text1"/>
          <w:sz w:val="24"/>
          <w:szCs w:val="24"/>
        </w:rPr>
        <w:t> do apelante, nos termos do artigo </w:t>
      </w:r>
      <w:hyperlink r:id="rId13" w:tooltip="Artigo 386 do Decreto Lei nº 3.689 de 03 de Outubro de 1941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386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14" w:tooltip="Inciso V do Artigo 386 do Decreto Lei nº 3.689 de 03 de Outubro de 1941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5" w:tooltip="Inciso VI do Artigo 386 do Decreto Lei nº 3.689 de 03 de Outubro de 1941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16" w:tooltip="Inciso VII do Artigo 386 do Decreto Lei nº 3.689 de 03 de Outubro de 1941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VII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7" w:tooltip="Decreto-lei nº 3.689, de 3 de outubro de 1941.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, haja vista que não há prova concreta e inquestionável para sustentar uma condenação, prevalecendo o princípio do </w:t>
      </w:r>
      <w:r w:rsidRPr="007E422D">
        <w:rPr>
          <w:rFonts w:ascii="Garamond" w:hAnsi="Garamond" w:cs="Tahoma"/>
          <w:iCs/>
          <w:color w:val="000000" w:themeColor="text1"/>
          <w:sz w:val="24"/>
          <w:szCs w:val="24"/>
        </w:rPr>
        <w:t>in dúbio pro réu</w:t>
      </w:r>
      <w:r w:rsidRPr="007E422D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E85342" w:rsidRPr="007E422D" w:rsidRDefault="00E85342" w:rsidP="007E422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b/ Caso não seja a absolvição o entendimento de V. Exas., pelo princípio da eventualidade, que seja acolhida a tese de </w:t>
      </w: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DESCLASSIFICAÇÃO</w:t>
      </w:r>
      <w:r w:rsidRPr="007E422D">
        <w:rPr>
          <w:rFonts w:ascii="Garamond" w:hAnsi="Garamond" w:cs="Tahoma"/>
          <w:color w:val="000000" w:themeColor="text1"/>
          <w:sz w:val="24"/>
          <w:szCs w:val="24"/>
        </w:rPr>
        <w:t> para o delito de Uso de Drogas (artigo </w:t>
      </w:r>
      <w:hyperlink r:id="rId18" w:tooltip="Artigo 28 da Lei nº 11.343 de 23 de Agosto de 2006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28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19" w:tooltip="Lei nº 11.343, de 23 de agosto de 2006.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11.343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/06).</w:t>
      </w:r>
    </w:p>
    <w:p w:rsidR="00E85342" w:rsidRPr="007E422D" w:rsidRDefault="00E85342" w:rsidP="007E422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c/ Por derradeiro, caso entendam pela condenação do apelante, o que não se espera, requer a </w:t>
      </w:r>
      <w:r w:rsidRPr="007E422D">
        <w:rPr>
          <w:rFonts w:ascii="Garamond" w:hAnsi="Garamond" w:cs="Tahoma"/>
          <w:b/>
          <w:bCs/>
          <w:color w:val="000000" w:themeColor="text1"/>
          <w:sz w:val="24"/>
          <w:szCs w:val="24"/>
        </w:rPr>
        <w:t>APLICAÇÃO DA PENA NO MÍNIMO LEGAL</w:t>
      </w:r>
      <w:r w:rsidRPr="007E422D">
        <w:rPr>
          <w:rFonts w:ascii="Garamond" w:hAnsi="Garamond" w:cs="Tahoma"/>
          <w:color w:val="000000" w:themeColor="text1"/>
          <w:sz w:val="24"/>
          <w:szCs w:val="24"/>
        </w:rPr>
        <w:t>, com a devida aplicação do </w:t>
      </w:r>
      <w:hyperlink r:id="rId20" w:tooltip="Parágrafo 4 Artigo 33 da Lei nº 11.343 de 23 de Agosto de 2006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4º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 do artigo </w:t>
      </w:r>
      <w:hyperlink r:id="rId21" w:tooltip="Artigo 33 da Lei nº 11.343 de 23 de Agosto de 2006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33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22" w:tooltip="Lei nº 11.343, de 23 de agosto de 2006.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11.343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/06, analisando as circunstâncias pessoais favoráveis (artigo </w:t>
      </w:r>
      <w:hyperlink r:id="rId23" w:tooltip="Artigo 59 do Decreto Lei nº 2.848 de 07 de Dezembro de 1940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59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24" w:tooltip="Inciso IV do Artigo 59 do Decreto Lei nº 2.848 de 07 de Dezembro de 1940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25" w:tooltip="Decreto-lei no 2.848, de 7 de dezembro de 1940.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) e conversão em penas restritivas de direitos, de acordo com o artigo </w:t>
      </w:r>
      <w:hyperlink r:id="rId26" w:tooltip="Artigo 44 do Decreto Lei nº 2.848 de 07 de Dezembro de 1940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44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7" w:tooltip="Decreto-lei no 2.848, de 7 de dezembro de 1940." w:history="1">
        <w:r w:rsidRPr="007E422D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7E422D">
        <w:rPr>
          <w:rFonts w:ascii="Garamond" w:hAnsi="Garamond" w:cs="Tahoma"/>
          <w:color w:val="000000" w:themeColor="text1"/>
          <w:sz w:val="24"/>
          <w:szCs w:val="24"/>
        </w:rPr>
        <w:t>, posto que preenche todos os requisitos.</w:t>
      </w:r>
    </w:p>
    <w:p w:rsidR="00E85342" w:rsidRPr="007E422D" w:rsidRDefault="00E85342" w:rsidP="007E422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E422D">
        <w:rPr>
          <w:rFonts w:ascii="Garamond" w:hAnsi="Garamond" w:cs="Tahoma"/>
          <w:color w:val="000000" w:themeColor="text1"/>
          <w:sz w:val="24"/>
          <w:szCs w:val="24"/>
        </w:rPr>
        <w:t>Para a efetivação da justiça, direitos e garantias asseguradas a todos os cidadãos, e por tudo evidenciado nos autos, revela-se mais adequada, razoável e humana, a revisão da decisão ora questionada, o acatamento dos argumentos e total procedência dos pedidos formulados.</w:t>
      </w:r>
    </w:p>
    <w:p w:rsidR="00AD099D" w:rsidRPr="007E422D" w:rsidRDefault="00AD099D" w:rsidP="007E422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7E422D">
        <w:rPr>
          <w:rFonts w:ascii="Garamond" w:hAnsi="Garamond" w:cs="Tahoma"/>
          <w:spacing w:val="2"/>
        </w:rPr>
        <w:t xml:space="preserve">Nestes termos, </w:t>
      </w:r>
    </w:p>
    <w:p w:rsidR="00AD099D" w:rsidRPr="007E422D" w:rsidRDefault="00AD099D" w:rsidP="007E422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7E422D">
        <w:rPr>
          <w:rFonts w:ascii="Garamond" w:hAnsi="Garamond" w:cs="Tahoma"/>
          <w:spacing w:val="2"/>
        </w:rPr>
        <w:t>pede e espera deferimento.</w:t>
      </w:r>
    </w:p>
    <w:p w:rsidR="00AD099D" w:rsidRPr="007E422D" w:rsidRDefault="00AD099D" w:rsidP="007E422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7E422D">
        <w:rPr>
          <w:rFonts w:ascii="Garamond" w:hAnsi="Garamond" w:cs="Tahoma"/>
          <w:spacing w:val="2"/>
        </w:rPr>
        <w:t>... (Município – UF), ... (dia) de ... (mês) de ... (ano).</w:t>
      </w:r>
    </w:p>
    <w:p w:rsidR="00AD099D" w:rsidRPr="007E422D" w:rsidRDefault="00AD099D" w:rsidP="007E422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7E422D">
        <w:rPr>
          <w:rFonts w:ascii="Garamond" w:hAnsi="Garamond" w:cs="Tahoma"/>
          <w:b/>
          <w:sz w:val="24"/>
          <w:szCs w:val="24"/>
        </w:rPr>
        <w:t>ADVOGADO</w:t>
      </w:r>
    </w:p>
    <w:p w:rsidR="00AD099D" w:rsidRPr="007E422D" w:rsidRDefault="00AD099D" w:rsidP="007E422D">
      <w:pPr>
        <w:spacing w:after="0" w:line="24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7E422D">
        <w:rPr>
          <w:rFonts w:ascii="Garamond" w:hAnsi="Garamond" w:cs="Tahoma"/>
          <w:sz w:val="24"/>
          <w:szCs w:val="24"/>
        </w:rPr>
        <w:t>OAB n° .... - UF</w:t>
      </w:r>
    </w:p>
    <w:p w:rsidR="00AD099D" w:rsidRPr="007E422D" w:rsidRDefault="00AD099D" w:rsidP="007E422D">
      <w:pPr>
        <w:spacing w:after="0" w:line="24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p w:rsidR="00B97B4B" w:rsidRPr="007E422D" w:rsidRDefault="00B97B4B" w:rsidP="007E422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7E4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F179D"/>
    <w:rsid w:val="00135810"/>
    <w:rsid w:val="00156F47"/>
    <w:rsid w:val="00200666"/>
    <w:rsid w:val="00234F59"/>
    <w:rsid w:val="00263860"/>
    <w:rsid w:val="00273892"/>
    <w:rsid w:val="002A1D08"/>
    <w:rsid w:val="002B0F9E"/>
    <w:rsid w:val="002C4313"/>
    <w:rsid w:val="00333420"/>
    <w:rsid w:val="003A4630"/>
    <w:rsid w:val="003B5C9C"/>
    <w:rsid w:val="0045563F"/>
    <w:rsid w:val="00535196"/>
    <w:rsid w:val="00557C29"/>
    <w:rsid w:val="005F43FF"/>
    <w:rsid w:val="0064678C"/>
    <w:rsid w:val="00673026"/>
    <w:rsid w:val="006872E0"/>
    <w:rsid w:val="006A4713"/>
    <w:rsid w:val="006A635F"/>
    <w:rsid w:val="006A65C6"/>
    <w:rsid w:val="007151A3"/>
    <w:rsid w:val="0072102A"/>
    <w:rsid w:val="00790599"/>
    <w:rsid w:val="00793506"/>
    <w:rsid w:val="007A2E47"/>
    <w:rsid w:val="007B2B3D"/>
    <w:rsid w:val="007B4273"/>
    <w:rsid w:val="007E422D"/>
    <w:rsid w:val="0082346D"/>
    <w:rsid w:val="00867297"/>
    <w:rsid w:val="008A37FB"/>
    <w:rsid w:val="008C2E3D"/>
    <w:rsid w:val="00A2567B"/>
    <w:rsid w:val="00A329CC"/>
    <w:rsid w:val="00AD099D"/>
    <w:rsid w:val="00B23614"/>
    <w:rsid w:val="00B24CA3"/>
    <w:rsid w:val="00B97B4B"/>
    <w:rsid w:val="00BF7C4A"/>
    <w:rsid w:val="00C1256C"/>
    <w:rsid w:val="00C16D4D"/>
    <w:rsid w:val="00C64429"/>
    <w:rsid w:val="00DA36B5"/>
    <w:rsid w:val="00E14AF3"/>
    <w:rsid w:val="00E85342"/>
    <w:rsid w:val="00E86B6D"/>
    <w:rsid w:val="00EC6118"/>
    <w:rsid w:val="00EE274C"/>
    <w:rsid w:val="00F63D31"/>
    <w:rsid w:val="00F71D74"/>
    <w:rsid w:val="00F83EC4"/>
    <w:rsid w:val="00F84A49"/>
    <w:rsid w:val="00F84FBE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D1E5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53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E853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AD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53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7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3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0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95503/lei-de-t%C3%B3xicos-lei-11343-06" TargetMode="External"/><Relationship Id="rId13" Type="http://schemas.openxmlformats.org/officeDocument/2006/relationships/hyperlink" Target="http://www.jusbrasil.com.br/topicos/10643765/artigo-386-do-decreto-lei-n-3689-de-03-de-outubro-de-1941" TargetMode="External"/><Relationship Id="rId18" Type="http://schemas.openxmlformats.org/officeDocument/2006/relationships/hyperlink" Target="http://www.jusbrasil.com.br/topicos/10868007/artigo-28-da-lei-n-11343-de-23-de-agosto-de-2006" TargetMode="External"/><Relationship Id="rId26" Type="http://schemas.openxmlformats.org/officeDocument/2006/relationships/hyperlink" Target="http://www.jusbrasil.com.br/topicos/10635164/artigo-44-do-decreto-lei-n-2848-de-07-de-dezembro-de-194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867208/artigo-33-da-lei-n-11343-de-23-de-agosto-de-2006" TargetMode="External"/><Relationship Id="rId7" Type="http://schemas.openxmlformats.org/officeDocument/2006/relationships/hyperlink" Target="http://www.jusbrasil.com.br/topicos/10867208/artigo-33-da-lei-n-11343-de-23-de-agosto-de-2006" TargetMode="External"/><Relationship Id="rId12" Type="http://schemas.openxmlformats.org/officeDocument/2006/relationships/hyperlink" Target="http://www.jusbrasil.com.br/legislacao/95503/lei-de-t%C3%B3xicos-lei-11343-06" TargetMode="External"/><Relationship Id="rId17" Type="http://schemas.openxmlformats.org/officeDocument/2006/relationships/hyperlink" Target="http://www.jusbrasil.com.br/legislacao/1028351/c%C3%B3digo-processo-penal-decreto-lei-3689-41" TargetMode="External"/><Relationship Id="rId25" Type="http://schemas.openxmlformats.org/officeDocument/2006/relationships/hyperlink" Target="http://www.jusbrasil.com.br/legislacao/1033702/c%C3%B3digo-penal-decreto-lei-2848-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0643497/inciso-vii-do-artigo-386-do-decreto-lei-n-3689-de-03-de-outubro-de-1941" TargetMode="External"/><Relationship Id="rId20" Type="http://schemas.openxmlformats.org/officeDocument/2006/relationships/hyperlink" Target="http://www.jusbrasil.com.br/topicos/10866965/par%C3%A1grafo-4-artigo-33-da-lei-n-11343-de-23-de-agosto-de-200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28351/c%C3%B3digo-processo-penal-decreto-lei-3689-41" TargetMode="External"/><Relationship Id="rId11" Type="http://schemas.openxmlformats.org/officeDocument/2006/relationships/hyperlink" Target="http://www.jusbrasil.com.br/topicos/10868007/artigo-28-da-lei-n-11343-de-23-de-agosto-de-2006" TargetMode="External"/><Relationship Id="rId24" Type="http://schemas.openxmlformats.org/officeDocument/2006/relationships/hyperlink" Target="http://www.jusbrasil.com.br/topicos/10633253/inciso-iv-do-artigo-59-do-decreto-lei-n-2848-de-07-de-dezembro-de-1940" TargetMode="External"/><Relationship Id="rId5" Type="http://schemas.openxmlformats.org/officeDocument/2006/relationships/hyperlink" Target="http://www.jusbrasil.com.br/topicos/10616572/inciso-i-do-artigo-593-do-decreto-lei-n-3689-de-03-de-outubro-de-1941" TargetMode="External"/><Relationship Id="rId15" Type="http://schemas.openxmlformats.org/officeDocument/2006/relationships/hyperlink" Target="http://www.jusbrasil.com.br/topicos/10643530/inciso-vi-do-artigo-386-do-decreto-lei-n-3689-de-03-de-outubro-de-1941" TargetMode="External"/><Relationship Id="rId23" Type="http://schemas.openxmlformats.org/officeDocument/2006/relationships/hyperlink" Target="http://www.jusbrasil.com.br/topicos/10633383/artigo-59-do-decreto-lei-n-2848-de-07-de-dezembro-de-194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jusbrasil.com.br/legislacao/1028351/c%C3%B3digo-processo-penal-decreto-lei-3689-41" TargetMode="External"/><Relationship Id="rId19" Type="http://schemas.openxmlformats.org/officeDocument/2006/relationships/hyperlink" Target="http://www.jusbrasil.com.br/legislacao/95503/lei-de-t%C3%B3xicos-lei-11343-06" TargetMode="External"/><Relationship Id="rId4" Type="http://schemas.openxmlformats.org/officeDocument/2006/relationships/hyperlink" Target="http://www.jusbrasil.com.br/topicos/10616608/artigo-593-do-decreto-lei-n-3689-de-03-de-outubro-de-1941" TargetMode="External"/><Relationship Id="rId9" Type="http://schemas.openxmlformats.org/officeDocument/2006/relationships/hyperlink" Target="http://www.jusbrasil.com.br/topicos/10666954/artigo-156-do-decreto-lei-n-3689-de-03-de-outubro-de-1941" TargetMode="External"/><Relationship Id="rId14" Type="http://schemas.openxmlformats.org/officeDocument/2006/relationships/hyperlink" Target="http://www.jusbrasil.com.br/topicos/10643568/inciso-v-do-artigo-386-do-decreto-lei-n-3689-de-03-de-outubro-de-1941" TargetMode="External"/><Relationship Id="rId22" Type="http://schemas.openxmlformats.org/officeDocument/2006/relationships/hyperlink" Target="http://www.jusbrasil.com.br/legislacao/95503/lei-de-t%C3%B3xicos-lei-11343-06" TargetMode="External"/><Relationship Id="rId27" Type="http://schemas.openxmlformats.org/officeDocument/2006/relationships/hyperlink" Target="http://www.jusbrasil.com.br/legislacao/1033702/c%C3%B3digo-penal-decreto-lei-2848-4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1747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2017-05-27T22:25:00Z</dcterms:created>
  <dcterms:modified xsi:type="dcterms:W3CDTF">2019-06-04T13:01:00Z</dcterms:modified>
</cp:coreProperties>
</file>