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8C" w:rsidRPr="00B83182" w:rsidRDefault="00D9499E" w:rsidP="00B8318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DESEMBARGADOR PRESIDENTE DO EGRÉGIO TRIBUNAL DE JUSTIÇA DO ESTADO DE</w:t>
      </w:r>
      <w:r w:rsidR="00B8318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_____</w:t>
      </w:r>
      <w:bookmarkStart w:id="0" w:name="_GoBack"/>
      <w:bookmarkEnd w:id="0"/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Habeas Corpus nº...</w:t>
      </w: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... (nome da parte em negrito)</w:t>
      </w:r>
      <w:r w:rsidR="0064678C" w:rsidRPr="00B83182">
        <w:rPr>
          <w:rFonts w:ascii="Garamond" w:hAnsi="Garamond" w:cs="Tahoma"/>
          <w:b/>
          <w:color w:val="000000" w:themeColor="text1"/>
          <w:sz w:val="24"/>
          <w:szCs w:val="24"/>
        </w:rPr>
        <w:t>,</w:t>
      </w:r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 xml:space="preserve"> já qualificado nos autos do habeas corpus epígrafado, vem respeitosamente à presença de Vossa Excelência, tempestivamente, por intermédio de seu advogado que esta subscreve, inconformado com o acordão que denegou a concessão da ordem de "habeas corpus" impetrada, interpor, com fundamento no Artigo </w:t>
      </w:r>
      <w:hyperlink r:id="rId4" w:tooltip="Artigo 105 da Constituição Federal de 1988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105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5" w:tooltip="Inciso II do Artigo 105 da Constituição Federal de 1988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II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, alínea </w:t>
      </w:r>
      <w:hyperlink r:id="rId6" w:tooltip="Alínea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a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 da </w:t>
      </w:r>
      <w:hyperlink r:id="rId7" w:tooltip="CONSTITUIÇÃO DA REPÚBLICA FEDERATIVA DO BRASIL DE 1988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 c/c o Artigo </w:t>
      </w:r>
      <w:hyperlink r:id="rId8" w:tooltip="Artigo 30 da Lei nº 8.038 de 28 de Maio de 1990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30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 a </w:t>
      </w:r>
      <w:hyperlink r:id="rId9" w:tooltip="Artigo 32 da Lei nº 8.038 de 28 de Maio de 1990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32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0" w:tooltip="Lei nº 8.038, de 28 de maio de 1990." w:history="1">
        <w:r w:rsidR="0064678C"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8.038</w:t>
        </w:r>
      </w:hyperlink>
      <w:r w:rsidR="0064678C" w:rsidRPr="00B83182">
        <w:rPr>
          <w:rFonts w:ascii="Garamond" w:hAnsi="Garamond" w:cs="Tahoma"/>
          <w:color w:val="000000" w:themeColor="text1"/>
          <w:sz w:val="24"/>
          <w:szCs w:val="24"/>
        </w:rPr>
        <w:t xml:space="preserve">/90 o presente </w:t>
      </w:r>
    </w:p>
    <w:p w:rsidR="0064678C" w:rsidRPr="00B83182" w:rsidRDefault="0064678C" w:rsidP="00B8318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R</w:t>
      </w:r>
      <w:r w:rsidR="00D9499E" w:rsidRPr="00B83182">
        <w:rPr>
          <w:rFonts w:ascii="Garamond" w:hAnsi="Garamond" w:cs="Tahoma"/>
          <w:b/>
          <w:color w:val="000000" w:themeColor="text1"/>
          <w:sz w:val="24"/>
          <w:szCs w:val="24"/>
        </w:rPr>
        <w:t>ECURSO ORDINÁRIO CONSTITUCIONAL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Requer seja recebido e processado o recurso, com o encaminhamento das inclusas razões ao Colendo Superior Tribunal de Justiça.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B83182">
        <w:rPr>
          <w:rFonts w:ascii="Garamond" w:hAnsi="Garamond" w:cs="Tahoma"/>
          <w:spacing w:val="2"/>
        </w:rPr>
        <w:t xml:space="preserve">Nestes termos, 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3182">
        <w:rPr>
          <w:rFonts w:ascii="Garamond" w:hAnsi="Garamond" w:cs="Tahoma"/>
          <w:spacing w:val="2"/>
        </w:rPr>
        <w:t>pede e espera deferimento.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3182">
        <w:rPr>
          <w:rFonts w:ascii="Garamond" w:hAnsi="Garamond" w:cs="Tahoma"/>
          <w:spacing w:val="2"/>
        </w:rPr>
        <w:t>... (Município – UF), ... (dia) de ... (mês) de ... (ano).</w:t>
      </w:r>
    </w:p>
    <w:p w:rsidR="00D9499E" w:rsidRPr="00B83182" w:rsidRDefault="00D9499E" w:rsidP="00B8318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9499E" w:rsidRPr="00B83182" w:rsidRDefault="00D9499E" w:rsidP="00B831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3182">
        <w:rPr>
          <w:rFonts w:ascii="Garamond" w:hAnsi="Garamond" w:cs="Tahoma"/>
          <w:b/>
          <w:sz w:val="24"/>
          <w:szCs w:val="24"/>
        </w:rPr>
        <w:t>ADVOGADO</w:t>
      </w:r>
    </w:p>
    <w:p w:rsidR="00D9499E" w:rsidRPr="00B83182" w:rsidRDefault="00D9499E" w:rsidP="00B831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3182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D9499E" w:rsidRPr="00B83182" w:rsidRDefault="00D9499E" w:rsidP="00B8318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9499E" w:rsidRPr="00B83182" w:rsidRDefault="00D9499E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RAZÕES DE RECURSO ORDINÁRIO CONSTITUCIONAL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RECORRENTE:</w:t>
      </w:r>
      <w:r w:rsidR="00D9499E" w:rsidRPr="00B83182">
        <w:rPr>
          <w:rFonts w:ascii="Garamond" w:hAnsi="Garamond" w:cs="Tahoma"/>
          <w:b/>
          <w:color w:val="000000" w:themeColor="text1"/>
          <w:sz w:val="24"/>
          <w:szCs w:val="24"/>
        </w:rPr>
        <w:t>...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RECORRIDO: JUSTIÇA PÚBLICA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HABEAS CORPUS Nº:...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ORIGEM: TRIBUNAL DE JUSTIÇA DO ESTADO DE...</w:t>
      </w:r>
    </w:p>
    <w:p w:rsidR="0064678C" w:rsidRPr="00B83182" w:rsidRDefault="0064678C" w:rsidP="00B8318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EGRÉGIO SUPERIOR TRIBUNAL DE JUSTIÇA</w:t>
      </w:r>
    </w:p>
    <w:p w:rsidR="0064678C" w:rsidRPr="00B83182" w:rsidRDefault="0064678C" w:rsidP="00B8318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COLENDA TURMA</w:t>
      </w:r>
    </w:p>
    <w:p w:rsidR="0064678C" w:rsidRPr="00B83182" w:rsidRDefault="0064678C" w:rsidP="00B8318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ILUSTRES MINISTROS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DOUTA PROCURADORIA DA REPÚBLICA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Deve ser reformado o venerando acórdão recorrido que denegou a concessão da ordem de "habeas corpus" ao recorrente, pelas razões a seguir expostas: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I - DOS FATOS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O recorrente foi denunciado e está sendo processado pelo crime previsto no Artigo </w:t>
      </w:r>
      <w:hyperlink r:id="rId11" w:tooltip="Artigo 159 do Decreto Lei nº 2.848 de 07 de Dezembro de 1940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159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2" w:tooltip="Decreto-lei no 2.848, de 7 de dezembro de 1940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, mediante grave ameaça praticada com arma de fogo contra a vítima, sendo autuado em flagrante de delito no momento em que pegava o dinheiro para consumação do delito, sendo o ofendido encontrado com sua integridade física mantida.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Está sendo mantido preso, tendo em vista que o flagrante foi convertido em prisão preventiva, para garantia da ordem pública, tendo o magistrado fundamentado sua decisão no argumento de que o crime causou intensa comoção na comunidade e na mídia.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Foi requerido a revogação da prisão preventiva por não estarem presentes os requisitos ou de forma alternativa a sua substituição pela liberdade provisória ou outra medida cautelar, o que foi negado, por tratar-se de crime hediondo, ensejando a impetração de habeas corpus ao Tribunal competente que denegou a ordem requerida sob o mesmo fundamento do indeferimento da revogação.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lastRenderedPageBreak/>
        <w:t>No entando deve ser reformada a decisão por esta Corte, conforme será demonstrado adiante.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II - DO DIREITO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Trata-se de prisão preventiva indevidamente decretada pela autoridade judiciária em face do cometimento de crime de extorsão mediante sequestro com emprego de arma de fogo.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Deve ser concedida a ordem de "habeas corpus" impetrada, pois não existem no presente caso os requisitos previstos no Artigo </w:t>
      </w:r>
      <w:hyperlink r:id="rId13" w:tooltip="Artigo 312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312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4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para decretação da prisão preventiva do recorrente.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Nesse sentido, existe entendimento já pacificado nos Tribunais Superiores de que a gravidade do delito, sendo neste caso crime hediondo assim previsto no Artigo </w:t>
      </w:r>
      <w:hyperlink r:id="rId15" w:tooltip="Artigo 1 da Lei nº 8.072 de 25 de Julho de 1990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1º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, inciso </w:t>
      </w:r>
      <w:hyperlink r:id="rId16" w:tooltip="Inciso IV do Artigo 1 da Lei nº 8.072 de 25 de Julho de 1990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IV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da Lei </w:t>
      </w:r>
      <w:hyperlink r:id="rId17" w:tooltip="Lei nº 8.072, de 25 de julho de 1990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8.072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/1990, não é motivo suficiente para decretação da prisão preventiva, bem como o clamor social e da mídia não atingem a ordem pública inexistindo assim qualquer requisito essencial para validade para decretação dessa prisão.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Assim não foi devidamente fundamentada a decisão do magistrado prolator da medida, não constituindo motivo idôneo para a prisão preventiva do Recorrente o crime ser hediondo e o clamor social e da mídia não constituir atentado à ordem pública, nos termos do Artigo </w:t>
      </w:r>
      <w:hyperlink r:id="rId18" w:tooltip="Artigo 315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315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19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Assim deve ser garantida a liberdade ao recorrente nos termos do Artigo 5º, inciso LXVI, </w:t>
      </w:r>
      <w:r w:rsidRPr="00B83182">
        <w:rPr>
          <w:rFonts w:ascii="Garamond" w:hAnsi="Garamond" w:cs="Tahoma"/>
          <w:iCs/>
          <w:color w:val="000000" w:themeColor="text1"/>
          <w:sz w:val="24"/>
          <w:szCs w:val="24"/>
        </w:rPr>
        <w:t>in verbis:</w:t>
      </w:r>
    </w:p>
    <w:p w:rsidR="0064678C" w:rsidRPr="00B83182" w:rsidRDefault="0064678C" w:rsidP="00B8318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iCs/>
          <w:color w:val="000000" w:themeColor="text1"/>
          <w:sz w:val="24"/>
          <w:szCs w:val="24"/>
        </w:rPr>
        <w:t>"Artigo 5º...</w:t>
      </w:r>
    </w:p>
    <w:p w:rsidR="0064678C" w:rsidRPr="00B83182" w:rsidRDefault="0064678C" w:rsidP="00B83182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iCs/>
          <w:color w:val="000000" w:themeColor="text1"/>
          <w:sz w:val="24"/>
          <w:szCs w:val="24"/>
        </w:rPr>
        <w:t>LXVI - ninguém será levado à prisão ou nela mantido, quando a lei admitir liberdade provisória, com ou sem fiança"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t>Assim não estando presentes os requisitos da prisão preventiva nos termos do Artigo </w:t>
      </w:r>
      <w:hyperlink r:id="rId20" w:tooltip="Artigo 312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312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1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, bem como o entendimento pacificado nas cortes superiores do judiciário no intuito que o crime hediondo e a intensa comoção social e na mídia não são motivos autorizadores desta prisão, deve ser o Recorrente posto em liberdade provisória nos termos do Artigo </w:t>
      </w:r>
      <w:hyperlink r:id="rId22" w:tooltip="Artigo 321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321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3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, com a imposição, sendo o caso, das medidas cautelares do Artigo </w:t>
      </w:r>
      <w:hyperlink r:id="rId24" w:tooltip="Artigo 319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319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5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64678C" w:rsidRPr="00B83182" w:rsidRDefault="0064678C" w:rsidP="00B83182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b/>
          <w:color w:val="000000" w:themeColor="text1"/>
          <w:sz w:val="24"/>
          <w:szCs w:val="24"/>
        </w:rPr>
        <w:t>III - DO PEDIDO</w:t>
      </w:r>
    </w:p>
    <w:p w:rsidR="0064678C" w:rsidRPr="00B83182" w:rsidRDefault="0064678C" w:rsidP="00B8318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B83182">
        <w:rPr>
          <w:rFonts w:ascii="Garamond" w:hAnsi="Garamond" w:cs="Tahoma"/>
          <w:color w:val="000000" w:themeColor="text1"/>
          <w:sz w:val="24"/>
          <w:szCs w:val="24"/>
        </w:rPr>
        <w:lastRenderedPageBreak/>
        <w:t>Ante o exposto, requer seja dado recebimento e provimento ao presente recurso interposto para fim de ser concedida a ordem de </w:t>
      </w:r>
      <w:r w:rsidRPr="00B83182">
        <w:rPr>
          <w:rFonts w:ascii="Garamond" w:hAnsi="Garamond" w:cs="Tahoma"/>
          <w:iCs/>
          <w:color w:val="000000" w:themeColor="text1"/>
          <w:sz w:val="24"/>
          <w:szCs w:val="24"/>
        </w:rPr>
        <w:t>habeas corpus</w:t>
      </w:r>
      <w:r w:rsidRPr="00B83182">
        <w:rPr>
          <w:rFonts w:ascii="Garamond" w:hAnsi="Garamond" w:cs="Tahoma"/>
          <w:color w:val="000000" w:themeColor="text1"/>
          <w:sz w:val="24"/>
          <w:szCs w:val="24"/>
        </w:rPr>
        <w:t> impetrada, permitindo-se que o Recorrente seja posto em liberdade provisória, nos termos do Artigo </w:t>
      </w:r>
      <w:hyperlink r:id="rId26" w:tooltip="Artigo 321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321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27" w:tooltip="Decreto-lei nº 3.689, de 3 de outubro de 1941.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, impondo, se for o caso as medidas cautelares previstas no Artigo </w:t>
      </w:r>
      <w:hyperlink r:id="rId28" w:tooltip="Artigo 319 do Decreto Lei nº 3.689 de 03 de Outubro de 1941" w:history="1">
        <w:r w:rsidRPr="00B83182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319</w:t>
        </w:r>
      </w:hyperlink>
      <w:r w:rsidRPr="00B83182">
        <w:rPr>
          <w:rFonts w:ascii="Garamond" w:hAnsi="Garamond" w:cs="Tahoma"/>
          <w:color w:val="000000" w:themeColor="text1"/>
          <w:sz w:val="24"/>
          <w:szCs w:val="24"/>
        </w:rPr>
        <w:t> do mesmo diploma legal, expedindo-se o competente alvará de soltura, por ser medida de inteira justiça.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3182">
        <w:rPr>
          <w:rFonts w:ascii="Garamond" w:hAnsi="Garamond" w:cs="Tahoma"/>
          <w:spacing w:val="2"/>
        </w:rPr>
        <w:t xml:space="preserve">Nestes termos, 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3182">
        <w:rPr>
          <w:rFonts w:ascii="Garamond" w:hAnsi="Garamond" w:cs="Tahoma"/>
          <w:spacing w:val="2"/>
        </w:rPr>
        <w:t>pede e espera deferimento.</w:t>
      </w:r>
    </w:p>
    <w:p w:rsidR="00D9499E" w:rsidRPr="00B83182" w:rsidRDefault="00D9499E" w:rsidP="00B8318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B83182">
        <w:rPr>
          <w:rFonts w:ascii="Garamond" w:hAnsi="Garamond" w:cs="Tahoma"/>
          <w:spacing w:val="2"/>
        </w:rPr>
        <w:t>... (Município – UF), ... (dia) de ... (mês) de ... (ano).</w:t>
      </w:r>
    </w:p>
    <w:p w:rsidR="00D9499E" w:rsidRPr="00B83182" w:rsidRDefault="00D9499E" w:rsidP="00B8318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D9499E" w:rsidRPr="00B83182" w:rsidRDefault="00D9499E" w:rsidP="00B831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3182">
        <w:rPr>
          <w:rFonts w:ascii="Garamond" w:hAnsi="Garamond" w:cs="Tahoma"/>
          <w:b/>
          <w:sz w:val="24"/>
          <w:szCs w:val="24"/>
        </w:rPr>
        <w:t>ADVOGADO</w:t>
      </w:r>
    </w:p>
    <w:p w:rsidR="00D9499E" w:rsidRPr="00B83182" w:rsidRDefault="00D9499E" w:rsidP="00B8318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83182">
        <w:rPr>
          <w:rFonts w:ascii="Garamond" w:hAnsi="Garamond" w:cs="Tahoma"/>
          <w:sz w:val="24"/>
          <w:szCs w:val="24"/>
        </w:rPr>
        <w:t>OAB n° .... - UF</w:t>
      </w:r>
    </w:p>
    <w:p w:rsidR="00D9499E" w:rsidRPr="00B83182" w:rsidRDefault="00D9499E" w:rsidP="00B8318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B97B4B" w:rsidRPr="00B83182" w:rsidRDefault="00B97B4B" w:rsidP="00B8318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B83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9775E"/>
    <w:rsid w:val="000F179D"/>
    <w:rsid w:val="00135810"/>
    <w:rsid w:val="00156F47"/>
    <w:rsid w:val="00200666"/>
    <w:rsid w:val="00234F59"/>
    <w:rsid w:val="00263860"/>
    <w:rsid w:val="00273892"/>
    <w:rsid w:val="002C4313"/>
    <w:rsid w:val="003A4630"/>
    <w:rsid w:val="003B5C9C"/>
    <w:rsid w:val="00535196"/>
    <w:rsid w:val="00557C29"/>
    <w:rsid w:val="005F43FF"/>
    <w:rsid w:val="0064678C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83182"/>
    <w:rsid w:val="00B97B4B"/>
    <w:rsid w:val="00BF7C4A"/>
    <w:rsid w:val="00C1256C"/>
    <w:rsid w:val="00D9499E"/>
    <w:rsid w:val="00DA36B5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D4C7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678C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4678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9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1264883/artigo-30-da-lei-n-8038-de-28-de-maio-de-1990" TargetMode="External"/><Relationship Id="rId13" Type="http://schemas.openxmlformats.org/officeDocument/2006/relationships/hyperlink" Target="http://www.jusbrasil.com.br/topicos/10652044/artigo-312-do-decreto-lei-n-3689-de-03-de-outubro-de-1941" TargetMode="External"/><Relationship Id="rId18" Type="http://schemas.openxmlformats.org/officeDocument/2006/relationships/hyperlink" Target="http://www.jusbrasil.com.br/topicos/10651706/artigo-315-do-decreto-lei-n-3689-de-03-de-outubro-de-1941" TargetMode="External"/><Relationship Id="rId26" Type="http://schemas.openxmlformats.org/officeDocument/2006/relationships/hyperlink" Target="http://www.jusbrasil.com.br/topicos/10650238/artigo-321-do-decreto-lei-n-3689-de-03-de-outubro-de-19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1028351/c%C3%B3digo-processo-penal-decreto-lei-3689-41" TargetMode="External"/><Relationship Id="rId7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12" Type="http://schemas.openxmlformats.org/officeDocument/2006/relationships/hyperlink" Target="http://www.jusbrasil.com.br/legislacao/1033702/c%C3%B3digo-penal-decreto-lei-2848-40" TargetMode="External"/><Relationship Id="rId17" Type="http://schemas.openxmlformats.org/officeDocument/2006/relationships/hyperlink" Target="http://www.jusbrasil.com.br/legislacao/1033841/lei-dos-crimes-hediondos-lei-8072-90" TargetMode="External"/><Relationship Id="rId25" Type="http://schemas.openxmlformats.org/officeDocument/2006/relationships/hyperlink" Target="http://www.jusbrasil.com.br/legislacao/1028351/c%C3%B3digo-processo-penal-decreto-lei-3689-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topicos/11270074/inciso-iv-do-artigo-1-da-lei-n-8072-de-25-de-julho-de-1990" TargetMode="External"/><Relationship Id="rId20" Type="http://schemas.openxmlformats.org/officeDocument/2006/relationships/hyperlink" Target="http://www.jusbrasil.com.br/topicos/10652044/artigo-312-do-decreto-lei-n-3689-de-03-de-outubro-de-1941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84817/alinea-a-do-inciso-ii-do-artigo-105-da-constitui%C3%A7%C3%A3o-federal-de-1988" TargetMode="External"/><Relationship Id="rId11" Type="http://schemas.openxmlformats.org/officeDocument/2006/relationships/hyperlink" Target="http://www.jusbrasil.com.br/topicos/10618841/artigo-159-do-decreto-lei-n-2848-de-07-de-dezembro-de-1940" TargetMode="External"/><Relationship Id="rId24" Type="http://schemas.openxmlformats.org/officeDocument/2006/relationships/hyperlink" Target="http://www.jusbrasil.com.br/topicos/10651224/artigo-319-do-decreto-lei-n-3689-de-03-de-outubro-de-1941" TargetMode="External"/><Relationship Id="rId5" Type="http://schemas.openxmlformats.org/officeDocument/2006/relationships/hyperlink" Target="http://www.jusbrasil.com.br/topicos/10684866/inciso-ii-do-artigo-105-da-constitui%C3%A7%C3%A3o-federal-de-1988" TargetMode="External"/><Relationship Id="rId15" Type="http://schemas.openxmlformats.org/officeDocument/2006/relationships/hyperlink" Target="http://www.jusbrasil.com.br/topicos/11270190/artigo-1-da-lei-n-8072-de-25-de-julho-de-1990" TargetMode="External"/><Relationship Id="rId23" Type="http://schemas.openxmlformats.org/officeDocument/2006/relationships/hyperlink" Target="http://www.jusbrasil.com.br/legislacao/1028351/c%C3%B3digo-processo-penal-decreto-lei-3689-41" TargetMode="External"/><Relationship Id="rId28" Type="http://schemas.openxmlformats.org/officeDocument/2006/relationships/hyperlink" Target="http://www.jusbrasil.com.br/topicos/10651224/artigo-319-do-decreto-lei-n-3689-de-03-de-outubro-de-1941" TargetMode="External"/><Relationship Id="rId10" Type="http://schemas.openxmlformats.org/officeDocument/2006/relationships/hyperlink" Target="http://www.jusbrasil.com.br/legislacao/103460/lei-dos-recursos-extraordinario-e-especial-lei-8038-90" TargetMode="External"/><Relationship Id="rId19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85354/artigo-105-da-constitui%C3%A7%C3%A3o-federal-de-1988" TargetMode="External"/><Relationship Id="rId9" Type="http://schemas.openxmlformats.org/officeDocument/2006/relationships/hyperlink" Target="http://www.jusbrasil.com.br/topicos/11264789/artigo-32-da-lei-n-8038-de-28-de-maio-de-1990" TargetMode="External"/><Relationship Id="rId14" Type="http://schemas.openxmlformats.org/officeDocument/2006/relationships/hyperlink" Target="http://www.jusbrasil.com.br/legislacao/1028351/c%C3%B3digo-processo-penal-decreto-lei-3689-41" TargetMode="External"/><Relationship Id="rId22" Type="http://schemas.openxmlformats.org/officeDocument/2006/relationships/hyperlink" Target="http://www.jusbrasil.com.br/topicos/10650238/artigo-321-do-decreto-lei-n-3689-de-03-de-outubro-de-1941" TargetMode="External"/><Relationship Id="rId27" Type="http://schemas.openxmlformats.org/officeDocument/2006/relationships/hyperlink" Target="http://www.jusbrasil.com.br/legislacao/1028351/c%C3%B3digo-processo-penal-decreto-lei-3689-4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1410</Words>
  <Characters>7616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2017-05-27T21:41:00Z</dcterms:created>
  <dcterms:modified xsi:type="dcterms:W3CDTF">2019-06-11T00:05:00Z</dcterms:modified>
</cp:coreProperties>
</file>