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4A94" w14:textId="165A593A" w:rsidR="00CA559C" w:rsidRPr="00E33BB3" w:rsidRDefault="00CA559C" w:rsidP="00F876B9">
      <w:pPr>
        <w:pStyle w:val="SemEspaamen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  <w:r w:rsidRPr="00E33BB3">
        <w:rPr>
          <w:rFonts w:ascii="Garamond" w:hAnsi="Garamond"/>
          <w:b/>
          <w:sz w:val="28"/>
          <w:szCs w:val="28"/>
          <w:lang w:val="pt-BR"/>
        </w:rPr>
        <w:t xml:space="preserve">EXCELENTÍSSIMO (A) SENHOR (A) DOUTOR (A) JUIZ (A) DE DIREITO DO ___ JUIZADO ESPECIAL CÍVEL DA COMARCA </w:t>
      </w:r>
      <w:r w:rsidR="00542458" w:rsidRPr="00E33BB3">
        <w:rPr>
          <w:rFonts w:ascii="Garamond" w:hAnsi="Garamond"/>
          <w:b/>
          <w:sz w:val="28"/>
          <w:szCs w:val="28"/>
          <w:lang w:val="pt-BR"/>
        </w:rPr>
        <w:t>DE</w:t>
      </w:r>
      <w:r w:rsidR="00F876B9">
        <w:rPr>
          <w:rFonts w:ascii="Garamond" w:hAnsi="Garamond"/>
          <w:b/>
          <w:sz w:val="28"/>
          <w:szCs w:val="28"/>
          <w:lang w:val="pt-BR"/>
        </w:rPr>
        <w:t xml:space="preserve"> APARECIDA DE</w:t>
      </w:r>
      <w:r w:rsidR="00542458" w:rsidRPr="00E33BB3">
        <w:rPr>
          <w:rFonts w:ascii="Garamond" w:hAnsi="Garamond"/>
          <w:b/>
          <w:sz w:val="28"/>
          <w:szCs w:val="28"/>
          <w:lang w:val="pt-BR"/>
        </w:rPr>
        <w:t xml:space="preserve"> </w:t>
      </w:r>
      <w:r w:rsidR="0080518F" w:rsidRPr="00E33BB3">
        <w:rPr>
          <w:rFonts w:ascii="Garamond" w:hAnsi="Garamond"/>
          <w:b/>
          <w:sz w:val="28"/>
          <w:szCs w:val="28"/>
          <w:lang w:val="pt-BR"/>
        </w:rPr>
        <w:t>GOIÂNIA</w:t>
      </w:r>
      <w:r w:rsidR="00F223F6" w:rsidRPr="00E33BB3">
        <w:rPr>
          <w:rFonts w:ascii="Garamond" w:hAnsi="Garamond"/>
          <w:b/>
          <w:sz w:val="28"/>
          <w:szCs w:val="28"/>
          <w:lang w:val="pt-BR"/>
        </w:rPr>
        <w:t xml:space="preserve"> - </w:t>
      </w:r>
      <w:r w:rsidR="0080518F" w:rsidRPr="00E33BB3">
        <w:rPr>
          <w:rFonts w:ascii="Garamond" w:hAnsi="Garamond"/>
          <w:b/>
          <w:sz w:val="28"/>
          <w:szCs w:val="28"/>
          <w:lang w:val="pt-BR"/>
        </w:rPr>
        <w:t>GOIÁS</w:t>
      </w:r>
      <w:r w:rsidRPr="00E33BB3">
        <w:rPr>
          <w:rFonts w:ascii="Garamond" w:hAnsi="Garamond"/>
          <w:b/>
          <w:sz w:val="28"/>
          <w:szCs w:val="28"/>
          <w:lang w:val="pt-BR"/>
        </w:rPr>
        <w:t>.</w:t>
      </w:r>
    </w:p>
    <w:p w14:paraId="76191044" w14:textId="77777777" w:rsidR="00CA559C" w:rsidRPr="00E33BB3" w:rsidRDefault="00CA559C" w:rsidP="00D22286">
      <w:pPr>
        <w:pStyle w:val="SemEspaamen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</w:p>
    <w:p w14:paraId="003D7EA0" w14:textId="77777777" w:rsidR="00F84AD1" w:rsidRPr="00E33BB3" w:rsidRDefault="00F84AD1" w:rsidP="00D22286">
      <w:pPr>
        <w:pStyle w:val="SemEspaamen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</w:p>
    <w:p w14:paraId="3A91EE53" w14:textId="77777777" w:rsidR="00CA559C" w:rsidRPr="00E33BB3" w:rsidRDefault="00CA559C" w:rsidP="00D22286">
      <w:pPr>
        <w:pStyle w:val="SemEspaamen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</w:p>
    <w:p w14:paraId="0B70B61B" w14:textId="77777777" w:rsidR="00CA559C" w:rsidRPr="00E33BB3" w:rsidRDefault="00CA559C" w:rsidP="00D22286">
      <w:pPr>
        <w:pStyle w:val="SemEspaamen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</w:p>
    <w:p w14:paraId="7E06D603" w14:textId="77777777" w:rsidR="00CA559C" w:rsidRPr="00E33BB3" w:rsidRDefault="00CA559C" w:rsidP="00D22286">
      <w:pPr>
        <w:pStyle w:val="SemEspaamento"/>
        <w:spacing w:line="360" w:lineRule="auto"/>
        <w:jc w:val="both"/>
        <w:rPr>
          <w:rFonts w:ascii="Garamond" w:hAnsi="Garamond"/>
          <w:b/>
          <w:bCs/>
          <w:sz w:val="28"/>
          <w:szCs w:val="28"/>
          <w:lang w:val="pt-BR"/>
        </w:rPr>
      </w:pPr>
    </w:p>
    <w:p w14:paraId="674D37BC" w14:textId="77777777" w:rsidR="00CA559C" w:rsidRPr="00E33BB3" w:rsidRDefault="00CA559C" w:rsidP="00D22286">
      <w:pPr>
        <w:pStyle w:val="SemEspaamento"/>
        <w:spacing w:line="360" w:lineRule="auto"/>
        <w:jc w:val="both"/>
        <w:rPr>
          <w:rFonts w:ascii="Garamond" w:hAnsi="Garamond"/>
          <w:b/>
          <w:bCs/>
          <w:sz w:val="28"/>
          <w:szCs w:val="28"/>
          <w:lang w:val="pt-BR"/>
        </w:rPr>
      </w:pPr>
    </w:p>
    <w:p w14:paraId="186010E0" w14:textId="77777777" w:rsidR="00CA559C" w:rsidRPr="00E33BB3" w:rsidRDefault="00CA559C" w:rsidP="00D22286">
      <w:pPr>
        <w:pStyle w:val="SemEspaamento"/>
        <w:spacing w:line="360" w:lineRule="auto"/>
        <w:jc w:val="both"/>
        <w:rPr>
          <w:rFonts w:ascii="Garamond" w:hAnsi="Garamond"/>
          <w:b/>
          <w:bCs/>
          <w:sz w:val="28"/>
          <w:szCs w:val="28"/>
          <w:lang w:val="pt-BR"/>
        </w:rPr>
      </w:pPr>
    </w:p>
    <w:p w14:paraId="3874123B" w14:textId="1FDC9F2E" w:rsidR="00CA559C" w:rsidRPr="00E33BB3" w:rsidRDefault="00197CE6" w:rsidP="00D22286">
      <w:pPr>
        <w:pStyle w:val="SemEspaamen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>
        <w:rPr>
          <w:rFonts w:ascii="Garamond" w:hAnsi="Garamond"/>
          <w:b/>
          <w:sz w:val="28"/>
          <w:szCs w:val="28"/>
          <w:lang w:val="pt-BR"/>
        </w:rPr>
        <w:t>____________________________________________</w:t>
      </w:r>
      <w:r w:rsidR="002B662E" w:rsidRPr="00E33BB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pt-BR"/>
        </w:rPr>
        <w:t>,</w:t>
      </w:r>
      <w:r w:rsidR="00546D5E" w:rsidRPr="00E33BB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pt-BR"/>
        </w:rPr>
        <w:t xml:space="preserve"> </w:t>
      </w:r>
      <w:r w:rsidR="00CA559C" w:rsidRPr="00E33BB3">
        <w:rPr>
          <w:rFonts w:ascii="Garamond" w:hAnsi="Garamond"/>
          <w:sz w:val="28"/>
          <w:szCs w:val="28"/>
          <w:lang w:val="pt-BR"/>
        </w:rPr>
        <w:t>através de seu</w:t>
      </w:r>
      <w:r w:rsidR="00B26470" w:rsidRPr="00E33BB3">
        <w:rPr>
          <w:rFonts w:ascii="Garamond" w:hAnsi="Garamond"/>
          <w:sz w:val="28"/>
          <w:szCs w:val="28"/>
          <w:lang w:val="pt-BR"/>
        </w:rPr>
        <w:t>s</w:t>
      </w:r>
      <w:r w:rsidR="00CA559C" w:rsidRPr="00E33BB3">
        <w:rPr>
          <w:rFonts w:ascii="Garamond" w:hAnsi="Garamond"/>
          <w:sz w:val="28"/>
          <w:szCs w:val="28"/>
          <w:lang w:val="pt-BR"/>
        </w:rPr>
        <w:t xml:space="preserve"> advogado</w:t>
      </w:r>
      <w:r w:rsidR="00B26470" w:rsidRPr="00E33BB3">
        <w:rPr>
          <w:rFonts w:ascii="Garamond" w:hAnsi="Garamond"/>
          <w:sz w:val="28"/>
          <w:szCs w:val="28"/>
          <w:lang w:val="pt-BR"/>
        </w:rPr>
        <w:t>s</w:t>
      </w:r>
      <w:r w:rsidR="00CA559C" w:rsidRPr="00E33BB3">
        <w:rPr>
          <w:rFonts w:ascii="Garamond" w:hAnsi="Garamond"/>
          <w:sz w:val="28"/>
          <w:szCs w:val="28"/>
          <w:lang w:val="pt-BR"/>
        </w:rPr>
        <w:t xml:space="preserve">, com endereço profissional ao rodapé, vem com o devido respeito e acatamento, propor a presente </w:t>
      </w:r>
    </w:p>
    <w:p w14:paraId="57EC2564" w14:textId="77777777" w:rsidR="00CA559C" w:rsidRPr="00E33BB3" w:rsidRDefault="00CA559C" w:rsidP="00D22286">
      <w:pPr>
        <w:pStyle w:val="SemEspaamen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14FAFCC4" w14:textId="34F53DA5" w:rsidR="000329F3" w:rsidRPr="00E33BB3" w:rsidRDefault="000329F3" w:rsidP="00D22286">
      <w:pPr>
        <w:pStyle w:val="SemEspaamento"/>
        <w:spacing w:line="360" w:lineRule="auto"/>
        <w:jc w:val="center"/>
        <w:rPr>
          <w:rFonts w:ascii="Garamond" w:hAnsi="Garamond"/>
          <w:b/>
          <w:bCs/>
          <w:sz w:val="28"/>
          <w:szCs w:val="28"/>
          <w:u w:val="single"/>
          <w:lang w:val="pt-BR"/>
        </w:rPr>
      </w:pPr>
      <w:r w:rsidRPr="00E33BB3">
        <w:rPr>
          <w:rFonts w:ascii="Garamond" w:hAnsi="Garamond"/>
          <w:b/>
          <w:bCs/>
          <w:sz w:val="28"/>
          <w:szCs w:val="28"/>
          <w:u w:val="single"/>
          <w:lang w:val="pt-BR"/>
        </w:rPr>
        <w:t>AÇÃO DE</w:t>
      </w:r>
      <w:r w:rsidR="00546D5E" w:rsidRPr="00E33BB3">
        <w:rPr>
          <w:rFonts w:ascii="Garamond" w:hAnsi="Garamond"/>
          <w:b/>
          <w:bCs/>
          <w:sz w:val="28"/>
          <w:szCs w:val="28"/>
          <w:u w:val="single"/>
          <w:lang w:val="pt-BR"/>
        </w:rPr>
        <w:t xml:space="preserve"> </w:t>
      </w:r>
      <w:r w:rsidR="002B662E" w:rsidRPr="00E33BB3">
        <w:rPr>
          <w:rFonts w:ascii="Garamond" w:hAnsi="Garamond"/>
          <w:b/>
          <w:bCs/>
          <w:sz w:val="28"/>
          <w:szCs w:val="28"/>
          <w:u w:val="single"/>
          <w:lang w:val="pt-BR"/>
        </w:rPr>
        <w:t>REPETIÇÃO DE INDÉ</w:t>
      </w:r>
      <w:r w:rsidR="00BA0F4D">
        <w:rPr>
          <w:rFonts w:ascii="Garamond" w:hAnsi="Garamond"/>
          <w:b/>
          <w:bCs/>
          <w:sz w:val="28"/>
          <w:szCs w:val="28"/>
          <w:u w:val="single"/>
          <w:lang w:val="pt-BR"/>
        </w:rPr>
        <w:t>B</w:t>
      </w:r>
      <w:r w:rsidR="002B662E" w:rsidRPr="00E33BB3">
        <w:rPr>
          <w:rFonts w:ascii="Garamond" w:hAnsi="Garamond"/>
          <w:b/>
          <w:bCs/>
          <w:sz w:val="28"/>
          <w:szCs w:val="28"/>
          <w:u w:val="single"/>
          <w:lang w:val="pt-BR"/>
        </w:rPr>
        <w:t>ITO</w:t>
      </w:r>
      <w:r w:rsidR="00546D5E" w:rsidRPr="00E33BB3">
        <w:rPr>
          <w:rFonts w:ascii="Garamond" w:hAnsi="Garamond"/>
          <w:b/>
          <w:bCs/>
          <w:sz w:val="28"/>
          <w:szCs w:val="28"/>
          <w:u w:val="single"/>
          <w:lang w:val="pt-BR"/>
        </w:rPr>
        <w:t xml:space="preserve"> </w:t>
      </w:r>
      <w:r w:rsidR="006C7528" w:rsidRPr="00E33BB3">
        <w:rPr>
          <w:rFonts w:ascii="Garamond" w:hAnsi="Garamond"/>
          <w:b/>
          <w:bCs/>
          <w:sz w:val="28"/>
          <w:szCs w:val="28"/>
          <w:u w:val="single"/>
          <w:lang w:val="pt-BR"/>
        </w:rPr>
        <w:t xml:space="preserve">C/C </w:t>
      </w:r>
      <w:r w:rsidRPr="00E33BB3">
        <w:rPr>
          <w:rFonts w:ascii="Garamond" w:hAnsi="Garamond"/>
          <w:b/>
          <w:bCs/>
          <w:sz w:val="28"/>
          <w:szCs w:val="28"/>
          <w:u w:val="single"/>
          <w:lang w:val="pt-BR"/>
        </w:rPr>
        <w:t>INDENIZAÇÃO POR DANO MORAL</w:t>
      </w:r>
      <w:r w:rsidR="006424E0" w:rsidRPr="00E33BB3">
        <w:rPr>
          <w:rFonts w:ascii="Garamond" w:hAnsi="Garamond"/>
          <w:b/>
          <w:bCs/>
          <w:sz w:val="28"/>
          <w:szCs w:val="28"/>
          <w:u w:val="single"/>
          <w:lang w:val="pt-BR"/>
        </w:rPr>
        <w:t xml:space="preserve"> </w:t>
      </w:r>
    </w:p>
    <w:p w14:paraId="72BB30CD" w14:textId="77777777" w:rsidR="001F5C3D" w:rsidRPr="00E33BB3" w:rsidRDefault="001F5C3D" w:rsidP="00D22286">
      <w:pPr>
        <w:pStyle w:val="SemEspaamen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0054351B" w14:textId="189B2B03" w:rsidR="00CA559C" w:rsidRPr="00E33BB3" w:rsidRDefault="00CA559C" w:rsidP="00D22286">
      <w:pPr>
        <w:pStyle w:val="SemEspaamento"/>
        <w:spacing w:line="360" w:lineRule="auto"/>
        <w:jc w:val="both"/>
        <w:rPr>
          <w:rFonts w:ascii="Garamond" w:hAnsi="Garamond" w:cs="Tahoma"/>
          <w:color w:val="000000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em face de</w:t>
      </w:r>
      <w:r w:rsidR="00D22286" w:rsidRPr="00E33BB3">
        <w:rPr>
          <w:rFonts w:ascii="Garamond" w:hAnsi="Garamond"/>
          <w:sz w:val="28"/>
          <w:szCs w:val="28"/>
          <w:lang w:val="pt-BR"/>
        </w:rPr>
        <w:t xml:space="preserve"> </w:t>
      </w:r>
      <w:r w:rsidR="00197CE6">
        <w:rPr>
          <w:rFonts w:ascii="Garamond" w:hAnsi="Garamond"/>
          <w:b/>
          <w:sz w:val="28"/>
          <w:szCs w:val="28"/>
          <w:lang w:val="pt-BR"/>
        </w:rPr>
        <w:t>______________________________________</w:t>
      </w:r>
      <w:r w:rsidR="00546D5E" w:rsidRPr="00E33BB3">
        <w:rPr>
          <w:rFonts w:ascii="Garamond" w:hAnsi="Garamond"/>
          <w:sz w:val="28"/>
          <w:szCs w:val="28"/>
          <w:lang w:val="pt-BR"/>
        </w:rPr>
        <w:t xml:space="preserve">, </w:t>
      </w:r>
      <w:r w:rsidRPr="00E33BB3">
        <w:rPr>
          <w:rFonts w:ascii="Garamond" w:hAnsi="Garamond"/>
          <w:sz w:val="28"/>
          <w:szCs w:val="28"/>
          <w:lang w:val="pt-BR"/>
        </w:rPr>
        <w:t xml:space="preserve">onde poderá ser citado (a) para os termos da presente ação, </w:t>
      </w:r>
      <w:r w:rsidR="00436313" w:rsidRPr="00E33BB3">
        <w:rPr>
          <w:rFonts w:ascii="Garamond" w:hAnsi="Garamond"/>
          <w:sz w:val="28"/>
          <w:szCs w:val="28"/>
          <w:lang w:val="pt-BR"/>
        </w:rPr>
        <w:t>aduzindo para tanto o que segue.</w:t>
      </w:r>
    </w:p>
    <w:p w14:paraId="28801782" w14:textId="77777777" w:rsidR="00D22286" w:rsidRPr="00E33BB3" w:rsidRDefault="00D22286" w:rsidP="00D22286">
      <w:pPr>
        <w:pStyle w:val="SemEspaamen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79CDE11C" w14:textId="3270B297" w:rsidR="009A5D25" w:rsidRPr="00E33BB3" w:rsidRDefault="009A5D25" w:rsidP="00D22286">
      <w:pPr>
        <w:pStyle w:val="SemEspaamento"/>
        <w:spacing w:line="360" w:lineRule="auto"/>
        <w:jc w:val="both"/>
        <w:rPr>
          <w:rFonts w:ascii="Garamond" w:hAnsi="Garamond"/>
          <w:b/>
          <w:bCs/>
          <w:sz w:val="28"/>
          <w:szCs w:val="28"/>
          <w:lang w:val="pt-BR"/>
        </w:rPr>
      </w:pPr>
      <w:r w:rsidRPr="00E33BB3">
        <w:rPr>
          <w:rFonts w:ascii="Garamond" w:hAnsi="Garamond"/>
          <w:b/>
          <w:bCs/>
          <w:sz w:val="28"/>
          <w:szCs w:val="28"/>
          <w:lang w:val="pt-BR"/>
        </w:rPr>
        <w:t>DOS FATOS</w:t>
      </w:r>
    </w:p>
    <w:p w14:paraId="66D17AC1" w14:textId="058B380E" w:rsidR="00546D5E" w:rsidRPr="00E33BB3" w:rsidRDefault="00546D5E" w:rsidP="00D22286">
      <w:pPr>
        <w:pStyle w:val="SemEspaamento"/>
        <w:spacing w:line="360" w:lineRule="auto"/>
        <w:jc w:val="both"/>
        <w:rPr>
          <w:rFonts w:ascii="Garamond" w:hAnsi="Garamond"/>
          <w:bCs/>
          <w:sz w:val="28"/>
          <w:szCs w:val="28"/>
          <w:lang w:val="pt-BR"/>
        </w:rPr>
      </w:pPr>
      <w:r w:rsidRPr="00E33BB3">
        <w:rPr>
          <w:rFonts w:ascii="Garamond" w:hAnsi="Garamond"/>
          <w:bCs/>
          <w:sz w:val="28"/>
          <w:szCs w:val="28"/>
          <w:lang w:val="pt-BR"/>
        </w:rPr>
        <w:tab/>
      </w:r>
      <w:r w:rsidR="00F01D45" w:rsidRPr="00E33BB3">
        <w:rPr>
          <w:rFonts w:ascii="Garamond" w:hAnsi="Garamond"/>
          <w:bCs/>
          <w:sz w:val="28"/>
          <w:szCs w:val="28"/>
          <w:lang w:val="pt-BR"/>
        </w:rPr>
        <w:t>O requerente adquiriu um lote de terras, em nome qual era revendido pela Imobiliária Leonardo Rizzo, pertencente ao requerido</w:t>
      </w:r>
      <w:r w:rsidRPr="00E33BB3">
        <w:rPr>
          <w:rFonts w:ascii="Garamond" w:hAnsi="Garamond"/>
          <w:bCs/>
          <w:sz w:val="28"/>
          <w:szCs w:val="28"/>
          <w:lang w:val="pt-BR"/>
        </w:rPr>
        <w:t>.</w:t>
      </w:r>
    </w:p>
    <w:p w14:paraId="222E21F3" w14:textId="218B205D" w:rsidR="00546D5E" w:rsidRPr="00E33BB3" w:rsidRDefault="00546D5E" w:rsidP="00546D5E">
      <w:pPr>
        <w:pStyle w:val="SemEspaamento"/>
        <w:spacing w:line="360" w:lineRule="auto"/>
        <w:jc w:val="both"/>
        <w:rPr>
          <w:rFonts w:ascii="Garamond" w:hAnsi="Garamond"/>
          <w:bCs/>
          <w:sz w:val="28"/>
          <w:szCs w:val="28"/>
          <w:lang w:val="pt-BR"/>
        </w:rPr>
      </w:pPr>
      <w:r w:rsidRPr="00E33BB3">
        <w:rPr>
          <w:rFonts w:ascii="Garamond" w:hAnsi="Garamond"/>
          <w:bCs/>
          <w:sz w:val="28"/>
          <w:szCs w:val="28"/>
          <w:lang w:val="pt-BR"/>
        </w:rPr>
        <w:tab/>
      </w:r>
      <w:r w:rsidR="00F01D45" w:rsidRPr="00E33BB3">
        <w:rPr>
          <w:rFonts w:ascii="Garamond" w:hAnsi="Garamond"/>
          <w:bCs/>
          <w:sz w:val="28"/>
          <w:szCs w:val="28"/>
          <w:lang w:val="pt-BR"/>
        </w:rPr>
        <w:t>O referido lote foi devidamente quitado como demonstra as provas em anexo</w:t>
      </w:r>
      <w:r w:rsidRPr="00E33BB3">
        <w:rPr>
          <w:rFonts w:ascii="Garamond" w:hAnsi="Garamond"/>
          <w:bCs/>
          <w:sz w:val="28"/>
          <w:szCs w:val="28"/>
          <w:lang w:val="pt-BR"/>
        </w:rPr>
        <w:t>.</w:t>
      </w:r>
    </w:p>
    <w:p w14:paraId="1CA5CA05" w14:textId="7FDC355E" w:rsidR="00546D5E" w:rsidRPr="00E33BB3" w:rsidRDefault="00546D5E" w:rsidP="00546D5E">
      <w:pPr>
        <w:pStyle w:val="SemEspaamento"/>
        <w:spacing w:line="360" w:lineRule="auto"/>
        <w:jc w:val="both"/>
        <w:rPr>
          <w:rFonts w:ascii="Garamond" w:hAnsi="Garamond"/>
          <w:bCs/>
          <w:sz w:val="28"/>
          <w:szCs w:val="28"/>
          <w:lang w:val="pt-BR"/>
        </w:rPr>
      </w:pPr>
      <w:r w:rsidRPr="00E33BB3">
        <w:rPr>
          <w:rFonts w:ascii="Garamond" w:hAnsi="Garamond"/>
          <w:bCs/>
          <w:sz w:val="28"/>
          <w:szCs w:val="28"/>
          <w:lang w:val="pt-BR"/>
        </w:rPr>
        <w:tab/>
      </w:r>
      <w:r w:rsidR="00F01D45" w:rsidRPr="00E33BB3">
        <w:rPr>
          <w:rFonts w:ascii="Garamond" w:hAnsi="Garamond"/>
          <w:bCs/>
          <w:sz w:val="28"/>
          <w:szCs w:val="28"/>
          <w:lang w:val="pt-BR"/>
        </w:rPr>
        <w:t>Assim o autor sempre quitou os impostos, e parcelas referentes ao lote, apesar de que o contrato de compra e venda fora firmado em nome de sua mãe o mesmo é o verdadeiro proprietário do lote, como o fora registrado em Cartório</w:t>
      </w:r>
      <w:r w:rsidRPr="00E33BB3">
        <w:rPr>
          <w:rFonts w:ascii="Garamond" w:hAnsi="Garamond"/>
          <w:bCs/>
          <w:sz w:val="28"/>
          <w:szCs w:val="28"/>
          <w:lang w:val="pt-BR"/>
        </w:rPr>
        <w:t>.</w:t>
      </w:r>
    </w:p>
    <w:p w14:paraId="5353C999" w14:textId="38A994A5" w:rsidR="00546D5E" w:rsidRPr="00E33BB3" w:rsidRDefault="00546D5E" w:rsidP="00F01D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</w:pPr>
      <w:r w:rsidRPr="00E33BB3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lastRenderedPageBreak/>
        <w:t>O</w:t>
      </w:r>
      <w:r w:rsidR="00F01D45" w:rsidRPr="00E33BB3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>corre que o requerente fora proceder o registro em cartório do lote qual lhe é seu por direito, devidamente adquirido, assim entrou em contato com a empresa qual era responsável pela venda do loteamento Leonardo Rizzo, onde fora então lhe informado que a escrituração se dava diretamente com o proprietário do Terreno, requerido da presente demanda</w:t>
      </w:r>
      <w:r w:rsidRPr="00E33BB3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>.</w:t>
      </w:r>
    </w:p>
    <w:p w14:paraId="684255A9" w14:textId="137B7397" w:rsidR="00F01D45" w:rsidRPr="00E33BB3" w:rsidRDefault="00F01D45" w:rsidP="00F01D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</w:pPr>
      <w:r w:rsidRPr="00E33BB3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 xml:space="preserve">Em contato com o requerido, o autor lhe informou a respeito da situação e somente lhe pediu o que tinha direito, qual seja a averbação do terreno em seu nome, porém fora surpreendido com a cobrança de R$ </w:t>
      </w:r>
      <w:r w:rsidR="004967E7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>3</w:t>
      </w:r>
      <w:r w:rsidRPr="00E33BB3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>.000,00 em uma conversa totalmente truncada, onde o mesmo inclusive alerta que não poderia ser repassado a Leonardo Rizzo por tal cobrança.</w:t>
      </w:r>
    </w:p>
    <w:p w14:paraId="02966CB9" w14:textId="070C6DDF" w:rsidR="00F01D45" w:rsidRPr="00E33BB3" w:rsidRDefault="00F01D45" w:rsidP="00F01D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</w:pPr>
      <w:r w:rsidRPr="00E33BB3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>Ou seja, o requerente foi extorquido, pelo requerido, para que o mesmo cumprisse com uma obrigação que já era devida, como é de todo vendedor de comparecer ao cartório para proceder o registro de imóvel qual proceda a sua venda.</w:t>
      </w:r>
    </w:p>
    <w:p w14:paraId="02DFB7B7" w14:textId="705E5A2D" w:rsidR="00F01D45" w:rsidRPr="00E33BB3" w:rsidRDefault="00F01D45" w:rsidP="00F01D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</w:pPr>
      <w:r w:rsidRPr="00E33BB3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 xml:space="preserve">O autor efetuou o pagamento </w:t>
      </w:r>
      <w:r w:rsidR="004967E7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 xml:space="preserve">de R$ 3.000,00 sendo R$ 1.500,00 entregue em mãos no dia </w:t>
      </w:r>
      <w:r w:rsidR="0030604E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>da averbação da escritura, e outros R$ 1.500 parcelados em 4 cheques de R$ 375,00</w:t>
      </w:r>
      <w:r w:rsidRPr="00E33BB3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>.</w:t>
      </w:r>
    </w:p>
    <w:p w14:paraId="045955EF" w14:textId="1B7C321F" w:rsidR="00F01D45" w:rsidRPr="00E33BB3" w:rsidRDefault="00F01D45" w:rsidP="00F01D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</w:pPr>
      <w:r w:rsidRPr="00E33BB3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>As provas do alegado encontram-se acostadas aos autos, tendo sido toda conversa via whatsapp transcrita para ata notarial bem como juntamos o espelho dos cheques dados com o parcelamento.</w:t>
      </w:r>
    </w:p>
    <w:p w14:paraId="069B8152" w14:textId="2AC9538B" w:rsidR="00F01D45" w:rsidRPr="00E33BB3" w:rsidRDefault="00F01D45" w:rsidP="00F01D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</w:pPr>
      <w:r w:rsidRPr="00E33BB3">
        <w:rPr>
          <w:rFonts w:ascii="Garamond" w:eastAsia="Times New Roman" w:hAnsi="Garamond" w:cs="Arial"/>
          <w:sz w:val="28"/>
          <w:szCs w:val="28"/>
          <w:bdr w:val="none" w:sz="0" w:space="0" w:color="auto"/>
          <w:lang w:val="pt-BR" w:eastAsia="pt-BR"/>
        </w:rPr>
        <w:t>Após o acontecido o autor procedeu consulta com este patrono que subscreve a presente, somente então tomando conhecimento da lesão abusiva sofreu, qual busca guarida no judiciário.</w:t>
      </w:r>
    </w:p>
    <w:p w14:paraId="7CB42C8D" w14:textId="77777777" w:rsidR="00546D5E" w:rsidRPr="00E33BB3" w:rsidRDefault="00546D5E" w:rsidP="00546D5E">
      <w:pPr>
        <w:pStyle w:val="SemEspaamento"/>
        <w:spacing w:line="360" w:lineRule="auto"/>
        <w:jc w:val="both"/>
        <w:rPr>
          <w:rFonts w:ascii="Garamond" w:hAnsi="Garamond"/>
          <w:bCs/>
          <w:sz w:val="28"/>
          <w:szCs w:val="28"/>
          <w:lang w:val="pt-BR"/>
        </w:rPr>
      </w:pPr>
    </w:p>
    <w:p w14:paraId="66F61398" w14:textId="786ADE7E" w:rsidR="008C7674" w:rsidRPr="00E33BB3" w:rsidRDefault="008C7674" w:rsidP="006C7528">
      <w:pPr>
        <w:pStyle w:val="Corpodetex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</w:p>
    <w:p w14:paraId="36E6776B" w14:textId="42801039" w:rsidR="00C6324D" w:rsidRPr="00E33BB3" w:rsidRDefault="00C6324D" w:rsidP="006C7528">
      <w:pPr>
        <w:pStyle w:val="Corpodetex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</w:p>
    <w:p w14:paraId="45FB3811" w14:textId="51A2CA74" w:rsidR="00C6324D" w:rsidRPr="00E33BB3" w:rsidRDefault="00C6324D" w:rsidP="006C7528">
      <w:pPr>
        <w:pStyle w:val="Corpodetex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</w:p>
    <w:p w14:paraId="6D3D9BA8" w14:textId="77777777" w:rsidR="00C6324D" w:rsidRPr="00E33BB3" w:rsidRDefault="00C6324D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13211F19" w14:textId="70E761A9" w:rsidR="009A5D25" w:rsidRPr="00E33BB3" w:rsidRDefault="009A5D25" w:rsidP="006C7528">
      <w:pPr>
        <w:pStyle w:val="Corpodetex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  <w:r w:rsidRPr="00E33BB3">
        <w:rPr>
          <w:rFonts w:ascii="Garamond" w:hAnsi="Garamond"/>
          <w:b/>
          <w:sz w:val="28"/>
          <w:szCs w:val="28"/>
          <w:lang w:val="pt-BR"/>
        </w:rPr>
        <w:t>DO DIREITO</w:t>
      </w:r>
    </w:p>
    <w:p w14:paraId="78B2B807" w14:textId="77777777" w:rsidR="009A5D25" w:rsidRPr="00E33BB3" w:rsidRDefault="009A5D25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26D04461" w14:textId="26CADC7C" w:rsidR="007D2C20" w:rsidRPr="00E33BB3" w:rsidRDefault="007D2C20" w:rsidP="007D2C20">
      <w:pPr>
        <w:pStyle w:val="SemEspaamen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shd w:val="clear" w:color="auto" w:fill="FFFFFF"/>
          <w:lang w:val="pt-BR"/>
        </w:rPr>
        <w:t xml:space="preserve">As obrigações fazem parte da vida do homem na sociedade, e tão importante quanto elas são </w:t>
      </w:r>
      <w:r w:rsidR="00C6324D" w:rsidRPr="00E33BB3">
        <w:rPr>
          <w:rFonts w:ascii="Garamond" w:hAnsi="Garamond"/>
          <w:sz w:val="28"/>
          <w:szCs w:val="28"/>
          <w:shd w:val="clear" w:color="auto" w:fill="FFFFFF"/>
          <w:lang w:val="pt-BR"/>
        </w:rPr>
        <w:t>a sua postura perante os Direitos de terceiros.</w:t>
      </w:r>
    </w:p>
    <w:p w14:paraId="7B4ADC5A" w14:textId="5B1A155B" w:rsidR="009A5D25" w:rsidRPr="00E33BB3" w:rsidRDefault="009A5D25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A legislação, a doutrina e a jurisprudência pátria felizmente atuam como vigas de retenção ao abuso praticado nas atuais relações de consumo</w:t>
      </w:r>
      <w:r w:rsidR="008D19F1" w:rsidRPr="00E33BB3">
        <w:rPr>
          <w:rFonts w:ascii="Garamond" w:hAnsi="Garamond"/>
          <w:sz w:val="28"/>
          <w:szCs w:val="28"/>
          <w:lang w:val="pt-BR"/>
        </w:rPr>
        <w:t>.</w:t>
      </w:r>
      <w:r w:rsidRPr="00E33BB3">
        <w:rPr>
          <w:rFonts w:ascii="Garamond" w:hAnsi="Garamond"/>
          <w:sz w:val="28"/>
          <w:szCs w:val="28"/>
          <w:lang w:val="pt-BR"/>
        </w:rPr>
        <w:t xml:space="preserve"> São inúmeras as</w:t>
      </w:r>
      <w:r w:rsidR="0029605D" w:rsidRPr="00E33BB3">
        <w:rPr>
          <w:rFonts w:ascii="Garamond" w:hAnsi="Garamond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manifestações, os julgados e as condenações pelo manuseio incorreto na disponibilização de serviços deste segmento.</w:t>
      </w:r>
    </w:p>
    <w:p w14:paraId="12B22864" w14:textId="373C0A4B" w:rsidR="00C6324D" w:rsidRPr="00E33BB3" w:rsidRDefault="00C6324D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Ocorre que o promovido, passou a cobrar o valor de R$ 3.000,00 (três) mil reais, alegando uma suposta taxa da Leonardo Rizzo, vejamos abaixo:</w:t>
      </w:r>
    </w:p>
    <w:p w14:paraId="15639F8A" w14:textId="70EE80CE" w:rsidR="00C6324D" w:rsidRPr="00E33BB3" w:rsidRDefault="00C6324D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bookmarkStart w:id="0" w:name="_GoBack"/>
      <w:bookmarkEnd w:id="0"/>
    </w:p>
    <w:p w14:paraId="6C917D40" w14:textId="3835E34D" w:rsidR="00C6324D" w:rsidRPr="00E33BB3" w:rsidRDefault="00C6324D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Neste sentido o promovente passou a conferência para com a Leonardo Rizzo a respeito da suposta taxa, onde fora informado que a mesma não cobra essa taxa, vejamos:</w:t>
      </w:r>
    </w:p>
    <w:p w14:paraId="065DDA71" w14:textId="68251048" w:rsidR="00C6324D" w:rsidRPr="00E33BB3" w:rsidRDefault="00C6324D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</w:p>
    <w:p w14:paraId="2382ADDD" w14:textId="215C2C88" w:rsidR="00C6324D" w:rsidRPr="00E33BB3" w:rsidRDefault="00C6324D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</w:p>
    <w:p w14:paraId="1538B608" w14:textId="6830643F" w:rsidR="009A5D25" w:rsidRPr="00E33BB3" w:rsidRDefault="001F5C3D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No que tange à responsabilidade de indenizar</w:t>
      </w:r>
      <w:r w:rsidR="009A5D25" w:rsidRPr="00E33BB3">
        <w:rPr>
          <w:rFonts w:ascii="Garamond" w:hAnsi="Garamond"/>
          <w:sz w:val="28"/>
          <w:szCs w:val="28"/>
          <w:lang w:val="pt-BR"/>
        </w:rPr>
        <w:t>, o Código Civil consagra em seu artigo 186 a regra de que todo aquele que causa dano a outrem fica obr</w:t>
      </w:r>
      <w:r w:rsidRPr="00E33BB3">
        <w:rPr>
          <w:rFonts w:ascii="Garamond" w:hAnsi="Garamond"/>
          <w:sz w:val="28"/>
          <w:szCs w:val="28"/>
          <w:lang w:val="pt-BR"/>
        </w:rPr>
        <w:t xml:space="preserve">igado a repará-lo. Desse modo, </w:t>
      </w:r>
      <w:r w:rsidR="009A5D25" w:rsidRPr="00E33BB3">
        <w:rPr>
          <w:rFonts w:ascii="Garamond" w:hAnsi="Garamond"/>
          <w:sz w:val="28"/>
          <w:szCs w:val="28"/>
          <w:lang w:val="pt-BR"/>
        </w:rPr>
        <w:t>o dispositivo acima mencionado dispõe a</w:t>
      </w:r>
      <w:r w:rsidRPr="00E33BB3">
        <w:rPr>
          <w:rFonts w:ascii="Garamond" w:hAnsi="Garamond"/>
          <w:sz w:val="28"/>
          <w:szCs w:val="28"/>
          <w:lang w:val="pt-BR"/>
        </w:rPr>
        <w:t>cerca da responsabilidade subjetiva:</w:t>
      </w:r>
    </w:p>
    <w:p w14:paraId="3BAC1E63" w14:textId="77777777" w:rsidR="00E5450A" w:rsidRPr="00E33BB3" w:rsidRDefault="00E5450A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55167F66" w14:textId="77777777" w:rsidR="009A5D25" w:rsidRPr="00E33BB3" w:rsidRDefault="009A5D25" w:rsidP="008D19F1">
      <w:pPr>
        <w:pStyle w:val="Corpodetexto"/>
        <w:spacing w:line="360" w:lineRule="auto"/>
        <w:ind w:left="226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“Aquele que, por ação ou omissão voluntária, negligência ou imprudência, violar direito e causar dano a outrem, ainda que exclusivamente moral, comete ato ilícito”.</w:t>
      </w:r>
    </w:p>
    <w:p w14:paraId="4F9D944F" w14:textId="2656C4EC" w:rsidR="009A5D25" w:rsidRPr="00E33BB3" w:rsidRDefault="009A5D25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 xml:space="preserve">É incontestável a ocorrência de ato ilícito </w:t>
      </w:r>
      <w:r w:rsidR="001F5C3D" w:rsidRPr="00E33BB3">
        <w:rPr>
          <w:rFonts w:ascii="Garamond" w:hAnsi="Garamond"/>
          <w:sz w:val="28"/>
          <w:szCs w:val="28"/>
          <w:lang w:val="pt-BR"/>
        </w:rPr>
        <w:t>por parte d</w:t>
      </w:r>
      <w:r w:rsidR="004E6733" w:rsidRPr="00E33BB3">
        <w:rPr>
          <w:rFonts w:ascii="Garamond" w:hAnsi="Garamond"/>
          <w:sz w:val="28"/>
          <w:szCs w:val="28"/>
          <w:lang w:val="pt-BR"/>
        </w:rPr>
        <w:t xml:space="preserve">o promovido </w:t>
      </w:r>
      <w:r w:rsidRPr="00E33BB3">
        <w:rPr>
          <w:rFonts w:ascii="Garamond" w:hAnsi="Garamond"/>
          <w:sz w:val="28"/>
          <w:szCs w:val="28"/>
          <w:lang w:val="pt-BR"/>
        </w:rPr>
        <w:t>em virtude</w:t>
      </w:r>
      <w:r w:rsidR="00C6324D" w:rsidRPr="00E33BB3">
        <w:rPr>
          <w:rFonts w:ascii="Garamond" w:hAnsi="Garamond"/>
          <w:sz w:val="28"/>
          <w:szCs w:val="28"/>
          <w:lang w:val="pt-BR"/>
        </w:rPr>
        <w:t xml:space="preserve"> da “EXTORSÃO” realizada pelo mesmo</w:t>
      </w:r>
      <w:r w:rsidRPr="00E33BB3">
        <w:rPr>
          <w:rFonts w:ascii="Garamond" w:hAnsi="Garamond"/>
          <w:sz w:val="28"/>
          <w:szCs w:val="28"/>
          <w:lang w:val="pt-BR"/>
        </w:rPr>
        <w:t>. Dessa forma, fica evidente o dever de indenizar, pois de acordo com o exposto anteriormente, restou comprovada a existência do ato ilícito, e seguindo os ditames do artigo 927 do Código Civil, temos que:</w:t>
      </w:r>
    </w:p>
    <w:p w14:paraId="60EEF28C" w14:textId="68E679D8" w:rsidR="009A5D25" w:rsidRPr="00E33BB3" w:rsidRDefault="009A5D25" w:rsidP="008D19F1">
      <w:pPr>
        <w:pStyle w:val="Corpodetexto"/>
        <w:spacing w:line="360" w:lineRule="auto"/>
        <w:ind w:left="226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 xml:space="preserve">“Art. 927 Aquele que, por ato ilícito, causar dano a </w:t>
      </w:r>
      <w:r w:rsidRPr="00E33BB3">
        <w:rPr>
          <w:rFonts w:ascii="Garamond" w:hAnsi="Garamond"/>
          <w:sz w:val="28"/>
          <w:szCs w:val="28"/>
          <w:lang w:val="pt-BR"/>
        </w:rPr>
        <w:lastRenderedPageBreak/>
        <w:t>ou</w:t>
      </w:r>
      <w:r w:rsidR="001F5C3D" w:rsidRPr="00E33BB3">
        <w:rPr>
          <w:rFonts w:ascii="Garamond" w:hAnsi="Garamond"/>
          <w:sz w:val="28"/>
          <w:szCs w:val="28"/>
          <w:lang w:val="pt-BR"/>
        </w:rPr>
        <w:t>trem, fica obrigado a repará-lo</w:t>
      </w:r>
      <w:r w:rsidRPr="00E33BB3">
        <w:rPr>
          <w:rFonts w:ascii="Garamond" w:hAnsi="Garamond"/>
          <w:sz w:val="28"/>
          <w:szCs w:val="28"/>
          <w:lang w:val="pt-BR"/>
        </w:rPr>
        <w:t>”</w:t>
      </w:r>
      <w:r w:rsidR="001F5C3D" w:rsidRPr="00E33BB3">
        <w:rPr>
          <w:rFonts w:ascii="Garamond" w:hAnsi="Garamond"/>
          <w:sz w:val="28"/>
          <w:szCs w:val="28"/>
          <w:lang w:val="pt-BR"/>
        </w:rPr>
        <w:t>.</w:t>
      </w:r>
    </w:p>
    <w:p w14:paraId="03C8465C" w14:textId="77777777" w:rsidR="004E6733" w:rsidRPr="00E33BB3" w:rsidRDefault="004E6733" w:rsidP="008D19F1">
      <w:pPr>
        <w:pStyle w:val="Corpodetexto"/>
        <w:spacing w:line="360" w:lineRule="auto"/>
        <w:ind w:left="2268"/>
        <w:jc w:val="both"/>
        <w:rPr>
          <w:rFonts w:ascii="Garamond" w:hAnsi="Garamond"/>
          <w:sz w:val="28"/>
          <w:szCs w:val="28"/>
          <w:lang w:val="pt-BR"/>
        </w:rPr>
      </w:pPr>
    </w:p>
    <w:p w14:paraId="140B52D9" w14:textId="0CD80E3E" w:rsidR="008D19F1" w:rsidRPr="00E33BB3" w:rsidRDefault="009A5D25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No caso em tela, está evidente que a Promovida foi à única responsáv</w:t>
      </w:r>
      <w:r w:rsidR="00E15532" w:rsidRPr="00E33BB3">
        <w:rPr>
          <w:rFonts w:ascii="Garamond" w:hAnsi="Garamond"/>
          <w:sz w:val="28"/>
          <w:szCs w:val="28"/>
          <w:lang w:val="pt-BR"/>
        </w:rPr>
        <w:t>el pel</w:t>
      </w:r>
      <w:r w:rsidR="00ED194E" w:rsidRPr="00E33BB3">
        <w:rPr>
          <w:rFonts w:ascii="Garamond" w:hAnsi="Garamond"/>
          <w:sz w:val="28"/>
          <w:szCs w:val="28"/>
          <w:lang w:val="pt-BR"/>
        </w:rPr>
        <w:t xml:space="preserve">o transtorno causado, </w:t>
      </w:r>
      <w:r w:rsidR="00C6324D" w:rsidRPr="00E33BB3">
        <w:rPr>
          <w:rFonts w:ascii="Garamond" w:hAnsi="Garamond"/>
          <w:sz w:val="28"/>
          <w:szCs w:val="28"/>
          <w:lang w:val="pt-BR"/>
        </w:rPr>
        <w:t>em momento algum do contrato de compra e venda resta firmado cobrança de valor para transferência de escritura.</w:t>
      </w:r>
    </w:p>
    <w:p w14:paraId="57A70636" w14:textId="0F963FC5" w:rsidR="00C6324D" w:rsidRPr="00E33BB3" w:rsidRDefault="00C6324D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A conduta do promovido é tão suspeita que o mesmo entrega ainda a fraude cometida no trecho abaixo:</w:t>
      </w:r>
    </w:p>
    <w:p w14:paraId="1219232A" w14:textId="2495FC20" w:rsidR="00C6324D" w:rsidRPr="00E33BB3" w:rsidRDefault="00C6324D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noProof/>
          <w:sz w:val="28"/>
          <w:szCs w:val="28"/>
          <w:lang w:val="pt-BR"/>
        </w:rPr>
        <w:drawing>
          <wp:inline distT="0" distB="0" distL="0" distR="0" wp14:anchorId="28F62314" wp14:editId="4B54108A">
            <wp:extent cx="5863837" cy="2299855"/>
            <wp:effectExtent l="0" t="0" r="3810" b="0"/>
            <wp:docPr id="4" name="Imagem 4" descr="Uma imagem contendo texto, jornal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8-11-28 15.18.2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404" cy="23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1E44" w14:textId="60F09D09" w:rsidR="004E6733" w:rsidRPr="00E33BB3" w:rsidRDefault="00CB5E43" w:rsidP="008D19F1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Desse modo</w:t>
      </w:r>
      <w:r w:rsidR="004E6733" w:rsidRPr="00E33BB3">
        <w:rPr>
          <w:rFonts w:ascii="Garamond" w:hAnsi="Garamond"/>
          <w:sz w:val="28"/>
          <w:szCs w:val="28"/>
          <w:lang w:val="pt-BR"/>
        </w:rPr>
        <w:t>, o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 Promovid</w:t>
      </w:r>
      <w:r w:rsidR="004E6733" w:rsidRPr="00E33BB3">
        <w:rPr>
          <w:rFonts w:ascii="Garamond" w:hAnsi="Garamond"/>
          <w:sz w:val="28"/>
          <w:szCs w:val="28"/>
          <w:lang w:val="pt-BR"/>
        </w:rPr>
        <w:t>o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 é</w:t>
      </w:r>
      <w:r w:rsidRPr="00E33BB3">
        <w:rPr>
          <w:rFonts w:ascii="Garamond" w:hAnsi="Garamond"/>
          <w:sz w:val="28"/>
          <w:szCs w:val="28"/>
          <w:lang w:val="pt-BR"/>
        </w:rPr>
        <w:t xml:space="preserve"> parte legitima para atuar no po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lo </w:t>
      </w:r>
      <w:r w:rsidR="00E5450A" w:rsidRPr="00E33BB3">
        <w:rPr>
          <w:rFonts w:ascii="Garamond" w:hAnsi="Garamond"/>
          <w:sz w:val="28"/>
          <w:szCs w:val="28"/>
          <w:lang w:val="pt-BR"/>
        </w:rPr>
        <w:t>passiv</w:t>
      </w:r>
      <w:r w:rsidR="00E15532" w:rsidRPr="00E33BB3">
        <w:rPr>
          <w:rFonts w:ascii="Garamond" w:hAnsi="Garamond"/>
          <w:sz w:val="28"/>
          <w:szCs w:val="28"/>
          <w:lang w:val="pt-BR"/>
        </w:rPr>
        <w:t>o</w:t>
      </w:r>
      <w:r w:rsidR="00E5450A" w:rsidRPr="00E33BB3">
        <w:rPr>
          <w:rFonts w:ascii="Garamond" w:hAnsi="Garamond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da presente lide em razão d</w:t>
      </w:r>
      <w:r w:rsidR="00C6324D" w:rsidRPr="00E33BB3">
        <w:rPr>
          <w:rFonts w:ascii="Garamond" w:hAnsi="Garamond"/>
          <w:sz w:val="28"/>
          <w:szCs w:val="28"/>
          <w:lang w:val="pt-BR"/>
        </w:rPr>
        <w:t>a titularidade do imóvel bem como do ato cometido pelo mes</w:t>
      </w:r>
      <w:r w:rsidR="00165113" w:rsidRPr="00E33BB3">
        <w:rPr>
          <w:rFonts w:ascii="Garamond" w:hAnsi="Garamond"/>
          <w:sz w:val="28"/>
          <w:szCs w:val="28"/>
          <w:lang w:val="pt-BR"/>
        </w:rPr>
        <w:t>mo.</w:t>
      </w:r>
    </w:p>
    <w:p w14:paraId="35F01870" w14:textId="7AC8B440" w:rsidR="00E33BB3" w:rsidRDefault="00E33BB3" w:rsidP="00E33BB3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Garamond" w:hAnsi="Garamond" w:cs="Arial"/>
          <w:color w:val="333333"/>
          <w:spacing w:val="3"/>
          <w:sz w:val="28"/>
          <w:szCs w:val="28"/>
        </w:rPr>
      </w:pP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Segundo o atual CC</w:t>
      </w:r>
      <w:r w:rsidRPr="00E33BB3">
        <w:rPr>
          <w:rStyle w:val="apple-converted-space"/>
          <w:rFonts w:ascii="Garamond" w:hAnsi="Garamond" w:cs="Arial"/>
          <w:color w:val="333333"/>
          <w:spacing w:val="3"/>
          <w:sz w:val="28"/>
          <w:szCs w:val="28"/>
        </w:rPr>
        <w:t> </w:t>
      </w: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, "</w:t>
      </w:r>
      <w:r w:rsidRPr="00E33BB3">
        <w:rPr>
          <w:rStyle w:val="nfase"/>
          <w:rFonts w:ascii="Garamond" w:hAnsi="Garamond" w:cs="Arial"/>
          <w:color w:val="333333"/>
          <w:spacing w:val="3"/>
          <w:sz w:val="28"/>
          <w:szCs w:val="28"/>
          <w:bdr w:val="none" w:sz="0" w:space="0" w:color="auto" w:frame="1"/>
        </w:rPr>
        <w:t>todo aquele que recebeu o que lhe não era devido fica obrigado a restituir</w:t>
      </w: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" (artigo 876).</w:t>
      </w:r>
      <w:r w:rsidRPr="00E33BB3">
        <w:rPr>
          <w:rStyle w:val="apple-converted-space"/>
          <w:rFonts w:ascii="Garamond" w:hAnsi="Garamond" w:cs="Arial"/>
          <w:color w:val="333333"/>
          <w:spacing w:val="3"/>
          <w:sz w:val="28"/>
          <w:szCs w:val="28"/>
        </w:rPr>
        <w:t> </w:t>
      </w: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Ou seja, na eventualidade de ser efetuado um pagamento indevido, quem tiver recebido fica obrigado a devolver a quantia, devidamente corrigida, sob pena de configurar enriquecimento sem causa (artigos 884 e 885, do CC).</w:t>
      </w:r>
    </w:p>
    <w:p w14:paraId="00B7EAAC" w14:textId="77777777" w:rsidR="00E33BB3" w:rsidRPr="00E33BB3" w:rsidRDefault="00E33BB3" w:rsidP="00E33BB3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Garamond" w:hAnsi="Garamond" w:cs="Arial"/>
          <w:color w:val="333333"/>
          <w:spacing w:val="3"/>
          <w:sz w:val="28"/>
          <w:szCs w:val="28"/>
        </w:rPr>
      </w:pPr>
    </w:p>
    <w:p w14:paraId="56E648B1" w14:textId="2AB27FDC" w:rsidR="00E33BB3" w:rsidRDefault="00E33BB3" w:rsidP="00E33BB3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Garamond" w:hAnsi="Garamond" w:cs="Arial"/>
          <w:color w:val="333333"/>
          <w:spacing w:val="3"/>
          <w:sz w:val="28"/>
          <w:szCs w:val="28"/>
        </w:rPr>
      </w:pP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Trata-se da repetição do indébito (</w:t>
      </w:r>
      <w:r w:rsidRPr="00E33BB3">
        <w:rPr>
          <w:rFonts w:ascii="Garamond" w:hAnsi="Garamond" w:cs="Arial"/>
          <w:color w:val="333333"/>
          <w:spacing w:val="3"/>
          <w:sz w:val="28"/>
          <w:szCs w:val="28"/>
          <w:u w:val="single"/>
          <w:bdr w:val="none" w:sz="0" w:space="0" w:color="auto" w:frame="1"/>
        </w:rPr>
        <w:t>repetitio</w:t>
      </w:r>
      <w:r w:rsidRPr="00E33BB3">
        <w:rPr>
          <w:rStyle w:val="apple-converted-space"/>
          <w:rFonts w:ascii="Garamond" w:hAnsi="Garamond" w:cs="Arial"/>
          <w:color w:val="333333"/>
          <w:spacing w:val="3"/>
          <w:sz w:val="28"/>
          <w:szCs w:val="28"/>
        </w:rPr>
        <w:t> </w:t>
      </w:r>
      <w:r w:rsidRPr="00E33BB3">
        <w:rPr>
          <w:rFonts w:ascii="Garamond" w:hAnsi="Garamond" w:cs="Arial"/>
          <w:color w:val="333333"/>
          <w:spacing w:val="3"/>
          <w:sz w:val="28"/>
          <w:szCs w:val="28"/>
          <w:u w:val="single"/>
          <w:bdr w:val="none" w:sz="0" w:space="0" w:color="auto" w:frame="1"/>
        </w:rPr>
        <w:t>indebiti</w:t>
      </w: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), usualmente aplicada nas relações jurídico tributárias e civis, seja decorrente de vínculos obrigacionais/contratuais ou não.</w:t>
      </w:r>
    </w:p>
    <w:p w14:paraId="1CDFD751" w14:textId="77777777" w:rsidR="00E33BB3" w:rsidRPr="00E33BB3" w:rsidRDefault="00E33BB3" w:rsidP="00E33BB3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Garamond" w:hAnsi="Garamond" w:cs="Arial"/>
          <w:color w:val="333333"/>
          <w:spacing w:val="3"/>
          <w:sz w:val="28"/>
          <w:szCs w:val="28"/>
        </w:rPr>
      </w:pPr>
    </w:p>
    <w:p w14:paraId="5B7F9D7E" w14:textId="7D7D5E18" w:rsidR="00E33BB3" w:rsidRDefault="00E33BB3" w:rsidP="00E33BB3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Garamond" w:hAnsi="Garamond" w:cs="Arial"/>
          <w:color w:val="333333"/>
          <w:spacing w:val="3"/>
          <w:sz w:val="28"/>
          <w:szCs w:val="28"/>
        </w:rPr>
      </w:pP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De acordo com Caio Mário da Silva Pereira</w:t>
      </w:r>
      <w:r w:rsidRPr="00E33BB3">
        <w:rPr>
          <w:rStyle w:val="Forte"/>
          <w:rFonts w:ascii="Garamond" w:hAnsi="Garamond" w:cs="Arial"/>
          <w:color w:val="333333"/>
          <w:spacing w:val="3"/>
          <w:sz w:val="28"/>
          <w:szCs w:val="28"/>
          <w:bdr w:val="none" w:sz="0" w:space="0" w:color="auto" w:frame="1"/>
        </w:rPr>
        <w:t>1</w:t>
      </w: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 xml:space="preserve"> refere-se "</w:t>
      </w:r>
      <w:r w:rsidRPr="00E33BB3">
        <w:rPr>
          <w:rStyle w:val="nfase"/>
          <w:rFonts w:ascii="Garamond" w:hAnsi="Garamond" w:cs="Arial"/>
          <w:color w:val="333333"/>
          <w:spacing w:val="3"/>
          <w:sz w:val="28"/>
          <w:szCs w:val="28"/>
          <w:bdr w:val="none" w:sz="0" w:space="0" w:color="auto" w:frame="1"/>
        </w:rPr>
        <w:t>a uma obrigação que ao accipiens é imposta por lei, mas nem por isto menos obrigação, a qual se origina do recebimento do indébito, e que somente se extingue com a restituição do indevido</w:t>
      </w: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".</w:t>
      </w:r>
    </w:p>
    <w:p w14:paraId="4D8FB9E6" w14:textId="77777777" w:rsidR="00E33BB3" w:rsidRPr="00E33BB3" w:rsidRDefault="00E33BB3" w:rsidP="00E33BB3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Garamond" w:hAnsi="Garamond" w:cs="Arial"/>
          <w:color w:val="333333"/>
          <w:spacing w:val="3"/>
          <w:sz w:val="28"/>
          <w:szCs w:val="28"/>
        </w:rPr>
      </w:pPr>
    </w:p>
    <w:p w14:paraId="49C9D9E4" w14:textId="77777777" w:rsidR="00E33BB3" w:rsidRPr="00E33BB3" w:rsidRDefault="00E33BB3" w:rsidP="00E33BB3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Garamond" w:hAnsi="Garamond" w:cs="Arial"/>
          <w:color w:val="333333"/>
          <w:spacing w:val="3"/>
          <w:sz w:val="28"/>
          <w:szCs w:val="28"/>
        </w:rPr>
      </w:pP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Adverte, ainda, que, de forma</w:t>
      </w:r>
      <w:r w:rsidRPr="00E33BB3">
        <w:rPr>
          <w:rStyle w:val="apple-converted-space"/>
          <w:rFonts w:ascii="Garamond" w:hAnsi="Garamond" w:cs="Arial"/>
          <w:color w:val="333333"/>
          <w:spacing w:val="3"/>
          <w:sz w:val="28"/>
          <w:szCs w:val="28"/>
        </w:rPr>
        <w:t> </w:t>
      </w:r>
      <w:r w:rsidRPr="00E33BB3">
        <w:rPr>
          <w:rFonts w:ascii="Garamond" w:hAnsi="Garamond" w:cs="Arial"/>
          <w:color w:val="333333"/>
          <w:spacing w:val="3"/>
          <w:sz w:val="28"/>
          <w:szCs w:val="28"/>
          <w:u w:val="single"/>
          <w:bdr w:val="none" w:sz="0" w:space="0" w:color="auto" w:frame="1"/>
        </w:rPr>
        <w:t>sui</w:t>
      </w:r>
      <w:r w:rsidRPr="00E33BB3">
        <w:rPr>
          <w:rStyle w:val="apple-converted-space"/>
          <w:rFonts w:ascii="Garamond" w:hAnsi="Garamond" w:cs="Arial"/>
          <w:color w:val="333333"/>
          <w:spacing w:val="3"/>
          <w:sz w:val="28"/>
          <w:szCs w:val="28"/>
        </w:rPr>
        <w:t> </w:t>
      </w:r>
      <w:r w:rsidRPr="00E33BB3">
        <w:rPr>
          <w:rFonts w:ascii="Garamond" w:hAnsi="Garamond" w:cs="Arial"/>
          <w:color w:val="333333"/>
          <w:spacing w:val="3"/>
          <w:sz w:val="28"/>
          <w:szCs w:val="28"/>
          <w:u w:val="single"/>
          <w:bdr w:val="none" w:sz="0" w:space="0" w:color="auto" w:frame="1"/>
        </w:rPr>
        <w:t>generis</w:t>
      </w: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, origina-se "</w:t>
      </w:r>
      <w:r w:rsidRPr="00E33BB3">
        <w:rPr>
          <w:rStyle w:val="nfase"/>
          <w:rFonts w:ascii="Garamond" w:hAnsi="Garamond" w:cs="Arial"/>
          <w:color w:val="333333"/>
          <w:spacing w:val="3"/>
          <w:sz w:val="28"/>
          <w:szCs w:val="28"/>
          <w:bdr w:val="none" w:sz="0" w:space="0" w:color="auto" w:frame="1"/>
        </w:rPr>
        <w:t>o vínculo obrigacional daquilo que, na normalidade, é causa extintiva da obrigação</w:t>
      </w: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", extinguindo-</w:t>
      </w: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lastRenderedPageBreak/>
        <w:t>se com o retorno ao status quo ante, "</w:t>
      </w:r>
      <w:r w:rsidRPr="00E33BB3">
        <w:rPr>
          <w:rStyle w:val="nfase"/>
          <w:rFonts w:ascii="Garamond" w:hAnsi="Garamond" w:cs="Arial"/>
          <w:color w:val="333333"/>
          <w:spacing w:val="3"/>
          <w:sz w:val="28"/>
          <w:szCs w:val="28"/>
          <w:bdr w:val="none" w:sz="0" w:space="0" w:color="auto" w:frame="1"/>
        </w:rPr>
        <w:t>seja por via de devolução do objeto, seja pelo desfazimento do ato prestado</w:t>
      </w:r>
      <w:r w:rsidRPr="00E33BB3">
        <w:rPr>
          <w:rFonts w:ascii="Garamond" w:hAnsi="Garamond" w:cs="Arial"/>
          <w:color w:val="333333"/>
          <w:spacing w:val="3"/>
          <w:sz w:val="28"/>
          <w:szCs w:val="28"/>
        </w:rPr>
        <w:t>".</w:t>
      </w:r>
    </w:p>
    <w:p w14:paraId="0546A657" w14:textId="77777777" w:rsidR="00CD78A0" w:rsidRPr="00E33BB3" w:rsidRDefault="00CD78A0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0D4BF980" w14:textId="6A900DA2" w:rsidR="00E33BB3" w:rsidRDefault="00E33BB3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  <w:r>
        <w:rPr>
          <w:rFonts w:ascii="Garamond" w:hAnsi="Garamond"/>
          <w:b/>
          <w:sz w:val="28"/>
          <w:szCs w:val="28"/>
          <w:lang w:val="pt-BR"/>
        </w:rPr>
        <w:tab/>
      </w:r>
      <w:r>
        <w:rPr>
          <w:rFonts w:ascii="Garamond" w:hAnsi="Garamond"/>
          <w:sz w:val="28"/>
          <w:szCs w:val="28"/>
          <w:lang w:val="pt-BR"/>
        </w:rPr>
        <w:t xml:space="preserve">Ainda neste sentido preleciona o Código Consumerista em seu artigo 42, que o consumidor cobrado em quantia indevida tem direito ao ressarcimento em dobro </w:t>
      </w:r>
      <w:r w:rsidR="00C14657">
        <w:rPr>
          <w:rFonts w:ascii="Garamond" w:hAnsi="Garamond"/>
          <w:sz w:val="28"/>
          <w:szCs w:val="28"/>
          <w:lang w:val="pt-BR"/>
        </w:rPr>
        <w:t>do valor pago.</w:t>
      </w:r>
    </w:p>
    <w:p w14:paraId="3367FE7B" w14:textId="379A8D79" w:rsidR="00C14657" w:rsidRDefault="00C14657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3F323E2A" w14:textId="057567D6" w:rsidR="00C14657" w:rsidRDefault="00C14657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  <w:r>
        <w:rPr>
          <w:rFonts w:ascii="Garamond" w:hAnsi="Garamond"/>
          <w:sz w:val="28"/>
          <w:szCs w:val="28"/>
          <w:lang w:val="pt-BR"/>
        </w:rPr>
        <w:tab/>
        <w:t>Sendo assim, fora pago a quantia de R$ 3.000,00 (três mil reais), o requerente tem direito a ser indenizado no quantum de R$ 6.000,00 (seis mil reais).</w:t>
      </w:r>
    </w:p>
    <w:p w14:paraId="041D2E20" w14:textId="77777777" w:rsidR="00C14657" w:rsidRPr="00E33BB3" w:rsidRDefault="00C14657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6CA91DDC" w14:textId="1DDB9E13" w:rsidR="009A5D25" w:rsidRPr="00E33BB3" w:rsidRDefault="00CD78A0" w:rsidP="006C7528">
      <w:pPr>
        <w:pStyle w:val="Corpodetex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  <w:r w:rsidRPr="00E33BB3">
        <w:rPr>
          <w:rFonts w:ascii="Garamond" w:hAnsi="Garamond"/>
          <w:b/>
          <w:sz w:val="28"/>
          <w:szCs w:val="28"/>
          <w:lang w:val="pt-BR"/>
        </w:rPr>
        <w:t>Do dano moral e sua reparação</w:t>
      </w:r>
    </w:p>
    <w:p w14:paraId="2EEB72BD" w14:textId="77777777" w:rsidR="009A5D25" w:rsidRPr="00E33BB3" w:rsidRDefault="009A5D25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199D9334" w14:textId="5C60FFAF" w:rsidR="009A5D25" w:rsidRPr="00E33BB3" w:rsidRDefault="00CB5E43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Diante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 das circunstâncias evidenciadas, é irrefragável que </w:t>
      </w:r>
      <w:r w:rsidR="00BD1FA1" w:rsidRPr="00E33BB3">
        <w:rPr>
          <w:rFonts w:ascii="Garamond" w:hAnsi="Garamond"/>
          <w:sz w:val="28"/>
          <w:szCs w:val="28"/>
          <w:lang w:val="pt-BR"/>
        </w:rPr>
        <w:t>o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 Promovente sofreu um dano moral.</w:t>
      </w:r>
    </w:p>
    <w:p w14:paraId="6E37632D" w14:textId="7BAE4D60" w:rsidR="009A5D25" w:rsidRPr="00E33BB3" w:rsidRDefault="009A5D25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 xml:space="preserve">Em relação ao dano efetivamente causado, podemos recorrer à legislação pátria a fim de embasarmos a causa de pedir em relação ao dano moral, na </w:t>
      </w:r>
      <w:r w:rsidRPr="00E33BB3">
        <w:rPr>
          <w:rFonts w:ascii="Garamond" w:hAnsi="Garamond"/>
          <w:sz w:val="28"/>
          <w:szCs w:val="28"/>
          <w:lang w:val="pt-BR"/>
        </w:rPr>
        <w:lastRenderedPageBreak/>
        <w:t>presente ação, tendo em vista o artigo 5º, inciso X, da Constituição Federal, que dispõe:</w:t>
      </w:r>
    </w:p>
    <w:p w14:paraId="2832C9B3" w14:textId="4B91FF64" w:rsidR="009A5D25" w:rsidRPr="00E33BB3" w:rsidRDefault="00CB5E43" w:rsidP="00CD78A0">
      <w:pPr>
        <w:pStyle w:val="Corpodetexto"/>
        <w:spacing w:line="360" w:lineRule="auto"/>
        <w:ind w:left="226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 xml:space="preserve">“Art.5º, </w:t>
      </w:r>
      <w:r w:rsidR="009A5D25" w:rsidRPr="00E33BB3">
        <w:rPr>
          <w:rFonts w:ascii="Garamond" w:hAnsi="Garamond"/>
          <w:sz w:val="28"/>
          <w:szCs w:val="28"/>
          <w:lang w:val="pt-BR"/>
        </w:rPr>
        <w:t>X - são invioláveis a intimidade, a vida privada, a honra e a imagem das pessoas, assegurado o direito a indenização pelo dano material ou m</w:t>
      </w:r>
      <w:r w:rsidRPr="00E33BB3">
        <w:rPr>
          <w:rFonts w:ascii="Garamond" w:hAnsi="Garamond"/>
          <w:sz w:val="28"/>
          <w:szCs w:val="28"/>
          <w:lang w:val="pt-BR"/>
        </w:rPr>
        <w:t>oral decorrente de sua violação</w:t>
      </w:r>
      <w:r w:rsidR="009A5D25" w:rsidRPr="00E33BB3">
        <w:rPr>
          <w:rFonts w:ascii="Garamond" w:hAnsi="Garamond"/>
          <w:sz w:val="28"/>
          <w:szCs w:val="28"/>
          <w:lang w:val="pt-BR"/>
        </w:rPr>
        <w:t>”</w:t>
      </w:r>
    </w:p>
    <w:p w14:paraId="5CE3B72E" w14:textId="77777777" w:rsidR="009A5D25" w:rsidRPr="00E33BB3" w:rsidRDefault="009A5D25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O Código de Defesa do Consumidor também ampara o consumidor que foi vitimado em sua relação de consumo, com a justa reparação dos danos morais e patrimoniais causados, como se pode constatar em seu artigo 6º, que no inciso VI explicita tal proteção:</w:t>
      </w:r>
    </w:p>
    <w:p w14:paraId="75C683A0" w14:textId="77777777" w:rsidR="009A5D25" w:rsidRPr="00E33BB3" w:rsidRDefault="009A5D25" w:rsidP="00CD78A0">
      <w:pPr>
        <w:pStyle w:val="Corpodetexto"/>
        <w:spacing w:line="360" w:lineRule="auto"/>
        <w:ind w:left="226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"Art. 6º. São direitos básicos do consumidor (...)</w:t>
      </w:r>
    </w:p>
    <w:p w14:paraId="5BB47BF9" w14:textId="77777777" w:rsidR="009A5D25" w:rsidRPr="00E33BB3" w:rsidRDefault="009A5D25" w:rsidP="00CD78A0">
      <w:pPr>
        <w:pStyle w:val="Corpodetexto"/>
        <w:spacing w:line="360" w:lineRule="auto"/>
        <w:ind w:left="226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 xml:space="preserve">VI - a efetiva prevenção e reparação de danos patrimoniais </w:t>
      </w:r>
      <w:r w:rsidRPr="00E33BB3">
        <w:rPr>
          <w:rFonts w:ascii="Garamond" w:hAnsi="Garamond"/>
          <w:sz w:val="28"/>
          <w:szCs w:val="28"/>
          <w:lang w:val="pt-BR"/>
        </w:rPr>
        <w:lastRenderedPageBreak/>
        <w:t>e morais, individuais, coletivos e difusos."</w:t>
      </w:r>
    </w:p>
    <w:p w14:paraId="319F63DD" w14:textId="77777777" w:rsidR="004E6733" w:rsidRPr="00E33BB3" w:rsidRDefault="009A5D25" w:rsidP="004E6733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Desta forma, a conduta imor</w:t>
      </w:r>
      <w:r w:rsidR="00CB5E43" w:rsidRPr="00E33BB3">
        <w:rPr>
          <w:rFonts w:ascii="Garamond" w:hAnsi="Garamond"/>
          <w:sz w:val="28"/>
          <w:szCs w:val="28"/>
          <w:lang w:val="pt-BR"/>
        </w:rPr>
        <w:t xml:space="preserve">al e abusiva </w:t>
      </w:r>
      <w:r w:rsidRPr="00E33BB3">
        <w:rPr>
          <w:rFonts w:ascii="Garamond" w:hAnsi="Garamond"/>
          <w:sz w:val="28"/>
          <w:szCs w:val="28"/>
          <w:lang w:val="pt-BR"/>
        </w:rPr>
        <w:t>enseja uma reparação, pois os</w:t>
      </w:r>
      <w:r w:rsidR="00E15532" w:rsidRPr="00E33BB3">
        <w:rPr>
          <w:rFonts w:ascii="Garamond" w:hAnsi="Garamond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atos ilíc</w:t>
      </w:r>
      <w:r w:rsidR="00CB5E43" w:rsidRPr="00E33BB3">
        <w:rPr>
          <w:rFonts w:ascii="Garamond" w:hAnsi="Garamond"/>
          <w:sz w:val="28"/>
          <w:szCs w:val="28"/>
          <w:lang w:val="pt-BR"/>
        </w:rPr>
        <w:t xml:space="preserve">itos praticados pela Promovida </w:t>
      </w:r>
      <w:r w:rsidRPr="00E33BB3">
        <w:rPr>
          <w:rFonts w:ascii="Garamond" w:hAnsi="Garamond"/>
          <w:sz w:val="28"/>
          <w:szCs w:val="28"/>
          <w:lang w:val="pt-BR"/>
        </w:rPr>
        <w:t>acabaram c</w:t>
      </w:r>
      <w:r w:rsidR="00CB5E43" w:rsidRPr="00E33BB3">
        <w:rPr>
          <w:rFonts w:ascii="Garamond" w:hAnsi="Garamond"/>
          <w:sz w:val="28"/>
          <w:szCs w:val="28"/>
          <w:lang w:val="pt-BR"/>
        </w:rPr>
        <w:t>ausando reflexos danos à vida do</w:t>
      </w:r>
      <w:r w:rsidRPr="00E33BB3">
        <w:rPr>
          <w:rFonts w:ascii="Garamond" w:hAnsi="Garamond"/>
          <w:sz w:val="28"/>
          <w:szCs w:val="28"/>
          <w:lang w:val="pt-BR"/>
        </w:rPr>
        <w:t xml:space="preserve"> Promovente, sendo então, vítima de um verdadeiro crime contra o consumidor.</w:t>
      </w:r>
    </w:p>
    <w:p w14:paraId="122C0FF1" w14:textId="6E9A1CFD" w:rsidR="004E6733" w:rsidRPr="00E33BB3" w:rsidRDefault="004E6733" w:rsidP="00FC28A4">
      <w:pPr>
        <w:pStyle w:val="Corpodetexto"/>
        <w:spacing w:line="360" w:lineRule="auto"/>
        <w:ind w:firstLine="708"/>
        <w:jc w:val="both"/>
        <w:rPr>
          <w:rFonts w:ascii="Garamond" w:hAnsi="Garamond"/>
          <w:iCs/>
          <w:color w:val="000000" w:themeColor="text1"/>
          <w:spacing w:val="3"/>
          <w:sz w:val="28"/>
          <w:szCs w:val="28"/>
          <w:bdr w:val="none" w:sz="0" w:space="0" w:color="auto" w:frame="1"/>
          <w:shd w:val="clear" w:color="auto" w:fill="FFFFFF"/>
          <w:lang w:val="pt-BR"/>
        </w:rPr>
      </w:pPr>
      <w:r w:rsidRPr="00E33BB3">
        <w:rPr>
          <w:rFonts w:ascii="Garamond" w:hAnsi="Garamond"/>
          <w:color w:val="000000" w:themeColor="text1"/>
          <w:sz w:val="28"/>
          <w:szCs w:val="28"/>
          <w:lang w:val="pt-BR"/>
        </w:rPr>
        <w:t xml:space="preserve">No presente caso, </w:t>
      </w:r>
      <w:r w:rsidRPr="00E33BB3">
        <w:rPr>
          <w:rFonts w:ascii="Garamond" w:hAnsi="Garamond" w:cs="Arial"/>
          <w:color w:val="000000" w:themeColor="text1"/>
          <w:spacing w:val="3"/>
          <w:sz w:val="28"/>
          <w:szCs w:val="28"/>
          <w:lang w:val="pt-BR"/>
        </w:rPr>
        <w:t xml:space="preserve">o </w:t>
      </w:r>
      <w:r w:rsidR="00FC28A4">
        <w:rPr>
          <w:rFonts w:ascii="Garamond" w:hAnsi="Garamond" w:cs="Arial"/>
          <w:color w:val="000000" w:themeColor="text1"/>
          <w:spacing w:val="3"/>
          <w:sz w:val="28"/>
          <w:szCs w:val="28"/>
          <w:lang w:val="pt-BR"/>
        </w:rPr>
        <w:t>promovido procedeu a cobrança indevida para simples realização de um ato qual já lhe era por direito do promovente, qual seja de ser escriturado de imóvel, compro e devidamente pago.</w:t>
      </w:r>
    </w:p>
    <w:p w14:paraId="1587570B" w14:textId="654AA884" w:rsidR="004E6733" w:rsidRPr="00E33BB3" w:rsidRDefault="004E6733" w:rsidP="004E6733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Garamond" w:hAnsi="Garamond"/>
          <w:sz w:val="28"/>
          <w:szCs w:val="28"/>
        </w:rPr>
      </w:pPr>
      <w:r w:rsidRPr="00E33BB3">
        <w:rPr>
          <w:rStyle w:val="nfase"/>
          <w:rFonts w:ascii="Garamond" w:hAnsi="Garamond"/>
          <w:i w:val="0"/>
          <w:color w:val="000000" w:themeColor="text1"/>
          <w:spacing w:val="3"/>
          <w:sz w:val="28"/>
          <w:szCs w:val="28"/>
          <w:bdr w:val="none" w:sz="0" w:space="0" w:color="auto" w:frame="1"/>
        </w:rPr>
        <w:t>Essa situação refugia a normalidade dos fatos, causando desgaste emocional e aborrecimentos acima do que razoavelmente se espera d</w:t>
      </w:r>
      <w:r w:rsidR="00FC28A4">
        <w:rPr>
          <w:rStyle w:val="nfase"/>
          <w:rFonts w:ascii="Garamond" w:hAnsi="Garamond"/>
          <w:i w:val="0"/>
          <w:color w:val="000000" w:themeColor="text1"/>
          <w:spacing w:val="3"/>
          <w:sz w:val="28"/>
          <w:szCs w:val="28"/>
          <w:bdr w:val="none" w:sz="0" w:space="0" w:color="auto" w:frame="1"/>
        </w:rPr>
        <w:t>a convivência em sociedade.</w:t>
      </w:r>
    </w:p>
    <w:p w14:paraId="7F409C97" w14:textId="5EF132DE" w:rsidR="009A5D25" w:rsidRPr="00E33BB3" w:rsidRDefault="009A5D25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 xml:space="preserve">Assim requer seja </w:t>
      </w:r>
      <w:r w:rsidR="00CB5E43" w:rsidRPr="00E33BB3">
        <w:rPr>
          <w:rFonts w:ascii="Garamond" w:hAnsi="Garamond"/>
          <w:sz w:val="28"/>
          <w:szCs w:val="28"/>
          <w:lang w:val="pt-BR"/>
        </w:rPr>
        <w:t>a</w:t>
      </w:r>
      <w:r w:rsidR="004E6733" w:rsidRPr="00E33BB3">
        <w:rPr>
          <w:rFonts w:ascii="Garamond" w:hAnsi="Garamond"/>
          <w:sz w:val="28"/>
          <w:szCs w:val="28"/>
          <w:lang w:val="pt-BR"/>
        </w:rPr>
        <w:t xml:space="preserve"> parte</w:t>
      </w:r>
      <w:r w:rsidR="00CB5E43" w:rsidRPr="00E33BB3">
        <w:rPr>
          <w:rFonts w:ascii="Garamond" w:hAnsi="Garamond"/>
          <w:sz w:val="28"/>
          <w:szCs w:val="28"/>
          <w:lang w:val="pt-BR"/>
        </w:rPr>
        <w:t xml:space="preserve"> promovida condenada a reparação a título de danos morais</w:t>
      </w:r>
      <w:r w:rsidRPr="00E33BB3">
        <w:rPr>
          <w:rFonts w:ascii="Garamond" w:hAnsi="Garamond"/>
          <w:sz w:val="28"/>
          <w:szCs w:val="28"/>
          <w:lang w:val="pt-BR"/>
        </w:rPr>
        <w:t xml:space="preserve">, de forma que </w:t>
      </w:r>
      <w:r w:rsidR="00CB5E43" w:rsidRPr="00E33BB3">
        <w:rPr>
          <w:rFonts w:ascii="Garamond" w:hAnsi="Garamond"/>
          <w:sz w:val="28"/>
          <w:szCs w:val="28"/>
          <w:lang w:val="pt-BR"/>
        </w:rPr>
        <w:t>impeça a mesma de</w:t>
      </w:r>
      <w:r w:rsidRPr="00E33BB3">
        <w:rPr>
          <w:rFonts w:ascii="Garamond" w:hAnsi="Garamond"/>
          <w:sz w:val="28"/>
          <w:szCs w:val="28"/>
          <w:lang w:val="pt-BR"/>
        </w:rPr>
        <w:t xml:space="preserve"> continuar praticando tais abusos e irregularidades na ho</w:t>
      </w:r>
      <w:r w:rsidR="0058788B" w:rsidRPr="00E33BB3">
        <w:rPr>
          <w:rFonts w:ascii="Garamond" w:hAnsi="Garamond"/>
          <w:sz w:val="28"/>
          <w:szCs w:val="28"/>
          <w:lang w:val="pt-BR"/>
        </w:rPr>
        <w:t>r</w:t>
      </w:r>
      <w:r w:rsidR="00CB5E43" w:rsidRPr="00E33BB3">
        <w:rPr>
          <w:rFonts w:ascii="Garamond" w:hAnsi="Garamond"/>
          <w:sz w:val="28"/>
          <w:szCs w:val="28"/>
          <w:lang w:val="pt-BR"/>
        </w:rPr>
        <w:t>a de concretizar seus negócios.</w:t>
      </w:r>
    </w:p>
    <w:p w14:paraId="72E7F0A5" w14:textId="77777777" w:rsidR="00CB5E43" w:rsidRPr="00E33BB3" w:rsidRDefault="00CB5E43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 xml:space="preserve">A indenização a título de danos morais deve, portanto, representar uma punição forte e efetiva, bem como o desestímulo à prática de atos ilícitos, evitando assim, não só a promovida, mas, principalmente outras pessoas físicas </w:t>
      </w:r>
      <w:r w:rsidRPr="00E33BB3">
        <w:rPr>
          <w:rFonts w:ascii="Garamond" w:hAnsi="Garamond"/>
          <w:sz w:val="28"/>
          <w:szCs w:val="28"/>
          <w:lang w:val="pt-BR"/>
        </w:rPr>
        <w:lastRenderedPageBreak/>
        <w:t xml:space="preserve">ou jurídicas a refletirem bem antes de causarem prejuízo a outrem. </w:t>
      </w:r>
    </w:p>
    <w:p w14:paraId="1E41C785" w14:textId="4707F010" w:rsidR="00CB5E43" w:rsidRPr="00E33BB3" w:rsidRDefault="00CB5E43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O dever de indenizar representa por si a obrigação fundada na sanção do ato ilícito.</w:t>
      </w:r>
    </w:p>
    <w:p w14:paraId="0E5B5C68" w14:textId="77777777" w:rsidR="00CB5E43" w:rsidRPr="00E33BB3" w:rsidRDefault="00CB5E43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Por outro lado, nos parâmetros judiciais para o arbitramento do quantum indenizatório é necessário mensurar: a posição social do ofendido, a condição econômica do ofensor, a intensidade do ânimo em ofender e a repercussão da ofensa.</w:t>
      </w:r>
    </w:p>
    <w:p w14:paraId="5C900598" w14:textId="19D452A1" w:rsidR="00CB5E43" w:rsidRDefault="00CB5E43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Ressalta ainda a doutrina que além de respeitar os princípios da equidade e da razoabilidade, deve haver o critério de ressarcimento do dano moral, considerando alguns elementos como: a gravidade e extensão do dano, a reincidência do ofensor, a posição</w:t>
      </w:r>
      <w:r w:rsidRPr="00E33BB3">
        <w:rPr>
          <w:rFonts w:ascii="Garamond" w:hAnsi="Garamond"/>
          <w:spacing w:val="50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profissional</w:t>
      </w:r>
      <w:r w:rsidRPr="00E33BB3">
        <w:rPr>
          <w:rFonts w:ascii="Garamond" w:hAnsi="Garamond"/>
          <w:spacing w:val="50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e social</w:t>
      </w:r>
      <w:r w:rsidRPr="00E33BB3">
        <w:rPr>
          <w:rFonts w:ascii="Garamond" w:hAnsi="Garamond"/>
          <w:spacing w:val="50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do</w:t>
      </w:r>
      <w:r w:rsidRPr="00E33BB3">
        <w:rPr>
          <w:rFonts w:ascii="Garamond" w:hAnsi="Garamond"/>
          <w:spacing w:val="50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ofendido</w:t>
      </w:r>
      <w:r w:rsidRPr="00E33BB3">
        <w:rPr>
          <w:rFonts w:ascii="Garamond" w:hAnsi="Garamond"/>
          <w:spacing w:val="51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e as</w:t>
      </w:r>
      <w:r w:rsidRPr="00E33BB3">
        <w:rPr>
          <w:rFonts w:ascii="Garamond" w:hAnsi="Garamond"/>
          <w:spacing w:val="53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condições</w:t>
      </w:r>
      <w:r w:rsidRPr="00E33BB3">
        <w:rPr>
          <w:rFonts w:ascii="Garamond" w:hAnsi="Garamond"/>
          <w:spacing w:val="50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financeiras</w:t>
      </w:r>
      <w:r w:rsidRPr="00E33BB3">
        <w:rPr>
          <w:rFonts w:ascii="Garamond" w:hAnsi="Garamond"/>
          <w:spacing w:val="50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do</w:t>
      </w:r>
      <w:r w:rsidRPr="00E33BB3">
        <w:rPr>
          <w:rFonts w:ascii="Garamond" w:hAnsi="Garamond"/>
          <w:spacing w:val="50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ofendido</w:t>
      </w:r>
      <w:r w:rsidRPr="00E33BB3">
        <w:rPr>
          <w:rFonts w:ascii="Garamond" w:hAnsi="Garamond"/>
          <w:spacing w:val="51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e ofensor.</w:t>
      </w:r>
    </w:p>
    <w:p w14:paraId="0172B07A" w14:textId="77777777" w:rsidR="00D4321B" w:rsidRDefault="00D4321B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</w:p>
    <w:p w14:paraId="517B1402" w14:textId="668AD898" w:rsidR="00D4321B" w:rsidRPr="00D4321B" w:rsidRDefault="00D4321B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b/>
          <w:sz w:val="28"/>
          <w:szCs w:val="28"/>
          <w:highlight w:val="yellow"/>
          <w:u w:val="single"/>
          <w:lang w:val="pt-BR"/>
        </w:rPr>
      </w:pPr>
      <w:r w:rsidRPr="00D4321B">
        <w:rPr>
          <w:rFonts w:ascii="Garamond" w:hAnsi="Garamond"/>
          <w:b/>
          <w:sz w:val="28"/>
          <w:szCs w:val="28"/>
          <w:highlight w:val="yellow"/>
          <w:u w:val="single"/>
          <w:lang w:val="pt-BR"/>
        </w:rPr>
        <w:t xml:space="preserve">Quantas vítimas este promovido não o fez? </w:t>
      </w:r>
    </w:p>
    <w:p w14:paraId="77A43B12" w14:textId="7821D0BF" w:rsidR="00D4321B" w:rsidRPr="00D4321B" w:rsidRDefault="00D4321B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b/>
          <w:sz w:val="28"/>
          <w:szCs w:val="28"/>
          <w:highlight w:val="yellow"/>
          <w:u w:val="single"/>
          <w:lang w:val="pt-BR"/>
        </w:rPr>
      </w:pPr>
      <w:r w:rsidRPr="00D4321B">
        <w:rPr>
          <w:rFonts w:ascii="Garamond" w:hAnsi="Garamond"/>
          <w:b/>
          <w:sz w:val="28"/>
          <w:szCs w:val="28"/>
          <w:highlight w:val="yellow"/>
          <w:u w:val="single"/>
          <w:lang w:val="pt-BR"/>
        </w:rPr>
        <w:t>Procedendo com esta cobrança abusiva?</w:t>
      </w:r>
    </w:p>
    <w:p w14:paraId="44522553" w14:textId="27E8DE76" w:rsidR="00D4321B" w:rsidRDefault="00D4321B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b/>
          <w:sz w:val="28"/>
          <w:szCs w:val="28"/>
          <w:u w:val="single"/>
          <w:lang w:val="pt-BR"/>
        </w:rPr>
      </w:pPr>
      <w:r w:rsidRPr="00D4321B">
        <w:rPr>
          <w:rFonts w:ascii="Garamond" w:hAnsi="Garamond"/>
          <w:b/>
          <w:sz w:val="28"/>
          <w:szCs w:val="28"/>
          <w:highlight w:val="yellow"/>
          <w:u w:val="single"/>
          <w:lang w:val="pt-BR"/>
        </w:rPr>
        <w:t>E quantas pessoas ainda poderão ser cobradas indevidamente por este cidadão caso não receba uma punição?</w:t>
      </w:r>
    </w:p>
    <w:p w14:paraId="2BAB19CE" w14:textId="77777777" w:rsidR="00D4321B" w:rsidRPr="00D4321B" w:rsidRDefault="00D4321B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b/>
          <w:sz w:val="28"/>
          <w:szCs w:val="28"/>
          <w:u w:val="single"/>
          <w:lang w:val="pt-BR"/>
        </w:rPr>
      </w:pPr>
    </w:p>
    <w:p w14:paraId="1C336E9D" w14:textId="7B54AD68" w:rsidR="00CB5E43" w:rsidRPr="00E33BB3" w:rsidRDefault="00CB5E43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 xml:space="preserve">Mediante o exposto e observado os prejuízos e o dano moral qual </w:t>
      </w:r>
      <w:r w:rsidR="004E6733" w:rsidRPr="00E33BB3">
        <w:rPr>
          <w:rFonts w:ascii="Garamond" w:hAnsi="Garamond"/>
          <w:sz w:val="28"/>
          <w:szCs w:val="28"/>
          <w:lang w:val="pt-BR"/>
        </w:rPr>
        <w:t>a</w:t>
      </w:r>
      <w:r w:rsidR="00CD78A0" w:rsidRPr="00E33BB3">
        <w:rPr>
          <w:rFonts w:ascii="Garamond" w:hAnsi="Garamond"/>
          <w:sz w:val="28"/>
          <w:szCs w:val="28"/>
          <w:lang w:val="pt-BR"/>
        </w:rPr>
        <w:t xml:space="preserve"> Autor</w:t>
      </w:r>
      <w:r w:rsidR="004E6733" w:rsidRPr="00E33BB3">
        <w:rPr>
          <w:rFonts w:ascii="Garamond" w:hAnsi="Garamond"/>
          <w:sz w:val="28"/>
          <w:szCs w:val="28"/>
          <w:lang w:val="pt-BR"/>
        </w:rPr>
        <w:t>a está sofrendo</w:t>
      </w:r>
      <w:r w:rsidRPr="00E33BB3">
        <w:rPr>
          <w:rFonts w:ascii="Garamond" w:hAnsi="Garamond"/>
          <w:sz w:val="28"/>
          <w:szCs w:val="28"/>
          <w:lang w:val="pt-BR"/>
        </w:rPr>
        <w:t xml:space="preserve">, além do caráter punitivo e educativo a fim de que a Requerida não reitere na conduta imprevidente, requer a Vossa Excelência a condenação da parte promovida em indenização a título de </w:t>
      </w:r>
      <w:r w:rsidR="004E6733" w:rsidRPr="00E33BB3">
        <w:rPr>
          <w:rFonts w:ascii="Garamond" w:hAnsi="Garamond"/>
          <w:sz w:val="28"/>
          <w:szCs w:val="28"/>
          <w:lang w:val="pt-BR"/>
        </w:rPr>
        <w:t xml:space="preserve">danos morais no montante de R$ </w:t>
      </w:r>
      <w:r w:rsidR="00D4321B">
        <w:rPr>
          <w:rFonts w:ascii="Garamond" w:hAnsi="Garamond"/>
          <w:sz w:val="28"/>
          <w:szCs w:val="28"/>
          <w:lang w:val="pt-BR"/>
        </w:rPr>
        <w:t>10.000,</w:t>
      </w:r>
      <w:r w:rsidR="00B014A3">
        <w:rPr>
          <w:rFonts w:ascii="Garamond" w:hAnsi="Garamond"/>
          <w:sz w:val="28"/>
          <w:szCs w:val="28"/>
          <w:lang w:val="pt-BR"/>
        </w:rPr>
        <w:t xml:space="preserve">00 </w:t>
      </w:r>
      <w:r w:rsidR="00B014A3" w:rsidRPr="00E33BB3">
        <w:rPr>
          <w:rFonts w:ascii="Garamond" w:hAnsi="Garamond"/>
          <w:sz w:val="28"/>
          <w:szCs w:val="28"/>
          <w:lang w:val="pt-BR"/>
        </w:rPr>
        <w:t>(</w:t>
      </w:r>
      <w:r w:rsidR="00D4321B">
        <w:rPr>
          <w:rFonts w:ascii="Garamond" w:hAnsi="Garamond"/>
          <w:sz w:val="28"/>
          <w:szCs w:val="28"/>
          <w:lang w:val="pt-BR"/>
        </w:rPr>
        <w:t>dez mil reais</w:t>
      </w:r>
      <w:r w:rsidRPr="00E33BB3">
        <w:rPr>
          <w:rFonts w:ascii="Garamond" w:hAnsi="Garamond"/>
          <w:sz w:val="28"/>
          <w:szCs w:val="28"/>
          <w:lang w:val="pt-BR"/>
        </w:rPr>
        <w:t>).</w:t>
      </w:r>
    </w:p>
    <w:p w14:paraId="2B5675FB" w14:textId="77777777" w:rsidR="00CB5E43" w:rsidRPr="00E33BB3" w:rsidRDefault="00CB5E43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40267D22" w14:textId="2C81C569" w:rsidR="009A5D25" w:rsidRPr="00E33BB3" w:rsidRDefault="009A5D25" w:rsidP="006C7528">
      <w:pPr>
        <w:pStyle w:val="Corpodetexto"/>
        <w:spacing w:line="360" w:lineRule="auto"/>
        <w:jc w:val="both"/>
        <w:rPr>
          <w:rFonts w:ascii="Garamond" w:hAnsi="Garamond"/>
          <w:b/>
          <w:sz w:val="28"/>
          <w:szCs w:val="28"/>
          <w:lang w:val="pt-BR"/>
        </w:rPr>
      </w:pPr>
      <w:r w:rsidRPr="00E33BB3">
        <w:rPr>
          <w:rFonts w:ascii="Garamond" w:hAnsi="Garamond"/>
          <w:b/>
          <w:sz w:val="28"/>
          <w:szCs w:val="28"/>
          <w:lang w:val="pt-BR"/>
        </w:rPr>
        <w:t>DO</w:t>
      </w:r>
      <w:r w:rsidR="00632C6A" w:rsidRPr="00E33BB3">
        <w:rPr>
          <w:rFonts w:ascii="Garamond" w:hAnsi="Garamond"/>
          <w:b/>
          <w:sz w:val="28"/>
          <w:szCs w:val="28"/>
          <w:lang w:val="pt-BR"/>
        </w:rPr>
        <w:t>S</w:t>
      </w:r>
      <w:r w:rsidRPr="00E33BB3">
        <w:rPr>
          <w:rFonts w:ascii="Garamond" w:hAnsi="Garamond"/>
          <w:b/>
          <w:sz w:val="28"/>
          <w:szCs w:val="28"/>
          <w:lang w:val="pt-BR"/>
        </w:rPr>
        <w:t xml:space="preserve"> PEDIDO</w:t>
      </w:r>
      <w:r w:rsidR="00632C6A" w:rsidRPr="00E33BB3">
        <w:rPr>
          <w:rFonts w:ascii="Garamond" w:hAnsi="Garamond"/>
          <w:b/>
          <w:sz w:val="28"/>
          <w:szCs w:val="28"/>
          <w:lang w:val="pt-BR"/>
        </w:rPr>
        <w:t>S</w:t>
      </w:r>
    </w:p>
    <w:p w14:paraId="1F9B52CD" w14:textId="77777777" w:rsidR="009A5D25" w:rsidRPr="00E33BB3" w:rsidRDefault="009A5D25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24C446F6" w14:textId="6BE1ACD9" w:rsidR="009A5D25" w:rsidRPr="00E33BB3" w:rsidRDefault="00F84AD1" w:rsidP="00CD78A0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Diante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 </w:t>
      </w:r>
      <w:r w:rsidRPr="00E33BB3">
        <w:rPr>
          <w:rFonts w:ascii="Garamond" w:hAnsi="Garamond"/>
          <w:sz w:val="28"/>
          <w:szCs w:val="28"/>
          <w:lang w:val="pt-BR"/>
        </w:rPr>
        <w:t>o exposto</w:t>
      </w:r>
      <w:r w:rsidR="00211536" w:rsidRPr="00E33BB3">
        <w:rPr>
          <w:rFonts w:ascii="Garamond" w:hAnsi="Garamond"/>
          <w:sz w:val="28"/>
          <w:szCs w:val="28"/>
          <w:lang w:val="pt-BR"/>
        </w:rPr>
        <w:t xml:space="preserve">, </w:t>
      </w:r>
      <w:r w:rsidR="00BD1FA1" w:rsidRPr="00E33BB3">
        <w:rPr>
          <w:rFonts w:ascii="Garamond" w:hAnsi="Garamond"/>
          <w:sz w:val="28"/>
          <w:szCs w:val="28"/>
          <w:lang w:val="pt-BR"/>
        </w:rPr>
        <w:t>o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 Promovente vem à presença de</w:t>
      </w:r>
      <w:r w:rsidRPr="00E33BB3">
        <w:rPr>
          <w:rFonts w:ascii="Garamond" w:hAnsi="Garamond"/>
          <w:sz w:val="28"/>
          <w:szCs w:val="28"/>
          <w:lang w:val="pt-BR"/>
        </w:rPr>
        <w:t xml:space="preserve"> Vossa Excelência requerer</w:t>
      </w:r>
      <w:r w:rsidR="009A5D25" w:rsidRPr="00E33BB3">
        <w:rPr>
          <w:rFonts w:ascii="Garamond" w:hAnsi="Garamond"/>
          <w:sz w:val="28"/>
          <w:szCs w:val="28"/>
          <w:lang w:val="pt-BR"/>
        </w:rPr>
        <w:t>:</w:t>
      </w:r>
    </w:p>
    <w:p w14:paraId="0C2803E5" w14:textId="77777777" w:rsidR="00F84AD1" w:rsidRPr="00E33BB3" w:rsidRDefault="00F84AD1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201C3F60" w14:textId="0F27EAD3" w:rsidR="009A5D25" w:rsidRPr="00E33BB3" w:rsidRDefault="009A5D25" w:rsidP="00CD78A0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lastRenderedPageBreak/>
        <w:t>A citação da Prom</w:t>
      </w:r>
      <w:r w:rsidR="00F84AD1" w:rsidRPr="00E33BB3">
        <w:rPr>
          <w:rFonts w:ascii="Garamond" w:hAnsi="Garamond"/>
          <w:sz w:val="28"/>
          <w:szCs w:val="28"/>
          <w:lang w:val="pt-BR"/>
        </w:rPr>
        <w:t>ovida no endereço acima citado;</w:t>
      </w:r>
    </w:p>
    <w:p w14:paraId="052DEC79" w14:textId="2BF7D3BC" w:rsidR="00F84AD1" w:rsidRPr="00E33BB3" w:rsidRDefault="002F4102" w:rsidP="002F4102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A p</w:t>
      </w:r>
      <w:r w:rsidR="00F84AD1" w:rsidRPr="00E33BB3">
        <w:rPr>
          <w:rFonts w:ascii="Garamond" w:hAnsi="Garamond"/>
          <w:sz w:val="28"/>
          <w:szCs w:val="28"/>
          <w:lang w:val="pt-BR"/>
        </w:rPr>
        <w:t>rocedência da presente demanda, no sentido de</w:t>
      </w:r>
      <w:r w:rsidRPr="00E33BB3">
        <w:rPr>
          <w:rFonts w:ascii="Garamond" w:hAnsi="Garamond"/>
          <w:sz w:val="28"/>
          <w:szCs w:val="28"/>
          <w:lang w:val="pt-BR"/>
        </w:rPr>
        <w:t xml:space="preserve"> </w:t>
      </w:r>
      <w:r w:rsidR="00F84AD1" w:rsidRPr="00E33BB3">
        <w:rPr>
          <w:rFonts w:ascii="Garamond" w:hAnsi="Garamond"/>
          <w:sz w:val="28"/>
          <w:szCs w:val="28"/>
          <w:lang w:val="pt-BR"/>
        </w:rPr>
        <w:t>c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ondenar a Promovida </w:t>
      </w:r>
      <w:r w:rsidR="00D4321B">
        <w:rPr>
          <w:rFonts w:ascii="Garamond" w:hAnsi="Garamond"/>
          <w:sz w:val="28"/>
          <w:szCs w:val="28"/>
          <w:lang w:val="pt-BR"/>
        </w:rPr>
        <w:t>a pagamento a título de repetição de indébito no montante de R$ 6.000,00 (seis mil reais)</w:t>
      </w:r>
      <w:r w:rsidR="007D2C20" w:rsidRPr="00E33BB3">
        <w:rPr>
          <w:rFonts w:ascii="Garamond" w:hAnsi="Garamond"/>
          <w:sz w:val="28"/>
          <w:szCs w:val="28"/>
          <w:lang w:val="pt-BR"/>
        </w:rPr>
        <w:t xml:space="preserve">; e </w:t>
      </w:r>
      <w:r w:rsidR="009A5D25" w:rsidRPr="00E33BB3">
        <w:rPr>
          <w:rFonts w:ascii="Garamond" w:hAnsi="Garamond"/>
          <w:sz w:val="28"/>
          <w:szCs w:val="28"/>
          <w:lang w:val="pt-BR"/>
        </w:rPr>
        <w:t>a indenizar a pa</w:t>
      </w:r>
      <w:r w:rsidR="0008582D" w:rsidRPr="00E33BB3">
        <w:rPr>
          <w:rFonts w:ascii="Garamond" w:hAnsi="Garamond"/>
          <w:sz w:val="28"/>
          <w:szCs w:val="28"/>
          <w:lang w:val="pt-BR"/>
        </w:rPr>
        <w:t>rte Autora na razão de R$</w:t>
      </w:r>
      <w:r w:rsidRPr="00E33BB3">
        <w:rPr>
          <w:rFonts w:ascii="Garamond" w:hAnsi="Garamond"/>
          <w:sz w:val="28"/>
          <w:szCs w:val="28"/>
          <w:lang w:val="pt-BR"/>
        </w:rPr>
        <w:t xml:space="preserve"> </w:t>
      </w:r>
      <w:r w:rsidR="00D4321B">
        <w:rPr>
          <w:rFonts w:ascii="Garamond" w:hAnsi="Garamond"/>
          <w:sz w:val="28"/>
          <w:szCs w:val="28"/>
          <w:lang w:val="pt-BR"/>
        </w:rPr>
        <w:t>1</w:t>
      </w:r>
      <w:r w:rsidRPr="00E33BB3">
        <w:rPr>
          <w:rFonts w:ascii="Garamond" w:hAnsi="Garamond"/>
          <w:sz w:val="28"/>
          <w:szCs w:val="28"/>
          <w:lang w:val="pt-BR"/>
        </w:rPr>
        <w:t>0.000,00 (</w:t>
      </w:r>
      <w:r w:rsidR="00D4321B">
        <w:rPr>
          <w:rFonts w:ascii="Garamond" w:hAnsi="Garamond"/>
          <w:sz w:val="28"/>
          <w:szCs w:val="28"/>
          <w:lang w:val="pt-BR"/>
        </w:rPr>
        <w:t>dez</w:t>
      </w:r>
      <w:r w:rsidRPr="00E33BB3">
        <w:rPr>
          <w:rFonts w:ascii="Garamond" w:hAnsi="Garamond"/>
          <w:sz w:val="28"/>
          <w:szCs w:val="28"/>
          <w:lang w:val="pt-BR"/>
        </w:rPr>
        <w:t xml:space="preserve"> mil reais)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, </w:t>
      </w:r>
      <w:r w:rsidR="00F84AD1" w:rsidRPr="00E33BB3">
        <w:rPr>
          <w:rFonts w:ascii="Garamond" w:hAnsi="Garamond"/>
          <w:sz w:val="28"/>
          <w:szCs w:val="28"/>
          <w:lang w:val="pt-BR"/>
        </w:rPr>
        <w:t>a título de indenização por danos morais e que s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eja corrigido o </w:t>
      </w:r>
      <w:r w:rsidR="0008582D" w:rsidRPr="00E33BB3">
        <w:rPr>
          <w:rFonts w:ascii="Garamond" w:hAnsi="Garamond"/>
          <w:sz w:val="28"/>
          <w:szCs w:val="28"/>
          <w:lang w:val="pt-BR"/>
        </w:rPr>
        <w:t>v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alor da condenação pelo índice INPC, </w:t>
      </w:r>
      <w:r w:rsidR="00F84AD1" w:rsidRPr="00E33BB3">
        <w:rPr>
          <w:rFonts w:ascii="Garamond" w:hAnsi="Garamond"/>
          <w:sz w:val="28"/>
          <w:szCs w:val="28"/>
          <w:lang w:val="pt-BR"/>
        </w:rPr>
        <w:t>(Súmula 362 do STJ) com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 incid</w:t>
      </w:r>
      <w:r w:rsidR="00F84AD1" w:rsidRPr="00E33BB3">
        <w:rPr>
          <w:rFonts w:ascii="Garamond" w:hAnsi="Garamond"/>
          <w:sz w:val="28"/>
          <w:szCs w:val="28"/>
          <w:lang w:val="pt-BR"/>
        </w:rPr>
        <w:t>ência de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 juros de mora de 1% ao mês, em aplicação do artigo 398 do Código Civil c\c Artigo 161 §1º do Código Tributário Nacional, a partir da data do evento danoso</w:t>
      </w:r>
      <w:r w:rsidR="00D4321B">
        <w:rPr>
          <w:rFonts w:ascii="Garamond" w:hAnsi="Garamond"/>
          <w:sz w:val="28"/>
          <w:szCs w:val="28"/>
          <w:lang w:val="pt-BR"/>
        </w:rPr>
        <w:t xml:space="preserve"> (data da escrituração do lote 11/07/2018)</w:t>
      </w:r>
      <w:r w:rsidR="009A5D25" w:rsidRPr="00E33BB3">
        <w:rPr>
          <w:rFonts w:ascii="Garamond" w:hAnsi="Garamond"/>
          <w:sz w:val="28"/>
          <w:szCs w:val="28"/>
          <w:lang w:val="pt-BR"/>
        </w:rPr>
        <w:t>;</w:t>
      </w:r>
    </w:p>
    <w:p w14:paraId="73E04809" w14:textId="77777777" w:rsidR="009A5D25" w:rsidRPr="00E33BB3" w:rsidRDefault="009A5D25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7E38660B" w14:textId="4EC20BCC" w:rsidR="009A5D25" w:rsidRPr="00E33BB3" w:rsidRDefault="0029605D" w:rsidP="009A0EC8">
      <w:pPr>
        <w:pStyle w:val="Corpodetexto"/>
        <w:spacing w:line="360" w:lineRule="auto"/>
        <w:ind w:firstLine="360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 xml:space="preserve">Desde já </w:t>
      </w:r>
      <w:r w:rsidR="0008582D" w:rsidRPr="00E33BB3">
        <w:rPr>
          <w:rFonts w:ascii="Garamond" w:hAnsi="Garamond"/>
          <w:sz w:val="28"/>
          <w:szCs w:val="28"/>
          <w:lang w:val="pt-BR"/>
        </w:rPr>
        <w:t>o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 Promovente protesta por todos os meios de prova permitidos no direito.</w:t>
      </w:r>
    </w:p>
    <w:p w14:paraId="005022C8" w14:textId="0D9B7C16" w:rsidR="009A0EC8" w:rsidRPr="00E33BB3" w:rsidRDefault="009A0EC8" w:rsidP="009A0EC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54AFC009" w14:textId="77777777" w:rsidR="009A5D25" w:rsidRPr="00E33BB3" w:rsidRDefault="009A5D25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756705D6" w14:textId="1225B8DB" w:rsidR="00CA559C" w:rsidRPr="00E33BB3" w:rsidRDefault="001F5C3D" w:rsidP="009A0EC8">
      <w:pPr>
        <w:pStyle w:val="Corpodetexto"/>
        <w:spacing w:line="360" w:lineRule="auto"/>
        <w:ind w:firstLine="708"/>
        <w:jc w:val="both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Dá-</w:t>
      </w:r>
      <w:r w:rsidR="009A5D25" w:rsidRPr="00E33BB3">
        <w:rPr>
          <w:rFonts w:ascii="Garamond" w:hAnsi="Garamond"/>
          <w:sz w:val="28"/>
          <w:szCs w:val="28"/>
          <w:lang w:val="pt-BR"/>
        </w:rPr>
        <w:t xml:space="preserve">se </w:t>
      </w:r>
      <w:r w:rsidR="0008582D" w:rsidRPr="00E33BB3">
        <w:rPr>
          <w:rFonts w:ascii="Garamond" w:hAnsi="Garamond"/>
          <w:sz w:val="28"/>
          <w:szCs w:val="28"/>
          <w:lang w:val="pt-BR"/>
        </w:rPr>
        <w:t>à</w:t>
      </w:r>
      <w:r w:rsidR="0058788B" w:rsidRPr="00E33BB3">
        <w:rPr>
          <w:rFonts w:ascii="Garamond" w:hAnsi="Garamond"/>
          <w:sz w:val="28"/>
          <w:szCs w:val="28"/>
          <w:lang w:val="pt-BR"/>
        </w:rPr>
        <w:t xml:space="preserve"> causa o valor de R$</w:t>
      </w:r>
      <w:r w:rsidRPr="00E33BB3">
        <w:rPr>
          <w:rFonts w:ascii="Garamond" w:hAnsi="Garamond"/>
          <w:sz w:val="28"/>
          <w:szCs w:val="28"/>
          <w:lang w:val="pt-BR"/>
        </w:rPr>
        <w:t xml:space="preserve"> </w:t>
      </w:r>
      <w:r w:rsidR="00D4321B">
        <w:rPr>
          <w:rFonts w:ascii="Garamond" w:hAnsi="Garamond"/>
          <w:sz w:val="28"/>
          <w:szCs w:val="28"/>
          <w:lang w:val="pt-BR"/>
        </w:rPr>
        <w:t>16.000,00</w:t>
      </w:r>
      <w:r w:rsidR="002F4102" w:rsidRPr="00E33BB3">
        <w:rPr>
          <w:rFonts w:ascii="Garamond" w:hAnsi="Garamond"/>
          <w:sz w:val="28"/>
          <w:szCs w:val="28"/>
          <w:lang w:val="pt-BR"/>
        </w:rPr>
        <w:t xml:space="preserve"> (</w:t>
      </w:r>
      <w:r w:rsidR="00D4321B">
        <w:rPr>
          <w:rFonts w:ascii="Garamond" w:hAnsi="Garamond"/>
          <w:sz w:val="28"/>
          <w:szCs w:val="28"/>
          <w:lang w:val="pt-BR"/>
        </w:rPr>
        <w:t>dezesseis</w:t>
      </w:r>
      <w:r w:rsidR="002F4102" w:rsidRPr="00E33BB3">
        <w:rPr>
          <w:rFonts w:ascii="Garamond" w:hAnsi="Garamond"/>
          <w:sz w:val="28"/>
          <w:szCs w:val="28"/>
          <w:lang w:val="pt-BR"/>
        </w:rPr>
        <w:t xml:space="preserve"> mil reais).</w:t>
      </w:r>
    </w:p>
    <w:p w14:paraId="0C57EA84" w14:textId="77777777" w:rsidR="00CA559C" w:rsidRPr="00E33BB3" w:rsidRDefault="00CA559C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23CC8287" w14:textId="77777777" w:rsidR="00CA559C" w:rsidRPr="00E33BB3" w:rsidRDefault="00CA559C" w:rsidP="006C7528">
      <w:pPr>
        <w:pStyle w:val="Corpodetexto"/>
        <w:spacing w:line="360" w:lineRule="auto"/>
        <w:jc w:val="both"/>
        <w:rPr>
          <w:rFonts w:ascii="Garamond" w:hAnsi="Garamond"/>
          <w:sz w:val="28"/>
          <w:szCs w:val="28"/>
          <w:lang w:val="pt-BR"/>
        </w:rPr>
      </w:pPr>
    </w:p>
    <w:p w14:paraId="6FC35ECE" w14:textId="19409727" w:rsidR="00CA559C" w:rsidRPr="00E33BB3" w:rsidRDefault="00CA559C" w:rsidP="009A0EC8">
      <w:pPr>
        <w:pStyle w:val="Corpodetexto"/>
        <w:spacing w:line="360" w:lineRule="auto"/>
        <w:jc w:val="center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Termos em que,</w:t>
      </w:r>
      <w:r w:rsidR="001F5C3D" w:rsidRPr="00E33BB3">
        <w:rPr>
          <w:rFonts w:ascii="Garamond" w:hAnsi="Garamond"/>
          <w:sz w:val="28"/>
          <w:szCs w:val="28"/>
          <w:lang w:val="pt-BR"/>
        </w:rPr>
        <w:t xml:space="preserve"> p</w:t>
      </w:r>
      <w:r w:rsidRPr="00E33BB3">
        <w:rPr>
          <w:rFonts w:ascii="Garamond" w:hAnsi="Garamond"/>
          <w:sz w:val="28"/>
          <w:szCs w:val="28"/>
          <w:lang w:val="pt-BR"/>
        </w:rPr>
        <w:t xml:space="preserve">ede </w:t>
      </w:r>
      <w:r w:rsidR="001F5C3D" w:rsidRPr="00E33BB3">
        <w:rPr>
          <w:rFonts w:ascii="Garamond" w:hAnsi="Garamond"/>
          <w:sz w:val="28"/>
          <w:szCs w:val="28"/>
          <w:lang w:val="pt-BR"/>
        </w:rPr>
        <w:t>d</w:t>
      </w:r>
      <w:r w:rsidRPr="00E33BB3">
        <w:rPr>
          <w:rFonts w:ascii="Garamond" w:hAnsi="Garamond"/>
          <w:sz w:val="28"/>
          <w:szCs w:val="28"/>
          <w:lang w:val="pt-BR"/>
        </w:rPr>
        <w:t>eferimento.</w:t>
      </w:r>
    </w:p>
    <w:p w14:paraId="3518EC9D" w14:textId="77777777" w:rsidR="00CA559C" w:rsidRPr="00E33BB3" w:rsidRDefault="00CA559C" w:rsidP="009A0EC8">
      <w:pPr>
        <w:pStyle w:val="Corpodetexto"/>
        <w:spacing w:line="360" w:lineRule="auto"/>
        <w:jc w:val="center"/>
        <w:rPr>
          <w:rFonts w:ascii="Garamond" w:hAnsi="Garamond"/>
          <w:sz w:val="28"/>
          <w:szCs w:val="28"/>
          <w:lang w:val="pt-BR"/>
        </w:rPr>
      </w:pPr>
    </w:p>
    <w:p w14:paraId="183A0C8B" w14:textId="3051AD24" w:rsidR="00CA559C" w:rsidRPr="00E33BB3" w:rsidRDefault="00AD541C" w:rsidP="009A0EC8">
      <w:pPr>
        <w:pStyle w:val="Corpodetexto"/>
        <w:spacing w:line="360" w:lineRule="auto"/>
        <w:jc w:val="center"/>
        <w:rPr>
          <w:rFonts w:ascii="Garamond" w:hAnsi="Garamond"/>
          <w:sz w:val="28"/>
          <w:szCs w:val="28"/>
          <w:lang w:val="pt-BR"/>
        </w:rPr>
      </w:pPr>
      <w:r w:rsidRPr="00E33BB3">
        <w:rPr>
          <w:rFonts w:ascii="Garamond" w:hAnsi="Garamond"/>
          <w:sz w:val="28"/>
          <w:szCs w:val="28"/>
          <w:lang w:val="pt-BR"/>
        </w:rPr>
        <w:t>Goiânia</w:t>
      </w:r>
      <w:r w:rsidR="00632C6A" w:rsidRPr="00E33BB3">
        <w:rPr>
          <w:rFonts w:ascii="Garamond" w:hAnsi="Garamond"/>
          <w:sz w:val="28"/>
          <w:szCs w:val="28"/>
          <w:lang w:val="pt-BR"/>
        </w:rPr>
        <w:t>,</w:t>
      </w:r>
      <w:r w:rsidR="002F4102" w:rsidRPr="00E33BB3">
        <w:rPr>
          <w:rFonts w:ascii="Garamond" w:hAnsi="Garamond"/>
          <w:sz w:val="28"/>
          <w:szCs w:val="28"/>
          <w:lang w:val="pt-BR"/>
        </w:rPr>
        <w:t xml:space="preserve"> </w:t>
      </w:r>
      <w:r w:rsidR="0094297D">
        <w:rPr>
          <w:rFonts w:ascii="Garamond" w:hAnsi="Garamond"/>
          <w:sz w:val="28"/>
          <w:szCs w:val="28"/>
          <w:lang w:val="pt-BR"/>
        </w:rPr>
        <w:t>28 de novembro de 2018.</w:t>
      </w:r>
    </w:p>
    <w:p w14:paraId="2F12B7CC" w14:textId="77777777" w:rsidR="002F4102" w:rsidRPr="00E33BB3" w:rsidRDefault="002F4102" w:rsidP="009A0EC8">
      <w:pPr>
        <w:pStyle w:val="Corpodetexto"/>
        <w:spacing w:line="360" w:lineRule="auto"/>
        <w:jc w:val="center"/>
        <w:rPr>
          <w:rFonts w:ascii="Garamond" w:hAnsi="Garamond"/>
          <w:sz w:val="28"/>
          <w:szCs w:val="28"/>
          <w:lang w:val="pt-BR"/>
        </w:rPr>
      </w:pPr>
    </w:p>
    <w:p w14:paraId="7C21D9AF" w14:textId="23921219" w:rsidR="002F4102" w:rsidRPr="00E33BB3" w:rsidRDefault="002F4102" w:rsidP="009A0EC8">
      <w:pPr>
        <w:pStyle w:val="Corpodetexto"/>
        <w:spacing w:line="360" w:lineRule="auto"/>
        <w:jc w:val="center"/>
        <w:rPr>
          <w:rFonts w:ascii="Garamond" w:hAnsi="Garamond"/>
          <w:sz w:val="28"/>
          <w:szCs w:val="28"/>
          <w:lang w:val="pt-BR"/>
        </w:rPr>
      </w:pPr>
    </w:p>
    <w:p w14:paraId="45F06C96" w14:textId="7B18D3AA" w:rsidR="00CA559C" w:rsidRPr="00E33BB3" w:rsidRDefault="00CA559C" w:rsidP="0094297D">
      <w:pPr>
        <w:pStyle w:val="Corpodetexto"/>
        <w:spacing w:line="360" w:lineRule="auto"/>
        <w:jc w:val="center"/>
        <w:rPr>
          <w:rFonts w:ascii="Garamond" w:hAnsi="Garamond"/>
          <w:b/>
          <w:sz w:val="28"/>
          <w:szCs w:val="28"/>
          <w:lang w:val="pt-BR"/>
        </w:rPr>
      </w:pPr>
      <w:r w:rsidRPr="00E33BB3">
        <w:rPr>
          <w:rFonts w:ascii="Garamond" w:hAnsi="Garamond"/>
          <w:b/>
          <w:sz w:val="28"/>
          <w:szCs w:val="28"/>
          <w:lang w:val="pt-BR"/>
        </w:rPr>
        <w:t>MANOEL PEREIRA MACHADO NETO</w:t>
      </w:r>
    </w:p>
    <w:p w14:paraId="33827FC6" w14:textId="027D260F" w:rsidR="005015EC" w:rsidRPr="00E33BB3" w:rsidRDefault="00CA559C" w:rsidP="0094297D">
      <w:pPr>
        <w:pStyle w:val="Corpodetexto"/>
        <w:spacing w:line="360" w:lineRule="auto"/>
        <w:jc w:val="center"/>
        <w:rPr>
          <w:rFonts w:ascii="Garamond" w:hAnsi="Garamond"/>
          <w:b/>
          <w:sz w:val="28"/>
          <w:szCs w:val="28"/>
        </w:rPr>
      </w:pPr>
      <w:r w:rsidRPr="00E33BB3">
        <w:rPr>
          <w:rFonts w:ascii="Garamond" w:hAnsi="Garamond"/>
          <w:b/>
          <w:sz w:val="28"/>
          <w:szCs w:val="28"/>
        </w:rPr>
        <w:t>OAB/GO 42382</w:t>
      </w:r>
    </w:p>
    <w:sectPr w:rsidR="005015EC" w:rsidRPr="00E33BB3" w:rsidSect="00D56355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8494F" w14:textId="77777777" w:rsidR="00382653" w:rsidRDefault="00382653">
      <w:r>
        <w:separator/>
      </w:r>
    </w:p>
  </w:endnote>
  <w:endnote w:type="continuationSeparator" w:id="0">
    <w:p w14:paraId="669E57F8" w14:textId="77777777" w:rsidR="00382653" w:rsidRDefault="0038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AC705" w14:textId="77777777" w:rsidR="009A0EC8" w:rsidRDefault="009A0EC8">
    <w:pPr>
      <w:pStyle w:val="Rodap"/>
      <w:tabs>
        <w:tab w:val="clear" w:pos="8504"/>
        <w:tab w:val="right" w:pos="8478"/>
      </w:tabs>
      <w:jc w:val="center"/>
    </w:pPr>
  </w:p>
  <w:p w14:paraId="7D0A9BB2" w14:textId="2B5BD491" w:rsidR="00913C6D" w:rsidRPr="009A0EC8" w:rsidRDefault="00913C6D">
    <w:pPr>
      <w:pStyle w:val="Rodap"/>
      <w:tabs>
        <w:tab w:val="clear" w:pos="8504"/>
        <w:tab w:val="right" w:pos="8478"/>
      </w:tabs>
      <w:jc w:val="center"/>
      <w:rPr>
        <w:rFonts w:ascii="Century Gothic" w:hAnsi="Century Gothic"/>
        <w:sz w:val="20"/>
        <w:szCs w:val="20"/>
      </w:rPr>
    </w:pPr>
    <w:r w:rsidRPr="009A0EC8">
      <w:rPr>
        <w:rFonts w:ascii="Century Gothic" w:hAnsi="Century Gothic"/>
        <w:sz w:val="20"/>
        <w:szCs w:val="20"/>
      </w:rPr>
      <w:t>Rua 0</w:t>
    </w:r>
    <w:r w:rsidR="009A0EC8">
      <w:rPr>
        <w:rFonts w:ascii="Century Gothic" w:hAnsi="Century Gothic"/>
        <w:sz w:val="20"/>
        <w:szCs w:val="20"/>
      </w:rPr>
      <w:t>5</w:t>
    </w:r>
    <w:r w:rsidRPr="009A0EC8">
      <w:rPr>
        <w:rFonts w:ascii="Century Gothic" w:hAnsi="Century Gothic"/>
        <w:sz w:val="20"/>
        <w:szCs w:val="20"/>
      </w:rPr>
      <w:t>, númer</w:t>
    </w:r>
    <w:r w:rsidR="00C4644B" w:rsidRPr="009A0EC8">
      <w:rPr>
        <w:rFonts w:ascii="Century Gothic" w:hAnsi="Century Gothic"/>
        <w:sz w:val="20"/>
        <w:szCs w:val="20"/>
      </w:rPr>
      <w:t xml:space="preserve">o </w:t>
    </w:r>
    <w:r w:rsidR="009A0EC8">
      <w:rPr>
        <w:rFonts w:ascii="Century Gothic" w:hAnsi="Century Gothic"/>
        <w:sz w:val="20"/>
        <w:szCs w:val="20"/>
      </w:rPr>
      <w:t>691</w:t>
    </w:r>
    <w:r w:rsidR="00C4644B" w:rsidRPr="009A0EC8">
      <w:rPr>
        <w:rFonts w:ascii="Century Gothic" w:hAnsi="Century Gothic"/>
        <w:sz w:val="20"/>
        <w:szCs w:val="20"/>
      </w:rPr>
      <w:t xml:space="preserve">, </w:t>
    </w:r>
    <w:r w:rsidR="009A0EC8">
      <w:rPr>
        <w:rFonts w:ascii="Century Gothic" w:hAnsi="Century Gothic"/>
        <w:sz w:val="20"/>
        <w:szCs w:val="20"/>
      </w:rPr>
      <w:t xml:space="preserve">The Prime Tamandaré </w:t>
    </w:r>
    <w:r w:rsidR="00C4644B" w:rsidRPr="009A0EC8">
      <w:rPr>
        <w:rFonts w:ascii="Century Gothic" w:hAnsi="Century Gothic"/>
        <w:sz w:val="20"/>
        <w:szCs w:val="20"/>
      </w:rPr>
      <w:t xml:space="preserve">Office, Sala </w:t>
    </w:r>
    <w:r w:rsidR="009A0EC8">
      <w:rPr>
        <w:rFonts w:ascii="Century Gothic" w:hAnsi="Century Gothic"/>
        <w:sz w:val="20"/>
        <w:szCs w:val="20"/>
      </w:rPr>
      <w:t>1002</w:t>
    </w:r>
    <w:r w:rsidR="00C4644B" w:rsidRPr="009A0EC8">
      <w:rPr>
        <w:rFonts w:ascii="Century Gothic" w:hAnsi="Century Gothic"/>
        <w:sz w:val="20"/>
        <w:szCs w:val="20"/>
      </w:rPr>
      <w:t>,</w:t>
    </w:r>
    <w:r w:rsidRPr="009A0EC8">
      <w:rPr>
        <w:rFonts w:ascii="Century Gothic" w:hAnsi="Century Gothic"/>
        <w:sz w:val="20"/>
        <w:szCs w:val="20"/>
      </w:rPr>
      <w:t xml:space="preserve"> Setor Oeste</w:t>
    </w:r>
  </w:p>
  <w:p w14:paraId="1B03FAD2" w14:textId="1A15AB5D" w:rsidR="00913C6D" w:rsidRPr="009A0EC8" w:rsidRDefault="00913C6D">
    <w:pPr>
      <w:pStyle w:val="Rodap"/>
      <w:tabs>
        <w:tab w:val="clear" w:pos="8504"/>
        <w:tab w:val="right" w:pos="8478"/>
      </w:tabs>
      <w:jc w:val="center"/>
      <w:rPr>
        <w:rFonts w:ascii="Century Gothic" w:hAnsi="Century Gothic"/>
        <w:sz w:val="20"/>
        <w:szCs w:val="20"/>
      </w:rPr>
    </w:pPr>
    <w:r w:rsidRPr="009A0EC8">
      <w:rPr>
        <w:rFonts w:ascii="Century Gothic" w:hAnsi="Century Gothic"/>
        <w:sz w:val="20"/>
        <w:szCs w:val="20"/>
      </w:rPr>
      <w:t>CEP 7411</w:t>
    </w:r>
    <w:r w:rsidR="009A0EC8">
      <w:rPr>
        <w:rFonts w:ascii="Century Gothic" w:hAnsi="Century Gothic"/>
        <w:sz w:val="20"/>
        <w:szCs w:val="20"/>
      </w:rPr>
      <w:t>5-060</w:t>
    </w:r>
    <w:r w:rsidRPr="009A0EC8">
      <w:rPr>
        <w:rFonts w:ascii="Century Gothic" w:hAnsi="Century Gothic"/>
        <w:sz w:val="20"/>
        <w:szCs w:val="20"/>
      </w:rPr>
      <w:t>. Contato (62) 3</w:t>
    </w:r>
    <w:r w:rsidR="009A0EC8">
      <w:rPr>
        <w:rFonts w:ascii="Century Gothic" w:hAnsi="Century Gothic"/>
        <w:sz w:val="20"/>
        <w:szCs w:val="20"/>
      </w:rPr>
      <w:t>434</w:t>
    </w:r>
    <w:r w:rsidRPr="009A0EC8">
      <w:rPr>
        <w:rFonts w:ascii="Century Gothic" w:hAnsi="Century Gothic"/>
        <w:sz w:val="20"/>
        <w:szCs w:val="20"/>
      </w:rPr>
      <w:t>-</w:t>
    </w:r>
    <w:r w:rsidR="009A0EC8">
      <w:rPr>
        <w:rFonts w:ascii="Century Gothic" w:hAnsi="Century Gothic"/>
        <w:sz w:val="20"/>
        <w:szCs w:val="20"/>
      </w:rPr>
      <w:t>7691</w:t>
    </w:r>
  </w:p>
  <w:p w14:paraId="02BA0736" w14:textId="4C5BDE6F" w:rsidR="00BD34DF" w:rsidRDefault="00BD34DF">
    <w:pPr>
      <w:pStyle w:val="Rodap"/>
      <w:tabs>
        <w:tab w:val="clear" w:pos="8504"/>
        <w:tab w:val="right" w:pos="84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A2727" w14:textId="77777777" w:rsidR="00382653" w:rsidRDefault="00382653">
      <w:r>
        <w:separator/>
      </w:r>
    </w:p>
  </w:footnote>
  <w:footnote w:type="continuationSeparator" w:id="0">
    <w:p w14:paraId="56C90C4C" w14:textId="77777777" w:rsidR="00382653" w:rsidRDefault="00382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6FDA" w14:textId="3B75403B" w:rsidR="00913C6D" w:rsidRDefault="00913C6D">
    <w:pPr>
      <w:pStyle w:val="Cabealho"/>
      <w:tabs>
        <w:tab w:val="clear" w:pos="8504"/>
        <w:tab w:val="right" w:pos="8478"/>
      </w:tabs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3D5F"/>
    <w:multiLevelType w:val="hybridMultilevel"/>
    <w:tmpl w:val="67F6B5C8"/>
    <w:lvl w:ilvl="0" w:tplc="E10E6F5A">
      <w:start w:val="1"/>
      <w:numFmt w:val="lowerRoman"/>
      <w:lvlText w:val="%1-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0332"/>
    <w:multiLevelType w:val="hybridMultilevel"/>
    <w:tmpl w:val="ADDC6E4A"/>
    <w:lvl w:ilvl="0" w:tplc="78B4FA5C">
      <w:start w:val="2"/>
      <w:numFmt w:val="decimal"/>
      <w:lvlText w:val="%1"/>
      <w:lvlJc w:val="left"/>
      <w:pPr>
        <w:ind w:left="2202" w:hanging="212"/>
      </w:pPr>
      <w:rPr>
        <w:rFonts w:ascii="Century Gothic" w:eastAsia="Century Gothic" w:hAnsi="Century Gothic" w:cs="Century Gothic" w:hint="default"/>
        <w:b/>
        <w:bCs/>
        <w:w w:val="100"/>
        <w:sz w:val="24"/>
        <w:szCs w:val="24"/>
      </w:rPr>
    </w:lvl>
    <w:lvl w:ilvl="1" w:tplc="501496B6">
      <w:numFmt w:val="bullet"/>
      <w:lvlText w:val="•"/>
      <w:lvlJc w:val="left"/>
      <w:pPr>
        <w:ind w:left="3174" w:hanging="212"/>
      </w:pPr>
      <w:rPr>
        <w:rFonts w:hint="default"/>
      </w:rPr>
    </w:lvl>
    <w:lvl w:ilvl="2" w:tplc="5ADE498E">
      <w:numFmt w:val="bullet"/>
      <w:lvlText w:val="•"/>
      <w:lvlJc w:val="left"/>
      <w:pPr>
        <w:ind w:left="4148" w:hanging="212"/>
      </w:pPr>
      <w:rPr>
        <w:rFonts w:hint="default"/>
      </w:rPr>
    </w:lvl>
    <w:lvl w:ilvl="3" w:tplc="19D6B106">
      <w:numFmt w:val="bullet"/>
      <w:lvlText w:val="•"/>
      <w:lvlJc w:val="left"/>
      <w:pPr>
        <w:ind w:left="5122" w:hanging="212"/>
      </w:pPr>
      <w:rPr>
        <w:rFonts w:hint="default"/>
      </w:rPr>
    </w:lvl>
    <w:lvl w:ilvl="4" w:tplc="B3B22A28">
      <w:numFmt w:val="bullet"/>
      <w:lvlText w:val="•"/>
      <w:lvlJc w:val="left"/>
      <w:pPr>
        <w:ind w:left="6096" w:hanging="212"/>
      </w:pPr>
      <w:rPr>
        <w:rFonts w:hint="default"/>
      </w:rPr>
    </w:lvl>
    <w:lvl w:ilvl="5" w:tplc="84BEE78C">
      <w:numFmt w:val="bullet"/>
      <w:lvlText w:val="•"/>
      <w:lvlJc w:val="left"/>
      <w:pPr>
        <w:ind w:left="7070" w:hanging="212"/>
      </w:pPr>
      <w:rPr>
        <w:rFonts w:hint="default"/>
      </w:rPr>
    </w:lvl>
    <w:lvl w:ilvl="6" w:tplc="A620AEAE">
      <w:numFmt w:val="bullet"/>
      <w:lvlText w:val="•"/>
      <w:lvlJc w:val="left"/>
      <w:pPr>
        <w:ind w:left="8044" w:hanging="212"/>
      </w:pPr>
      <w:rPr>
        <w:rFonts w:hint="default"/>
      </w:rPr>
    </w:lvl>
    <w:lvl w:ilvl="7" w:tplc="C27453DC">
      <w:numFmt w:val="bullet"/>
      <w:lvlText w:val="•"/>
      <w:lvlJc w:val="left"/>
      <w:pPr>
        <w:ind w:left="9018" w:hanging="212"/>
      </w:pPr>
      <w:rPr>
        <w:rFonts w:hint="default"/>
      </w:rPr>
    </w:lvl>
    <w:lvl w:ilvl="8" w:tplc="A62ED466">
      <w:numFmt w:val="bullet"/>
      <w:lvlText w:val="•"/>
      <w:lvlJc w:val="left"/>
      <w:pPr>
        <w:ind w:left="9992" w:hanging="212"/>
      </w:pPr>
      <w:rPr>
        <w:rFonts w:hint="default"/>
      </w:rPr>
    </w:lvl>
  </w:abstractNum>
  <w:abstractNum w:abstractNumId="2" w15:restartNumberingAfterBreak="0">
    <w:nsid w:val="096800F4"/>
    <w:multiLevelType w:val="hybridMultilevel"/>
    <w:tmpl w:val="1416DA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70FA"/>
    <w:multiLevelType w:val="hybridMultilevel"/>
    <w:tmpl w:val="73145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27BDF"/>
    <w:multiLevelType w:val="hybridMultilevel"/>
    <w:tmpl w:val="737E377A"/>
    <w:lvl w:ilvl="0" w:tplc="3C62DC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D32233"/>
    <w:multiLevelType w:val="hybridMultilevel"/>
    <w:tmpl w:val="A8FE8CF4"/>
    <w:lvl w:ilvl="0" w:tplc="F7143D4A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58E4FDB"/>
    <w:multiLevelType w:val="hybridMultilevel"/>
    <w:tmpl w:val="B9EE7C0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C362037"/>
    <w:multiLevelType w:val="hybridMultilevel"/>
    <w:tmpl w:val="442A5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A3CAB"/>
    <w:multiLevelType w:val="hybridMultilevel"/>
    <w:tmpl w:val="1012035E"/>
    <w:lvl w:ilvl="0" w:tplc="EE62AA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EC"/>
    <w:rsid w:val="00014FB5"/>
    <w:rsid w:val="000213B0"/>
    <w:rsid w:val="00024B58"/>
    <w:rsid w:val="000329F3"/>
    <w:rsid w:val="00044315"/>
    <w:rsid w:val="00047D5D"/>
    <w:rsid w:val="0008582D"/>
    <w:rsid w:val="000D4936"/>
    <w:rsid w:val="001126FB"/>
    <w:rsid w:val="00140511"/>
    <w:rsid w:val="00151990"/>
    <w:rsid w:val="001562F3"/>
    <w:rsid w:val="00165113"/>
    <w:rsid w:val="00173088"/>
    <w:rsid w:val="001968CB"/>
    <w:rsid w:val="00197CE6"/>
    <w:rsid w:val="001A58C8"/>
    <w:rsid w:val="001B05B4"/>
    <w:rsid w:val="001B7F34"/>
    <w:rsid w:val="001F5C3D"/>
    <w:rsid w:val="002031D3"/>
    <w:rsid w:val="00211536"/>
    <w:rsid w:val="00222AAD"/>
    <w:rsid w:val="00227654"/>
    <w:rsid w:val="00231668"/>
    <w:rsid w:val="00232C95"/>
    <w:rsid w:val="00233DC1"/>
    <w:rsid w:val="0025358F"/>
    <w:rsid w:val="0025654C"/>
    <w:rsid w:val="002603C7"/>
    <w:rsid w:val="00260736"/>
    <w:rsid w:val="0029605D"/>
    <w:rsid w:val="002B662E"/>
    <w:rsid w:val="002F4102"/>
    <w:rsid w:val="002F57CB"/>
    <w:rsid w:val="0030604E"/>
    <w:rsid w:val="003256C7"/>
    <w:rsid w:val="00382653"/>
    <w:rsid w:val="003A3D61"/>
    <w:rsid w:val="003A5764"/>
    <w:rsid w:val="003B695A"/>
    <w:rsid w:val="003E5A38"/>
    <w:rsid w:val="003F1E8A"/>
    <w:rsid w:val="0041514B"/>
    <w:rsid w:val="00436313"/>
    <w:rsid w:val="00472DF2"/>
    <w:rsid w:val="00481D9E"/>
    <w:rsid w:val="00486837"/>
    <w:rsid w:val="004962E4"/>
    <w:rsid w:val="004967E7"/>
    <w:rsid w:val="004B5E3F"/>
    <w:rsid w:val="004B620E"/>
    <w:rsid w:val="004E6733"/>
    <w:rsid w:val="004F1992"/>
    <w:rsid w:val="005015EC"/>
    <w:rsid w:val="00542458"/>
    <w:rsid w:val="00546D5E"/>
    <w:rsid w:val="00553AA1"/>
    <w:rsid w:val="00560143"/>
    <w:rsid w:val="00572655"/>
    <w:rsid w:val="00574CC9"/>
    <w:rsid w:val="0058788B"/>
    <w:rsid w:val="00595EBC"/>
    <w:rsid w:val="005968E9"/>
    <w:rsid w:val="005A7E05"/>
    <w:rsid w:val="005B3356"/>
    <w:rsid w:val="005C4542"/>
    <w:rsid w:val="005D2B22"/>
    <w:rsid w:val="005F7EE5"/>
    <w:rsid w:val="00604A54"/>
    <w:rsid w:val="00612CF0"/>
    <w:rsid w:val="00632C6A"/>
    <w:rsid w:val="006424E0"/>
    <w:rsid w:val="00661EFF"/>
    <w:rsid w:val="00663172"/>
    <w:rsid w:val="006767E8"/>
    <w:rsid w:val="006944C8"/>
    <w:rsid w:val="006A618E"/>
    <w:rsid w:val="006B3569"/>
    <w:rsid w:val="006C7528"/>
    <w:rsid w:val="0070678F"/>
    <w:rsid w:val="00740331"/>
    <w:rsid w:val="00744B35"/>
    <w:rsid w:val="007611E5"/>
    <w:rsid w:val="00771F02"/>
    <w:rsid w:val="007903DE"/>
    <w:rsid w:val="007A027E"/>
    <w:rsid w:val="007B62A9"/>
    <w:rsid w:val="007D2C20"/>
    <w:rsid w:val="007E4688"/>
    <w:rsid w:val="007F04AD"/>
    <w:rsid w:val="0080518F"/>
    <w:rsid w:val="00807101"/>
    <w:rsid w:val="008307EF"/>
    <w:rsid w:val="00842225"/>
    <w:rsid w:val="00846C36"/>
    <w:rsid w:val="008B4E8E"/>
    <w:rsid w:val="008C7674"/>
    <w:rsid w:val="008D19F1"/>
    <w:rsid w:val="008D225A"/>
    <w:rsid w:val="00902CCF"/>
    <w:rsid w:val="009136C3"/>
    <w:rsid w:val="00913C6D"/>
    <w:rsid w:val="0094297D"/>
    <w:rsid w:val="009816AB"/>
    <w:rsid w:val="009A0EC8"/>
    <w:rsid w:val="009A5D25"/>
    <w:rsid w:val="009A789C"/>
    <w:rsid w:val="009E2DF3"/>
    <w:rsid w:val="009F788A"/>
    <w:rsid w:val="00A02C3B"/>
    <w:rsid w:val="00A30CC7"/>
    <w:rsid w:val="00A53BDD"/>
    <w:rsid w:val="00A63F61"/>
    <w:rsid w:val="00A820F7"/>
    <w:rsid w:val="00AA15F5"/>
    <w:rsid w:val="00AD541C"/>
    <w:rsid w:val="00AE040A"/>
    <w:rsid w:val="00B014A3"/>
    <w:rsid w:val="00B16D12"/>
    <w:rsid w:val="00B26470"/>
    <w:rsid w:val="00B42AD1"/>
    <w:rsid w:val="00B8499F"/>
    <w:rsid w:val="00B943DE"/>
    <w:rsid w:val="00BA00A3"/>
    <w:rsid w:val="00BA0F4D"/>
    <w:rsid w:val="00BA54F9"/>
    <w:rsid w:val="00BB68FE"/>
    <w:rsid w:val="00BD1FA1"/>
    <w:rsid w:val="00BD34DF"/>
    <w:rsid w:val="00C0444F"/>
    <w:rsid w:val="00C06C42"/>
    <w:rsid w:val="00C14657"/>
    <w:rsid w:val="00C42285"/>
    <w:rsid w:val="00C43AAB"/>
    <w:rsid w:val="00C4644B"/>
    <w:rsid w:val="00C55C45"/>
    <w:rsid w:val="00C6324D"/>
    <w:rsid w:val="00C8347C"/>
    <w:rsid w:val="00C874A6"/>
    <w:rsid w:val="00CA2349"/>
    <w:rsid w:val="00CA559C"/>
    <w:rsid w:val="00CB1B1C"/>
    <w:rsid w:val="00CB5E43"/>
    <w:rsid w:val="00CC2EB1"/>
    <w:rsid w:val="00CC50F3"/>
    <w:rsid w:val="00CD78A0"/>
    <w:rsid w:val="00CF3D67"/>
    <w:rsid w:val="00D1138D"/>
    <w:rsid w:val="00D11693"/>
    <w:rsid w:val="00D200E7"/>
    <w:rsid w:val="00D22286"/>
    <w:rsid w:val="00D23C3C"/>
    <w:rsid w:val="00D36DAF"/>
    <w:rsid w:val="00D37196"/>
    <w:rsid w:val="00D40093"/>
    <w:rsid w:val="00D4321B"/>
    <w:rsid w:val="00D56355"/>
    <w:rsid w:val="00D70D22"/>
    <w:rsid w:val="00D87DAD"/>
    <w:rsid w:val="00D93BCB"/>
    <w:rsid w:val="00DA4E5F"/>
    <w:rsid w:val="00DC6DB2"/>
    <w:rsid w:val="00DE4162"/>
    <w:rsid w:val="00E15532"/>
    <w:rsid w:val="00E33BB3"/>
    <w:rsid w:val="00E4037E"/>
    <w:rsid w:val="00E404A8"/>
    <w:rsid w:val="00E5450A"/>
    <w:rsid w:val="00E55611"/>
    <w:rsid w:val="00E70A63"/>
    <w:rsid w:val="00E87832"/>
    <w:rsid w:val="00E93344"/>
    <w:rsid w:val="00EA052C"/>
    <w:rsid w:val="00EA3EA3"/>
    <w:rsid w:val="00EC2904"/>
    <w:rsid w:val="00ED194E"/>
    <w:rsid w:val="00F00534"/>
    <w:rsid w:val="00F01D45"/>
    <w:rsid w:val="00F13FA9"/>
    <w:rsid w:val="00F223F6"/>
    <w:rsid w:val="00F25375"/>
    <w:rsid w:val="00F704FC"/>
    <w:rsid w:val="00F765B6"/>
    <w:rsid w:val="00F82251"/>
    <w:rsid w:val="00F84AD1"/>
    <w:rsid w:val="00F876B9"/>
    <w:rsid w:val="00FC1D2D"/>
    <w:rsid w:val="00FC28A4"/>
    <w:rsid w:val="00FC44B8"/>
    <w:rsid w:val="00FD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AD22D"/>
  <w15:docId w15:val="{B3B9C6B9-82B8-4E07-A913-E90D4A6B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customStyle="1" w:styleId="Corpo">
    <w:name w:val="Co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7654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654"/>
    <w:rPr>
      <w:rFonts w:ascii="Lucida Grande" w:hAnsi="Lucida Grande"/>
      <w:sz w:val="18"/>
      <w:szCs w:val="18"/>
      <w:lang w:val="en-US"/>
    </w:rPr>
  </w:style>
  <w:style w:type="character" w:customStyle="1" w:styleId="bold">
    <w:name w:val="bold"/>
    <w:basedOn w:val="Fontepargpadro"/>
    <w:rsid w:val="00EC2904"/>
  </w:style>
  <w:style w:type="paragraph" w:customStyle="1" w:styleId="Default">
    <w:name w:val="Default"/>
    <w:rsid w:val="00CA55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Book Antiqua" w:eastAsia="Times New Roman" w:hAnsi="Book Antiqua" w:cs="Book Antiqua"/>
      <w:color w:val="000000"/>
      <w:sz w:val="24"/>
      <w:szCs w:val="24"/>
      <w:bdr w:val="none" w:sz="0" w:space="0" w:color="auto"/>
      <w:lang w:eastAsia="pt-BR"/>
    </w:rPr>
  </w:style>
  <w:style w:type="paragraph" w:styleId="NormalWeb">
    <w:name w:val="Normal (Web)"/>
    <w:basedOn w:val="Normal"/>
    <w:uiPriority w:val="99"/>
    <w:unhideWhenUsed/>
    <w:rsid w:val="00CA55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  <w:style w:type="character" w:customStyle="1" w:styleId="apple-converted-space">
    <w:name w:val="apple-converted-space"/>
    <w:basedOn w:val="Fontepargpadro"/>
    <w:rsid w:val="00CA559C"/>
  </w:style>
  <w:style w:type="paragraph" w:styleId="PargrafodaLista">
    <w:name w:val="List Paragraph"/>
    <w:basedOn w:val="Normal"/>
    <w:uiPriority w:val="34"/>
    <w:qFormat/>
    <w:rsid w:val="00CA55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paragraph" w:styleId="Corpodetexto">
    <w:name w:val="Body Text"/>
    <w:basedOn w:val="Normal"/>
    <w:link w:val="CorpodetextoChar"/>
    <w:uiPriority w:val="1"/>
    <w:qFormat/>
    <w:rsid w:val="006424E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/>
    </w:rPr>
  </w:style>
  <w:style w:type="character" w:customStyle="1" w:styleId="CorpodetextoChar">
    <w:name w:val="Corpo de texto Char"/>
    <w:basedOn w:val="Fontepargpadro"/>
    <w:link w:val="Corpodetexto"/>
    <w:uiPriority w:val="1"/>
    <w:rsid w:val="006424E0"/>
    <w:rPr>
      <w:rFonts w:eastAsia="Times New Roman"/>
      <w:sz w:val="24"/>
      <w:szCs w:val="24"/>
      <w:bdr w:val="none" w:sz="0" w:space="0" w:color="auto"/>
      <w:lang w:val="en-US"/>
    </w:rPr>
  </w:style>
  <w:style w:type="paragraph" w:styleId="SemEspaamento">
    <w:name w:val="No Spacing"/>
    <w:uiPriority w:val="1"/>
    <w:qFormat/>
    <w:rsid w:val="00D22286"/>
    <w:rPr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4E6733"/>
    <w:rPr>
      <w:i/>
      <w:iCs/>
    </w:rPr>
  </w:style>
  <w:style w:type="character" w:styleId="Forte">
    <w:name w:val="Strong"/>
    <w:basedOn w:val="Fontepargpadro"/>
    <w:uiPriority w:val="22"/>
    <w:qFormat/>
    <w:rsid w:val="00E33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272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554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0ADEAF-2AD9-3D43-B782-F9606B85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1560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Taveira</dc:creator>
  <cp:lastModifiedBy>Microsoft Office User</cp:lastModifiedBy>
  <cp:revision>3</cp:revision>
  <cp:lastPrinted>2018-11-28T18:33:00Z</cp:lastPrinted>
  <dcterms:created xsi:type="dcterms:W3CDTF">2019-06-05T21:02:00Z</dcterms:created>
  <dcterms:modified xsi:type="dcterms:W3CDTF">2019-06-05T21:02:00Z</dcterms:modified>
</cp:coreProperties>
</file>