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67" w:rsidRPr="00826EC5" w:rsidRDefault="00F35967" w:rsidP="006B476D">
      <w:pPr>
        <w:spacing w:line="360" w:lineRule="auto"/>
        <w:jc w:val="both"/>
        <w:rPr>
          <w:rFonts w:ascii="Garamond" w:hAnsi="Garamond" w:cs="Tahoma"/>
          <w:b/>
          <w:bCs/>
          <w:color w:val="000000" w:themeColor="text1"/>
          <w:sz w:val="24"/>
          <w:szCs w:val="24"/>
        </w:rPr>
      </w:pPr>
      <w:r w:rsidRPr="00826EC5">
        <w:rPr>
          <w:rFonts w:ascii="Garamond" w:hAnsi="Garamond" w:cs="Tahoma"/>
          <w:b/>
          <w:bCs/>
          <w:color w:val="000000" w:themeColor="text1"/>
          <w:sz w:val="24"/>
          <w:szCs w:val="24"/>
        </w:rPr>
        <w:t xml:space="preserve">EXCELENTÍSSIMO </w:t>
      </w:r>
      <w:r w:rsidR="0055118E" w:rsidRPr="00826EC5">
        <w:rPr>
          <w:rFonts w:ascii="Garamond" w:hAnsi="Garamond" w:cs="Tahoma"/>
          <w:b/>
          <w:bCs/>
          <w:color w:val="000000" w:themeColor="text1"/>
          <w:sz w:val="24"/>
          <w:szCs w:val="24"/>
        </w:rPr>
        <w:t>JUÍZO</w:t>
      </w:r>
      <w:r w:rsidRPr="00826EC5">
        <w:rPr>
          <w:rFonts w:ascii="Garamond" w:hAnsi="Garamond" w:cs="Tahoma"/>
          <w:b/>
          <w:bCs/>
          <w:color w:val="000000" w:themeColor="text1"/>
          <w:sz w:val="24"/>
          <w:szCs w:val="24"/>
        </w:rPr>
        <w:t xml:space="preserve"> DA </w:t>
      </w:r>
      <w:r w:rsidR="0055118E" w:rsidRPr="00826EC5">
        <w:rPr>
          <w:rFonts w:ascii="Garamond" w:hAnsi="Garamond" w:cs="Tahoma"/>
          <w:b/>
          <w:bCs/>
          <w:color w:val="000000" w:themeColor="text1"/>
          <w:sz w:val="24"/>
          <w:szCs w:val="24"/>
        </w:rPr>
        <w:t>___</w:t>
      </w:r>
      <w:r w:rsidR="00AB5D77" w:rsidRPr="00826EC5">
        <w:rPr>
          <w:rFonts w:ascii="Garamond" w:hAnsi="Garamond" w:cs="Tahoma"/>
          <w:b/>
          <w:bCs/>
          <w:color w:val="000000" w:themeColor="text1"/>
          <w:sz w:val="24"/>
          <w:szCs w:val="24"/>
        </w:rPr>
        <w:t xml:space="preserve"> </w:t>
      </w:r>
      <w:r w:rsidR="0055118E" w:rsidRPr="00826EC5">
        <w:rPr>
          <w:rFonts w:ascii="Garamond" w:hAnsi="Garamond" w:cs="Tahoma"/>
          <w:b/>
          <w:bCs/>
          <w:color w:val="000000" w:themeColor="text1"/>
          <w:sz w:val="24"/>
          <w:szCs w:val="24"/>
        </w:rPr>
        <w:t>ª</w:t>
      </w:r>
      <w:r w:rsidR="00AB5D77" w:rsidRPr="00826EC5">
        <w:rPr>
          <w:rFonts w:ascii="Garamond" w:hAnsi="Garamond" w:cs="Tahoma"/>
          <w:b/>
          <w:bCs/>
          <w:color w:val="000000" w:themeColor="text1"/>
          <w:sz w:val="24"/>
          <w:szCs w:val="24"/>
        </w:rPr>
        <w:t xml:space="preserve">  </w:t>
      </w:r>
      <w:r w:rsidRPr="00826EC5">
        <w:rPr>
          <w:rFonts w:ascii="Garamond" w:hAnsi="Garamond" w:cs="Tahoma"/>
          <w:b/>
          <w:bCs/>
          <w:color w:val="000000" w:themeColor="text1"/>
          <w:sz w:val="24"/>
          <w:szCs w:val="24"/>
        </w:rPr>
        <w:t>VARA DO</w:t>
      </w:r>
      <w:r w:rsidR="00AB5D77" w:rsidRPr="00826EC5">
        <w:rPr>
          <w:rFonts w:ascii="Garamond" w:hAnsi="Garamond" w:cs="Tahoma"/>
          <w:b/>
          <w:bCs/>
          <w:color w:val="000000" w:themeColor="text1"/>
          <w:sz w:val="24"/>
          <w:szCs w:val="24"/>
        </w:rPr>
        <w:t xml:space="preserve"> </w:t>
      </w:r>
      <w:r w:rsidRPr="00826EC5">
        <w:rPr>
          <w:rFonts w:ascii="Garamond" w:hAnsi="Garamond" w:cs="Tahoma"/>
          <w:b/>
          <w:bCs/>
          <w:color w:val="000000" w:themeColor="text1"/>
          <w:sz w:val="24"/>
          <w:szCs w:val="24"/>
        </w:rPr>
        <w:t>TRABALHO </w:t>
      </w:r>
      <w:r w:rsidR="0055118E" w:rsidRPr="00826EC5">
        <w:rPr>
          <w:rFonts w:ascii="Garamond" w:hAnsi="Garamond" w:cs="Tahoma"/>
          <w:b/>
          <w:bCs/>
          <w:color w:val="000000" w:themeColor="text1"/>
          <w:sz w:val="24"/>
          <w:szCs w:val="24"/>
        </w:rPr>
        <w:t>DA CIDADE _______ ESTADO _____</w:t>
      </w:r>
    </w:p>
    <w:p w:rsidR="00AB5D77" w:rsidRPr="00826EC5" w:rsidRDefault="00AB5D77" w:rsidP="006B476D">
      <w:pPr>
        <w:spacing w:line="360" w:lineRule="auto"/>
        <w:jc w:val="both"/>
        <w:rPr>
          <w:rFonts w:ascii="Garamond" w:hAnsi="Garamond" w:cs="Tahoma"/>
          <w:b/>
          <w:bCs/>
          <w:color w:val="000000" w:themeColor="text1"/>
          <w:sz w:val="24"/>
          <w:szCs w:val="24"/>
        </w:rPr>
      </w:pPr>
    </w:p>
    <w:p w:rsidR="00AB5D77" w:rsidRPr="00826EC5" w:rsidRDefault="00AB5D77" w:rsidP="006B476D">
      <w:pPr>
        <w:spacing w:line="360" w:lineRule="auto"/>
        <w:jc w:val="both"/>
        <w:rPr>
          <w:rFonts w:ascii="Garamond" w:hAnsi="Garamond" w:cs="Tahoma"/>
          <w:b/>
          <w:bCs/>
          <w:color w:val="000000" w:themeColor="text1"/>
          <w:sz w:val="24"/>
          <w:szCs w:val="24"/>
        </w:rPr>
      </w:pPr>
    </w:p>
    <w:p w:rsidR="00AB5D77" w:rsidRPr="00826EC5" w:rsidRDefault="00AB5D77" w:rsidP="006B476D">
      <w:pPr>
        <w:pStyle w:val="NormalWeb"/>
        <w:shd w:val="clear" w:color="auto" w:fill="FFFFFF"/>
        <w:spacing w:before="240" w:beforeAutospacing="0" w:after="0" w:afterAutospacing="0" w:line="360" w:lineRule="auto"/>
        <w:jc w:val="both"/>
        <w:rPr>
          <w:rFonts w:ascii="Garamond" w:hAnsi="Garamond" w:cs="Tahoma"/>
          <w:spacing w:val="2"/>
        </w:rPr>
      </w:pPr>
      <w:bookmarkStart w:id="0" w:name="_Hlk483585066"/>
      <w:bookmarkStart w:id="1" w:name="_Hlk483244742"/>
      <w:bookmarkStart w:id="2" w:name="_Hlk482884762"/>
      <w:r w:rsidRPr="00826EC5">
        <w:rPr>
          <w:rFonts w:ascii="Garamond" w:hAnsi="Garamond" w:cs="Tahoma"/>
          <w:b/>
          <w:bCs/>
          <w:spacing w:val="2"/>
        </w:rPr>
        <w:t xml:space="preserve">... </w:t>
      </w:r>
      <w:bookmarkStart w:id="3" w:name="_Hlk483244763"/>
      <w:r w:rsidRPr="00826EC5">
        <w:rPr>
          <w:rFonts w:ascii="Garamond" w:hAnsi="Garamond" w:cs="Tahoma"/>
          <w:b/>
          <w:bCs/>
          <w:spacing w:val="2"/>
        </w:rPr>
        <w:t xml:space="preserve">(nome </w:t>
      </w:r>
      <w:bookmarkEnd w:id="0"/>
      <w:r w:rsidR="0055118E" w:rsidRPr="00826EC5">
        <w:rPr>
          <w:rFonts w:ascii="Garamond" w:hAnsi="Garamond" w:cs="Tahoma"/>
          <w:b/>
          <w:bCs/>
          <w:spacing w:val="2"/>
        </w:rPr>
        <w:t xml:space="preserve">completo), </w:t>
      </w:r>
      <w:bookmarkEnd w:id="1"/>
      <w:bookmarkEnd w:id="3"/>
      <w:r w:rsidR="0055118E" w:rsidRPr="00826EC5">
        <w:rPr>
          <w:rFonts w:ascii="Garamond" w:hAnsi="Garamond" w:cs="Tahoma"/>
          <w:spacing w:val="2"/>
        </w:rPr>
        <w:t xml:space="preserve">qualificação completa + nº CTPS + nome da mãe, neste ato devidamente representada por seu procurador que esta subscreve, </w:t>
      </w:r>
      <w:r w:rsidRPr="00826EC5">
        <w:rPr>
          <w:rFonts w:ascii="Garamond" w:hAnsi="Garamond" w:cs="Tahoma"/>
          <w:spacing w:val="2"/>
        </w:rPr>
        <w:t>vem respeitosamente perante a Vossa Excelência propor:</w:t>
      </w:r>
    </w:p>
    <w:p w:rsidR="00AB5D77" w:rsidRPr="00826EC5" w:rsidRDefault="00AB5D77" w:rsidP="006B476D">
      <w:pPr>
        <w:pStyle w:val="NormalWeb"/>
        <w:shd w:val="clear" w:color="auto" w:fill="FFFFFF"/>
        <w:spacing w:before="240" w:beforeAutospacing="0" w:after="0" w:afterAutospacing="0" w:line="360" w:lineRule="auto"/>
        <w:jc w:val="both"/>
        <w:rPr>
          <w:rFonts w:ascii="Garamond" w:hAnsi="Garamond" w:cs="Tahoma"/>
          <w:spacing w:val="2"/>
        </w:rPr>
      </w:pPr>
    </w:p>
    <w:bookmarkEnd w:id="2"/>
    <w:p w:rsidR="00AB5D77" w:rsidRPr="00826EC5" w:rsidRDefault="0016747C" w:rsidP="006B476D">
      <w:pPr>
        <w:spacing w:line="360" w:lineRule="auto"/>
        <w:jc w:val="both"/>
        <w:rPr>
          <w:rFonts w:ascii="Garamond" w:hAnsi="Garamond" w:cs="Tahoma"/>
          <w:color w:val="000000" w:themeColor="text1"/>
          <w:sz w:val="24"/>
          <w:szCs w:val="24"/>
        </w:rPr>
      </w:pPr>
      <w:r w:rsidRPr="00826EC5">
        <w:rPr>
          <w:rFonts w:ascii="Garamond" w:hAnsi="Garamond" w:cs="Tahoma"/>
          <w:b/>
          <w:bCs/>
          <w:color w:val="000000" w:themeColor="text1"/>
          <w:sz w:val="24"/>
          <w:szCs w:val="24"/>
        </w:rPr>
        <w:t xml:space="preserve">RECLAMAÇÃO TRABALHISTA </w:t>
      </w:r>
    </w:p>
    <w:p w:rsidR="00AB5D77" w:rsidRPr="00826EC5" w:rsidRDefault="00AB5D77" w:rsidP="006B476D">
      <w:pPr>
        <w:pStyle w:val="NormalWeb"/>
        <w:shd w:val="clear" w:color="auto" w:fill="FFFFFF"/>
        <w:tabs>
          <w:tab w:val="left" w:pos="5400"/>
        </w:tabs>
        <w:spacing w:line="360" w:lineRule="auto"/>
        <w:jc w:val="both"/>
        <w:rPr>
          <w:rFonts w:ascii="Garamond" w:hAnsi="Garamond" w:cs="Tahoma"/>
          <w:spacing w:val="2"/>
        </w:rPr>
      </w:pPr>
      <w:bookmarkStart w:id="4" w:name="_Hlk483225481"/>
      <w:bookmarkStart w:id="5" w:name="_Hlk482884621"/>
      <w:r w:rsidRPr="00826EC5">
        <w:rPr>
          <w:rFonts w:ascii="Garamond" w:hAnsi="Garamond" w:cs="Tahoma"/>
          <w:spacing w:val="2"/>
        </w:rPr>
        <w:t xml:space="preserve">em face de </w:t>
      </w:r>
      <w:bookmarkStart w:id="6" w:name="_Hlk483247544"/>
      <w:bookmarkEnd w:id="4"/>
      <w:r w:rsidR="00894530" w:rsidRPr="00826EC5">
        <w:rPr>
          <w:rFonts w:ascii="Garamond" w:hAnsi="Garamond" w:cs="Tahoma"/>
          <w:b/>
          <w:spacing w:val="2"/>
        </w:rPr>
        <w:t>_________________________________________________________</w:t>
      </w:r>
      <w:r w:rsidRPr="00826EC5">
        <w:rPr>
          <w:rFonts w:ascii="Garamond" w:hAnsi="Garamond" w:cs="Tahoma"/>
          <w:spacing w:val="2"/>
        </w:rPr>
        <w:t>, pelas razões de fato e de direito que passa a aduzir e no final requer</w:t>
      </w:r>
      <w:r w:rsidR="0016747C" w:rsidRPr="00826EC5">
        <w:rPr>
          <w:rFonts w:ascii="Garamond" w:hAnsi="Garamond" w:cs="Tahoma"/>
          <w:spacing w:val="2"/>
        </w:rPr>
        <w:t>:</w:t>
      </w:r>
    </w:p>
    <w:p w:rsidR="0016747C" w:rsidRPr="00826EC5" w:rsidRDefault="0016747C" w:rsidP="006B476D">
      <w:pPr>
        <w:pStyle w:val="NormalWeb"/>
        <w:shd w:val="clear" w:color="auto" w:fill="FFFFFF"/>
        <w:tabs>
          <w:tab w:val="left" w:pos="5400"/>
        </w:tabs>
        <w:spacing w:line="360" w:lineRule="auto"/>
        <w:jc w:val="both"/>
        <w:rPr>
          <w:rFonts w:ascii="Garamond" w:hAnsi="Garamond" w:cs="Tahoma"/>
          <w:spacing w:val="2"/>
        </w:rPr>
      </w:pPr>
    </w:p>
    <w:bookmarkEnd w:id="5"/>
    <w:bookmarkEnd w:id="6"/>
    <w:p w:rsidR="00974ADF" w:rsidRPr="00826EC5" w:rsidRDefault="00F35967" w:rsidP="006B476D">
      <w:pPr>
        <w:spacing w:line="360" w:lineRule="auto"/>
        <w:jc w:val="both"/>
        <w:rPr>
          <w:rFonts w:ascii="Garamond" w:hAnsi="Garamond" w:cs="Tahoma"/>
          <w:b/>
          <w:bCs/>
          <w:color w:val="000000" w:themeColor="text1"/>
          <w:sz w:val="24"/>
          <w:szCs w:val="24"/>
        </w:rPr>
      </w:pPr>
      <w:r w:rsidRPr="00826EC5">
        <w:rPr>
          <w:rFonts w:ascii="Garamond" w:hAnsi="Garamond" w:cs="Tahoma"/>
          <w:b/>
          <w:bCs/>
          <w:color w:val="000000" w:themeColor="text1"/>
          <w:sz w:val="24"/>
          <w:szCs w:val="24"/>
        </w:rPr>
        <w:t>GRATUITADE DE JUSTIÇA</w:t>
      </w:r>
    </w:p>
    <w:p w:rsidR="00894530" w:rsidRPr="00826EC5" w:rsidRDefault="00894530" w:rsidP="006B476D">
      <w:pPr>
        <w:spacing w:line="360" w:lineRule="auto"/>
        <w:jc w:val="both"/>
        <w:rPr>
          <w:rFonts w:ascii="Garamond" w:hAnsi="Garamond" w:cs="Tahoma"/>
          <w:b/>
          <w:bCs/>
          <w:color w:val="000000" w:themeColor="text1"/>
          <w:sz w:val="24"/>
          <w:szCs w:val="24"/>
        </w:rPr>
      </w:pP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Requer, desde já, que sejam concedidos os benefícios da justiça gratuita, conforme dispõe a </w:t>
      </w:r>
      <w:hyperlink r:id="rId4" w:tooltip="CONSTITUIÇÃO DA REPÚBLICA FEDERATIVA DO BRASIL DE 1988" w:history="1">
        <w:r w:rsidRPr="00826EC5">
          <w:rPr>
            <w:rStyle w:val="Hyperlink"/>
            <w:rFonts w:ascii="Garamond" w:hAnsi="Garamond" w:cs="Tahoma"/>
            <w:color w:val="000000" w:themeColor="text1"/>
            <w:sz w:val="24"/>
            <w:szCs w:val="24"/>
            <w:u w:val="none"/>
          </w:rPr>
          <w:t>Constituição Federal</w:t>
        </w:r>
      </w:hyperlink>
      <w:r w:rsidRPr="00826EC5">
        <w:rPr>
          <w:rFonts w:ascii="Garamond" w:hAnsi="Garamond" w:cs="Tahoma"/>
          <w:color w:val="000000" w:themeColor="text1"/>
          <w:sz w:val="24"/>
          <w:szCs w:val="24"/>
        </w:rPr>
        <w:t> em seu art. </w:t>
      </w:r>
      <w:hyperlink r:id="rId5" w:tooltip="Artigo 5 da Constituição Federal de 1988" w:history="1">
        <w:r w:rsidRPr="00826EC5">
          <w:rPr>
            <w:rStyle w:val="Hyperlink"/>
            <w:rFonts w:ascii="Garamond" w:hAnsi="Garamond" w:cs="Tahoma"/>
            <w:color w:val="000000" w:themeColor="text1"/>
            <w:sz w:val="24"/>
            <w:szCs w:val="24"/>
            <w:u w:val="none"/>
          </w:rPr>
          <w:t>5º</w:t>
        </w:r>
      </w:hyperlink>
      <w:r w:rsidRPr="00826EC5">
        <w:rPr>
          <w:rFonts w:ascii="Garamond" w:hAnsi="Garamond" w:cs="Tahoma"/>
          <w:color w:val="000000" w:themeColor="text1"/>
          <w:sz w:val="24"/>
          <w:szCs w:val="24"/>
        </w:rPr>
        <w:t>, </w:t>
      </w:r>
      <w:hyperlink r:id="rId6" w:tooltip="Inciso LXXIV do Artigo 5 da Constituição Federal de 1988" w:history="1">
        <w:r w:rsidRPr="00826EC5">
          <w:rPr>
            <w:rStyle w:val="Hyperlink"/>
            <w:rFonts w:ascii="Garamond" w:hAnsi="Garamond" w:cs="Tahoma"/>
            <w:color w:val="000000" w:themeColor="text1"/>
            <w:sz w:val="24"/>
            <w:szCs w:val="24"/>
            <w:u w:val="none"/>
          </w:rPr>
          <w:t>LXXIV</w:t>
        </w:r>
      </w:hyperlink>
      <w:r w:rsidRPr="00826EC5">
        <w:rPr>
          <w:rFonts w:ascii="Garamond" w:hAnsi="Garamond" w:cs="Tahoma"/>
          <w:color w:val="000000" w:themeColor="text1"/>
          <w:sz w:val="24"/>
          <w:szCs w:val="24"/>
        </w:rPr>
        <w:t>; art. </w:t>
      </w:r>
      <w:hyperlink r:id="rId7" w:tooltip="Artigo 790 do Decreto Lei nº 5.452 de 01 de Maio de 1943" w:history="1">
        <w:r w:rsidRPr="00826EC5">
          <w:rPr>
            <w:rStyle w:val="Hyperlink"/>
            <w:rFonts w:ascii="Garamond" w:hAnsi="Garamond" w:cs="Tahoma"/>
            <w:color w:val="000000" w:themeColor="text1"/>
            <w:sz w:val="24"/>
            <w:szCs w:val="24"/>
            <w:u w:val="none"/>
          </w:rPr>
          <w:t>790</w:t>
        </w:r>
      </w:hyperlink>
      <w:r w:rsidRPr="00826EC5">
        <w:rPr>
          <w:rFonts w:ascii="Garamond" w:hAnsi="Garamond" w:cs="Tahoma"/>
          <w:color w:val="000000" w:themeColor="text1"/>
          <w:sz w:val="24"/>
          <w:szCs w:val="24"/>
        </w:rPr>
        <w:t>, </w:t>
      </w:r>
      <w:hyperlink r:id="rId8" w:tooltip="Parágrafo 3 Artigo 790 do Decreto Lei nº 5.452 de 01 de Maio de 1943" w:history="1">
        <w:r w:rsidRPr="00826EC5">
          <w:rPr>
            <w:rStyle w:val="Hyperlink"/>
            <w:rFonts w:ascii="Garamond" w:hAnsi="Garamond" w:cs="Tahoma"/>
            <w:color w:val="000000" w:themeColor="text1"/>
            <w:sz w:val="24"/>
            <w:szCs w:val="24"/>
            <w:u w:val="none"/>
          </w:rPr>
          <w:t>§ 3º</w:t>
        </w:r>
      </w:hyperlink>
      <w:r w:rsidRPr="00826EC5">
        <w:rPr>
          <w:rFonts w:ascii="Garamond" w:hAnsi="Garamond" w:cs="Tahoma"/>
          <w:color w:val="000000" w:themeColor="text1"/>
          <w:sz w:val="24"/>
          <w:szCs w:val="24"/>
        </w:rPr>
        <w:t> da </w:t>
      </w:r>
      <w:hyperlink r:id="rId9" w:tooltip="DECRETO-LEI N.º 5.452, DE 1º DE MAIO DE 1943" w:history="1">
        <w:r w:rsidRPr="00826EC5">
          <w:rPr>
            <w:rStyle w:val="Hyperlink"/>
            <w:rFonts w:ascii="Garamond" w:hAnsi="Garamond" w:cs="Tahoma"/>
            <w:color w:val="000000" w:themeColor="text1"/>
            <w:sz w:val="24"/>
            <w:szCs w:val="24"/>
            <w:u w:val="none"/>
          </w:rPr>
          <w:t>CLT</w:t>
        </w:r>
      </w:hyperlink>
      <w:r w:rsidRPr="00826EC5">
        <w:rPr>
          <w:rFonts w:ascii="Garamond" w:hAnsi="Garamond" w:cs="Tahoma"/>
          <w:color w:val="000000" w:themeColor="text1"/>
          <w:sz w:val="24"/>
          <w:szCs w:val="24"/>
        </w:rPr>
        <w:t> c/c art. </w:t>
      </w:r>
      <w:hyperlink r:id="rId10" w:tooltip="Artigo 4 da Lei nº 1.060 de 05 de Fevereiro de 1950" w:history="1">
        <w:r w:rsidRPr="00826EC5">
          <w:rPr>
            <w:rStyle w:val="Hyperlink"/>
            <w:rFonts w:ascii="Garamond" w:hAnsi="Garamond" w:cs="Tahoma"/>
            <w:color w:val="000000" w:themeColor="text1"/>
            <w:sz w:val="24"/>
            <w:szCs w:val="24"/>
            <w:u w:val="none"/>
          </w:rPr>
          <w:t>4º</w:t>
        </w:r>
      </w:hyperlink>
      <w:r w:rsidRPr="00826EC5">
        <w:rPr>
          <w:rFonts w:ascii="Garamond" w:hAnsi="Garamond" w:cs="Tahoma"/>
          <w:color w:val="000000" w:themeColor="text1"/>
          <w:sz w:val="24"/>
          <w:szCs w:val="24"/>
        </w:rPr>
        <w:t> da lei </w:t>
      </w:r>
      <w:hyperlink r:id="rId11" w:tooltip="Lei nº 1.060, de 5 de fevereiro de 1950." w:history="1">
        <w:r w:rsidRPr="00826EC5">
          <w:rPr>
            <w:rStyle w:val="Hyperlink"/>
            <w:rFonts w:ascii="Garamond" w:hAnsi="Garamond" w:cs="Tahoma"/>
            <w:color w:val="000000" w:themeColor="text1"/>
            <w:sz w:val="24"/>
            <w:szCs w:val="24"/>
            <w:u w:val="none"/>
          </w:rPr>
          <w:t>1.060</w:t>
        </w:r>
      </w:hyperlink>
      <w:r w:rsidRPr="00826EC5">
        <w:rPr>
          <w:rFonts w:ascii="Garamond" w:hAnsi="Garamond" w:cs="Tahoma"/>
          <w:color w:val="000000" w:themeColor="text1"/>
          <w:sz w:val="24"/>
          <w:szCs w:val="24"/>
        </w:rPr>
        <w:t>/50, uma vez que, o reclamante não tem condições de arcar com as custas processuais e honorários advocatícios sem prejuízo d</w:t>
      </w:r>
      <w:r w:rsidR="00894530" w:rsidRPr="00826EC5">
        <w:rPr>
          <w:rFonts w:ascii="Garamond" w:hAnsi="Garamond" w:cs="Tahoma"/>
          <w:color w:val="000000" w:themeColor="text1"/>
          <w:sz w:val="24"/>
          <w:szCs w:val="24"/>
        </w:rPr>
        <w:t>e seu próprio sustento.</w:t>
      </w:r>
    </w:p>
    <w:p w:rsidR="00974ADF" w:rsidRPr="00826EC5" w:rsidRDefault="00974ADF" w:rsidP="006B476D">
      <w:pPr>
        <w:spacing w:line="360" w:lineRule="auto"/>
        <w:ind w:firstLine="708"/>
        <w:jc w:val="both"/>
        <w:rPr>
          <w:rFonts w:ascii="Garamond" w:hAnsi="Garamond" w:cs="Tahoma"/>
          <w:color w:val="000000" w:themeColor="text1"/>
          <w:sz w:val="24"/>
          <w:szCs w:val="24"/>
        </w:rPr>
      </w:pPr>
    </w:p>
    <w:p w:rsidR="00F35967" w:rsidRPr="00826EC5" w:rsidRDefault="00F35967" w:rsidP="006B476D">
      <w:pPr>
        <w:spacing w:line="360" w:lineRule="auto"/>
        <w:jc w:val="both"/>
        <w:rPr>
          <w:rFonts w:ascii="Garamond" w:hAnsi="Garamond" w:cs="Tahoma"/>
          <w:b/>
          <w:bCs/>
          <w:color w:val="000000" w:themeColor="text1"/>
          <w:sz w:val="24"/>
          <w:szCs w:val="24"/>
        </w:rPr>
      </w:pPr>
      <w:r w:rsidRPr="00826EC5">
        <w:rPr>
          <w:rFonts w:ascii="Garamond" w:hAnsi="Garamond" w:cs="Tahoma"/>
          <w:b/>
          <w:bCs/>
          <w:color w:val="000000" w:themeColor="text1"/>
          <w:sz w:val="24"/>
          <w:szCs w:val="24"/>
        </w:rPr>
        <w:t>DOS FATOS</w:t>
      </w:r>
    </w:p>
    <w:p w:rsidR="00974ADF" w:rsidRPr="00826EC5" w:rsidRDefault="00974ADF" w:rsidP="006B476D">
      <w:pPr>
        <w:spacing w:line="360" w:lineRule="auto"/>
        <w:jc w:val="both"/>
        <w:rPr>
          <w:rFonts w:ascii="Garamond" w:hAnsi="Garamond" w:cs="Tahoma"/>
          <w:color w:val="000000" w:themeColor="text1"/>
          <w:sz w:val="24"/>
          <w:szCs w:val="24"/>
        </w:rPr>
      </w:pP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 xml:space="preserve">O Reclamante foi contratado pela Reclamada </w:t>
      </w:r>
      <w:r w:rsidR="00974ADF" w:rsidRPr="00826EC5">
        <w:rPr>
          <w:rFonts w:ascii="Garamond" w:hAnsi="Garamond" w:cs="Tahoma"/>
          <w:color w:val="000000" w:themeColor="text1"/>
          <w:sz w:val="24"/>
          <w:szCs w:val="24"/>
        </w:rPr>
        <w:t>para supostamente exercer a função de ______, tendo início o vínculo trabalhista na data de __/__/__, tendo o mesmo laborado</w:t>
      </w:r>
      <w:r w:rsidR="00894530" w:rsidRPr="00826EC5">
        <w:rPr>
          <w:rFonts w:ascii="Garamond" w:hAnsi="Garamond" w:cs="Tahoma"/>
          <w:color w:val="000000" w:themeColor="text1"/>
          <w:sz w:val="24"/>
          <w:szCs w:val="24"/>
        </w:rPr>
        <w:t xml:space="preserve">, perfazendo renda mensal de R$ _______, </w:t>
      </w:r>
      <w:r w:rsidR="00974ADF" w:rsidRPr="00826EC5">
        <w:rPr>
          <w:rFonts w:ascii="Garamond" w:hAnsi="Garamond" w:cs="Tahoma"/>
          <w:color w:val="000000" w:themeColor="text1"/>
          <w:sz w:val="24"/>
          <w:szCs w:val="24"/>
        </w:rPr>
        <w:t>até a presente data.</w:t>
      </w:r>
    </w:p>
    <w:p w:rsidR="00974ADF" w:rsidRPr="00826EC5" w:rsidRDefault="00974ADF" w:rsidP="006B476D">
      <w:pPr>
        <w:spacing w:line="360" w:lineRule="auto"/>
        <w:jc w:val="both"/>
        <w:rPr>
          <w:rFonts w:ascii="Garamond" w:hAnsi="Garamond" w:cs="Tahoma"/>
          <w:color w:val="000000" w:themeColor="text1"/>
          <w:sz w:val="24"/>
          <w:szCs w:val="24"/>
        </w:rPr>
      </w:pPr>
    </w:p>
    <w:p w:rsidR="00894530"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lastRenderedPageBreak/>
        <w:t xml:space="preserve">Ocorre que o Reclamante exerce a </w:t>
      </w:r>
      <w:r w:rsidR="00894530" w:rsidRPr="00826EC5">
        <w:rPr>
          <w:rFonts w:ascii="Garamond" w:hAnsi="Garamond" w:cs="Tahoma"/>
          <w:color w:val="000000" w:themeColor="text1"/>
          <w:sz w:val="24"/>
          <w:szCs w:val="24"/>
        </w:rPr>
        <w:t>função idêntica ao de</w:t>
      </w:r>
      <w:r w:rsidRPr="00826EC5">
        <w:rPr>
          <w:rFonts w:ascii="Garamond" w:hAnsi="Garamond" w:cs="Tahoma"/>
          <w:color w:val="000000" w:themeColor="text1"/>
          <w:sz w:val="24"/>
          <w:szCs w:val="24"/>
        </w:rPr>
        <w:t xml:space="preserve"> seu colega </w:t>
      </w:r>
      <w:r w:rsidR="00894530" w:rsidRPr="00826EC5">
        <w:rPr>
          <w:rFonts w:ascii="Garamond" w:hAnsi="Garamond" w:cs="Tahoma"/>
          <w:b/>
          <w:bCs/>
          <w:color w:val="000000" w:themeColor="text1"/>
          <w:sz w:val="24"/>
          <w:szCs w:val="24"/>
        </w:rPr>
        <w:t>PARADIGMA______</w:t>
      </w:r>
      <w:r w:rsidRPr="00826EC5">
        <w:rPr>
          <w:rFonts w:ascii="Garamond" w:hAnsi="Garamond" w:cs="Tahoma"/>
          <w:b/>
          <w:bCs/>
          <w:color w:val="000000" w:themeColor="text1"/>
          <w:sz w:val="24"/>
          <w:szCs w:val="24"/>
        </w:rPr>
        <w:t>, </w:t>
      </w:r>
      <w:r w:rsidR="00894530" w:rsidRPr="00826EC5">
        <w:rPr>
          <w:rFonts w:ascii="Garamond" w:hAnsi="Garamond" w:cs="Tahoma"/>
          <w:color w:val="000000" w:themeColor="text1"/>
          <w:sz w:val="24"/>
          <w:szCs w:val="24"/>
        </w:rPr>
        <w:t xml:space="preserve"> sendo que o mesmo diferente do reclamante aufere remuneração de R$ _________.</w:t>
      </w:r>
    </w:p>
    <w:p w:rsidR="00F35967" w:rsidRPr="00826EC5" w:rsidRDefault="00894530"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Ambos os trabalhadores labora de forma momentânea, sendo que a única diferença é que o PARADIGMA fora contratado em _______, 02 meses após o reclamante</w:t>
      </w:r>
      <w:r w:rsidR="00F35967" w:rsidRPr="00826EC5">
        <w:rPr>
          <w:rFonts w:ascii="Garamond" w:hAnsi="Garamond" w:cs="Tahoma"/>
          <w:color w:val="000000" w:themeColor="text1"/>
          <w:sz w:val="24"/>
          <w:szCs w:val="24"/>
        </w:rPr>
        <w:t>.</w:t>
      </w:r>
    </w:p>
    <w:p w:rsidR="00F35967" w:rsidRPr="00826EC5" w:rsidRDefault="0042254A"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Forçoso informar que o Reclamante exerce</w:t>
      </w:r>
      <w:r w:rsidR="00F35967" w:rsidRPr="00826EC5">
        <w:rPr>
          <w:rFonts w:ascii="Garamond" w:hAnsi="Garamond" w:cs="Tahoma"/>
          <w:color w:val="000000" w:themeColor="text1"/>
          <w:sz w:val="24"/>
          <w:szCs w:val="24"/>
        </w:rPr>
        <w:t xml:space="preserve"> com igual produtividade, com a mesma perfeição técnica, </w:t>
      </w:r>
      <w:r w:rsidRPr="00826EC5">
        <w:rPr>
          <w:rFonts w:ascii="Garamond" w:hAnsi="Garamond" w:cs="Tahoma"/>
          <w:color w:val="000000" w:themeColor="text1"/>
          <w:sz w:val="24"/>
          <w:szCs w:val="24"/>
        </w:rPr>
        <w:t xml:space="preserve">que seu PARADIGMA, </w:t>
      </w:r>
      <w:r w:rsidR="00F35967" w:rsidRPr="00826EC5">
        <w:rPr>
          <w:rFonts w:ascii="Garamond" w:hAnsi="Garamond" w:cs="Tahoma"/>
          <w:color w:val="000000" w:themeColor="text1"/>
          <w:sz w:val="24"/>
          <w:szCs w:val="24"/>
        </w:rPr>
        <w:t>sendo que os mesmos trabalham para a mesma empresa</w:t>
      </w:r>
      <w:r w:rsidRPr="00826EC5">
        <w:rPr>
          <w:rFonts w:ascii="Garamond" w:hAnsi="Garamond" w:cs="Tahoma"/>
          <w:color w:val="000000" w:themeColor="text1"/>
          <w:sz w:val="24"/>
          <w:szCs w:val="24"/>
        </w:rPr>
        <w:t xml:space="preserve"> Reclamada</w:t>
      </w:r>
      <w:r w:rsidRPr="00826EC5">
        <w:rPr>
          <w:rFonts w:ascii="Garamond" w:hAnsi="Garamond" w:cs="Tahoma"/>
          <w:b/>
          <w:bCs/>
          <w:color w:val="000000" w:themeColor="text1"/>
          <w:sz w:val="24"/>
          <w:szCs w:val="24"/>
        </w:rPr>
        <w:t>.</w:t>
      </w:r>
    </w:p>
    <w:p w:rsidR="00F35967" w:rsidRDefault="0042254A"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Assim postula o Reclamante pela sua equiparação salarial, bem como o pagamento dos reflexos devidos nas verbas remuneratórias e indenizatórias, bem como a diferença do FGTS a ser recolhida</w:t>
      </w:r>
      <w:r w:rsidR="00F35967" w:rsidRPr="00826EC5">
        <w:rPr>
          <w:rFonts w:ascii="Garamond" w:hAnsi="Garamond" w:cs="Tahoma"/>
          <w:color w:val="000000" w:themeColor="text1"/>
          <w:sz w:val="24"/>
          <w:szCs w:val="24"/>
        </w:rPr>
        <w:t>.</w:t>
      </w:r>
    </w:p>
    <w:p w:rsidR="006B476D" w:rsidRPr="00826EC5" w:rsidRDefault="006B476D" w:rsidP="006B476D">
      <w:pPr>
        <w:spacing w:line="360" w:lineRule="auto"/>
        <w:ind w:firstLine="708"/>
        <w:jc w:val="both"/>
        <w:rPr>
          <w:rFonts w:ascii="Garamond" w:hAnsi="Garamond" w:cs="Tahoma"/>
          <w:color w:val="000000" w:themeColor="text1"/>
          <w:sz w:val="24"/>
          <w:szCs w:val="24"/>
        </w:rPr>
      </w:pPr>
    </w:p>
    <w:p w:rsidR="00826EC5" w:rsidRDefault="00F35967" w:rsidP="006B476D">
      <w:pPr>
        <w:spacing w:line="360" w:lineRule="auto"/>
        <w:jc w:val="both"/>
        <w:rPr>
          <w:rFonts w:ascii="Garamond" w:hAnsi="Garamond" w:cs="Tahoma"/>
          <w:b/>
          <w:bCs/>
          <w:color w:val="000000" w:themeColor="text1"/>
          <w:sz w:val="24"/>
          <w:szCs w:val="24"/>
        </w:rPr>
      </w:pPr>
      <w:r w:rsidRPr="00826EC5">
        <w:rPr>
          <w:rFonts w:ascii="Garamond" w:hAnsi="Garamond" w:cs="Tahoma"/>
          <w:b/>
          <w:bCs/>
          <w:color w:val="000000" w:themeColor="text1"/>
          <w:sz w:val="24"/>
          <w:szCs w:val="24"/>
        </w:rPr>
        <w:t>DA EQUIPARAÇÃO SALARIAL</w:t>
      </w:r>
    </w:p>
    <w:p w:rsidR="006B476D" w:rsidRPr="00826EC5" w:rsidRDefault="006B476D" w:rsidP="006B476D">
      <w:pPr>
        <w:spacing w:line="360" w:lineRule="auto"/>
        <w:jc w:val="both"/>
        <w:rPr>
          <w:rFonts w:ascii="Garamond" w:hAnsi="Garamond" w:cs="Tahoma"/>
          <w:b/>
          <w:bCs/>
          <w:color w:val="000000" w:themeColor="text1"/>
          <w:sz w:val="24"/>
          <w:szCs w:val="24"/>
        </w:rPr>
      </w:pPr>
    </w:p>
    <w:p w:rsidR="00F35967" w:rsidRPr="00826EC5" w:rsidRDefault="00531024" w:rsidP="006B476D">
      <w:pPr>
        <w:spacing w:line="360" w:lineRule="auto"/>
        <w:ind w:firstLine="708"/>
        <w:jc w:val="both"/>
        <w:rPr>
          <w:rFonts w:ascii="Garamond" w:eastAsia="Times New Roman" w:hAnsi="Garamond" w:cs="Times New Roman"/>
          <w:sz w:val="24"/>
          <w:szCs w:val="24"/>
          <w:lang w:eastAsia="pt-BR"/>
        </w:rPr>
      </w:pPr>
      <w:r w:rsidRPr="00826EC5">
        <w:rPr>
          <w:rFonts w:ascii="Garamond" w:hAnsi="Garamond" w:cs="Tahoma"/>
          <w:color w:val="000000" w:themeColor="text1"/>
          <w:sz w:val="24"/>
          <w:szCs w:val="24"/>
        </w:rPr>
        <w:t xml:space="preserve">O </w:t>
      </w:r>
      <w:r w:rsidRPr="00826EC5">
        <w:rPr>
          <w:rFonts w:ascii="Garamond" w:hAnsi="Garamond" w:cs="Tahoma"/>
          <w:color w:val="000000" w:themeColor="text1"/>
          <w:sz w:val="24"/>
          <w:szCs w:val="24"/>
        </w:rPr>
        <w:t>artigo </w:t>
      </w:r>
      <w:hyperlink r:id="rId12" w:tooltip="Artigo 461 do Decreto Lei nº 5.452 de 01 de Maio de 1943" w:history="1">
        <w:r w:rsidRPr="00826EC5">
          <w:rPr>
            <w:rStyle w:val="Hyperlink"/>
            <w:rFonts w:ascii="Garamond" w:hAnsi="Garamond" w:cs="Tahoma"/>
            <w:color w:val="000000" w:themeColor="text1"/>
            <w:sz w:val="24"/>
            <w:szCs w:val="24"/>
            <w:u w:val="none"/>
          </w:rPr>
          <w:t>461</w:t>
        </w:r>
      </w:hyperlink>
      <w:r w:rsidRPr="00826EC5">
        <w:rPr>
          <w:rFonts w:ascii="Garamond" w:hAnsi="Garamond" w:cs="Tahoma"/>
          <w:color w:val="000000" w:themeColor="text1"/>
          <w:sz w:val="24"/>
          <w:szCs w:val="24"/>
        </w:rPr>
        <w:t> e parágrafos da </w:t>
      </w:r>
      <w:hyperlink r:id="rId13" w:tooltip="DECRETO-LEI N.º 5.452, DE 1º DE MAIO DE 1943" w:history="1">
        <w:r w:rsidRPr="00826EC5">
          <w:rPr>
            <w:rStyle w:val="Hyperlink"/>
            <w:rFonts w:ascii="Garamond" w:hAnsi="Garamond" w:cs="Tahoma"/>
            <w:color w:val="000000" w:themeColor="text1"/>
            <w:sz w:val="24"/>
            <w:szCs w:val="24"/>
            <w:u w:val="none"/>
          </w:rPr>
          <w:t>CLT</w:t>
        </w:r>
      </w:hyperlink>
      <w:r w:rsidR="00826EC5" w:rsidRPr="00826EC5">
        <w:rPr>
          <w:rStyle w:val="Hyperlink"/>
          <w:rFonts w:ascii="Garamond" w:hAnsi="Garamond" w:cs="Tahoma"/>
          <w:color w:val="000000" w:themeColor="text1"/>
          <w:sz w:val="24"/>
          <w:szCs w:val="24"/>
          <w:u w:val="none"/>
        </w:rPr>
        <w:t xml:space="preserve"> prevê </w:t>
      </w:r>
      <w:r w:rsidR="00CF75BC">
        <w:rPr>
          <w:rStyle w:val="Hyperlink"/>
          <w:rFonts w:ascii="Garamond" w:hAnsi="Garamond" w:cs="Tahoma"/>
          <w:color w:val="000000" w:themeColor="text1"/>
          <w:sz w:val="24"/>
          <w:szCs w:val="24"/>
          <w:u w:val="none"/>
        </w:rPr>
        <w:t xml:space="preserve">que </w:t>
      </w:r>
      <w:r w:rsidR="00826EC5" w:rsidRPr="00826EC5">
        <w:rPr>
          <w:rFonts w:ascii="Garamond" w:eastAsia="Times New Roman" w:hAnsi="Garamond" w:cs="Arial"/>
          <w:color w:val="000000"/>
          <w:sz w:val="24"/>
          <w:szCs w:val="24"/>
          <w:lang w:eastAsia="pt-BR"/>
        </w:rPr>
        <w:t>s</w:t>
      </w:r>
      <w:r w:rsidR="00826EC5" w:rsidRPr="00826EC5">
        <w:rPr>
          <w:rFonts w:ascii="Garamond" w:eastAsia="Times New Roman" w:hAnsi="Garamond" w:cs="Arial"/>
          <w:color w:val="000000"/>
          <w:sz w:val="24"/>
          <w:szCs w:val="24"/>
          <w:lang w:eastAsia="pt-BR"/>
        </w:rPr>
        <w:t>endo idêntica a função, a todo trabalho de igual valor, prestado ao mesmo empregador, no mesmo estabelecimento empresarial, corresponderá igual salário, sem distinção de sexo, etnia, nacionalidade ou idade.</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Como é cediço, os empregados, desde que preenchidos os requisitos legais, não podem ter salários diversos, ante a proibição do artigo </w:t>
      </w:r>
      <w:hyperlink r:id="rId14" w:tooltip="Artigo 7 da Constituição Federal de 1988" w:history="1">
        <w:r w:rsidRPr="00826EC5">
          <w:rPr>
            <w:rStyle w:val="Hyperlink"/>
            <w:rFonts w:ascii="Garamond" w:hAnsi="Garamond" w:cs="Tahoma"/>
            <w:color w:val="000000" w:themeColor="text1"/>
            <w:sz w:val="24"/>
            <w:szCs w:val="24"/>
            <w:u w:val="none"/>
          </w:rPr>
          <w:t>7º</w:t>
        </w:r>
      </w:hyperlink>
      <w:r w:rsidRPr="00826EC5">
        <w:rPr>
          <w:rFonts w:ascii="Garamond" w:hAnsi="Garamond" w:cs="Tahoma"/>
          <w:color w:val="000000" w:themeColor="text1"/>
          <w:sz w:val="24"/>
          <w:szCs w:val="24"/>
        </w:rPr>
        <w:t>, </w:t>
      </w:r>
      <w:hyperlink r:id="rId15" w:tooltip="Inciso XXX do Artigo 7 da Constituição Federal de 1988" w:history="1">
        <w:r w:rsidRPr="00826EC5">
          <w:rPr>
            <w:rStyle w:val="Hyperlink"/>
            <w:rFonts w:ascii="Garamond" w:hAnsi="Garamond" w:cs="Tahoma"/>
            <w:color w:val="000000" w:themeColor="text1"/>
            <w:sz w:val="24"/>
            <w:szCs w:val="24"/>
            <w:u w:val="none"/>
          </w:rPr>
          <w:t>XXX</w:t>
        </w:r>
      </w:hyperlink>
      <w:r w:rsidRPr="00826EC5">
        <w:rPr>
          <w:rFonts w:ascii="Garamond" w:hAnsi="Garamond" w:cs="Tahoma"/>
          <w:color w:val="000000" w:themeColor="text1"/>
          <w:sz w:val="24"/>
          <w:szCs w:val="24"/>
        </w:rPr>
        <w:t>, da </w:t>
      </w:r>
      <w:hyperlink r:id="rId16" w:tooltip="CONSTITUIÇÃO DA REPÚBLICA FEDERATIVA DO BRASIL DE 1988" w:history="1">
        <w:r w:rsidR="006B476D">
          <w:rPr>
            <w:rStyle w:val="Hyperlink"/>
            <w:rFonts w:ascii="Garamond" w:hAnsi="Garamond" w:cs="Tahoma"/>
            <w:color w:val="000000" w:themeColor="text1"/>
            <w:sz w:val="24"/>
            <w:szCs w:val="24"/>
            <w:u w:val="none"/>
          </w:rPr>
          <w:t>Constituição</w:t>
        </w:r>
      </w:hyperlink>
      <w:r w:rsidR="006B476D">
        <w:rPr>
          <w:rStyle w:val="Hyperlink"/>
          <w:rFonts w:ascii="Garamond" w:hAnsi="Garamond" w:cs="Tahoma"/>
          <w:color w:val="000000" w:themeColor="text1"/>
          <w:sz w:val="24"/>
          <w:szCs w:val="24"/>
          <w:u w:val="none"/>
        </w:rPr>
        <w:t xml:space="preserve"> Federal.</w:t>
      </w:r>
    </w:p>
    <w:p w:rsidR="00F35967" w:rsidRPr="00826EC5" w:rsidRDefault="00FE4784" w:rsidP="006B476D">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Ainda neste sentido, se faz pacífico perante o TST em sua</w:t>
      </w:r>
      <w:r w:rsidR="00F35967" w:rsidRPr="00826EC5">
        <w:rPr>
          <w:rFonts w:ascii="Garamond" w:hAnsi="Garamond" w:cs="Tahoma"/>
          <w:color w:val="000000" w:themeColor="text1"/>
          <w:sz w:val="24"/>
          <w:szCs w:val="24"/>
        </w:rPr>
        <w:t xml:space="preserve"> Súmula 6</w:t>
      </w:r>
      <w:r>
        <w:rPr>
          <w:rFonts w:ascii="Garamond" w:hAnsi="Garamond" w:cs="Tahoma"/>
          <w:color w:val="000000" w:themeColor="text1"/>
          <w:sz w:val="24"/>
          <w:szCs w:val="24"/>
        </w:rPr>
        <w:t xml:space="preserve">, </w:t>
      </w:r>
      <w:r w:rsidR="00F35967" w:rsidRPr="00826EC5">
        <w:rPr>
          <w:rFonts w:ascii="Garamond" w:hAnsi="Garamond" w:cs="Tahoma"/>
          <w:color w:val="000000" w:themeColor="text1"/>
          <w:sz w:val="24"/>
          <w:szCs w:val="24"/>
        </w:rPr>
        <w:t>que disciplina pormenorizada a equiparação salarial, afastando quaisquer sorte de dúvidas acerca do direito do Reclamante.</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 xml:space="preserve">Resta claramente demonstrado que o trabalho prestado pelo </w:t>
      </w:r>
      <w:r w:rsidR="00B51359">
        <w:rPr>
          <w:rFonts w:ascii="Garamond" w:hAnsi="Garamond" w:cs="Tahoma"/>
          <w:color w:val="000000" w:themeColor="text1"/>
          <w:sz w:val="24"/>
          <w:szCs w:val="24"/>
        </w:rPr>
        <w:t>reclamante</w:t>
      </w:r>
      <w:r w:rsidRPr="00826EC5">
        <w:rPr>
          <w:rFonts w:ascii="Garamond" w:hAnsi="Garamond" w:cs="Tahoma"/>
          <w:color w:val="000000" w:themeColor="text1"/>
          <w:sz w:val="24"/>
          <w:szCs w:val="24"/>
        </w:rPr>
        <w:t xml:space="preserve"> e seu paradigma é idêntico, </w:t>
      </w:r>
      <w:r w:rsidR="006B476D">
        <w:rPr>
          <w:rFonts w:ascii="Garamond" w:hAnsi="Garamond" w:cs="Tahoma"/>
          <w:color w:val="000000" w:themeColor="text1"/>
          <w:sz w:val="24"/>
          <w:szCs w:val="24"/>
        </w:rPr>
        <w:t>operam a mesma função</w:t>
      </w:r>
      <w:r w:rsidRPr="00826EC5">
        <w:rPr>
          <w:rFonts w:ascii="Garamond" w:hAnsi="Garamond" w:cs="Tahoma"/>
          <w:color w:val="000000" w:themeColor="text1"/>
          <w:sz w:val="24"/>
          <w:szCs w:val="24"/>
        </w:rPr>
        <w:t xml:space="preserve">, </w:t>
      </w:r>
      <w:r w:rsidR="00B51359">
        <w:rPr>
          <w:rFonts w:ascii="Garamond" w:hAnsi="Garamond" w:cs="Tahoma"/>
          <w:color w:val="000000" w:themeColor="text1"/>
          <w:sz w:val="24"/>
          <w:szCs w:val="24"/>
        </w:rPr>
        <w:t>produzem a mesma quantidade diária.</w:t>
      </w:r>
    </w:p>
    <w:p w:rsidR="00F35967" w:rsidRPr="00826EC5" w:rsidRDefault="00446C6E" w:rsidP="006B476D">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b/>
        <w:t>Assim, devido se faz a equiparação salarial entre reclamante e paradigma, a fim de se preservar o principio da isonomia.</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Um dos princípios norteadores do Direito do Trabalho é o da primazia da realidade. Isto significa que em matéria de trabalho importa o que ocorre na prática, mais do que aquilo que as partes hajam pactuado de forma mais ou menos solene, ou expressa, ou aquilo que conste em documentos, formulários e instrumentos de controle.</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lastRenderedPageBreak/>
        <w:t xml:space="preserve">Portanto, o princípio da primazia da realidade significa que, em caso de discordância entre o que ocorre na prática e o que emerge de documentos ou acordos, deve-se dar preferência ao primeiro, isto é, ao que sucede no terreno dos fatos. (Américo Pia Rodrigues) (TRT </w:t>
      </w:r>
      <w:proofErr w:type="spellStart"/>
      <w:r w:rsidRPr="00826EC5">
        <w:rPr>
          <w:rFonts w:ascii="Garamond" w:hAnsi="Garamond" w:cs="Tahoma"/>
          <w:color w:val="000000" w:themeColor="text1"/>
          <w:sz w:val="24"/>
          <w:szCs w:val="24"/>
        </w:rPr>
        <w:t>lOaR</w:t>
      </w:r>
      <w:proofErr w:type="spellEnd"/>
      <w:r w:rsidRPr="00826EC5">
        <w:rPr>
          <w:rFonts w:ascii="Garamond" w:hAnsi="Garamond" w:cs="Tahoma"/>
          <w:color w:val="000000" w:themeColor="text1"/>
          <w:sz w:val="24"/>
          <w:szCs w:val="24"/>
        </w:rPr>
        <w:t xml:space="preserve">. - RO 3991/99 - </w:t>
      </w:r>
      <w:proofErr w:type="spellStart"/>
      <w:r w:rsidRPr="00826EC5">
        <w:rPr>
          <w:rFonts w:ascii="Garamond" w:hAnsi="Garamond" w:cs="Tahoma"/>
          <w:color w:val="000000" w:themeColor="text1"/>
          <w:sz w:val="24"/>
          <w:szCs w:val="24"/>
        </w:rPr>
        <w:t>la</w:t>
      </w:r>
      <w:proofErr w:type="spellEnd"/>
      <w:r w:rsidRPr="00826EC5">
        <w:rPr>
          <w:rFonts w:ascii="Garamond" w:hAnsi="Garamond" w:cs="Tahoma"/>
          <w:color w:val="000000" w:themeColor="text1"/>
          <w:sz w:val="24"/>
          <w:szCs w:val="24"/>
        </w:rPr>
        <w:t xml:space="preserve"> T. - </w:t>
      </w:r>
      <w:proofErr w:type="spellStart"/>
      <w:r w:rsidRPr="00826EC5">
        <w:rPr>
          <w:rFonts w:ascii="Garamond" w:hAnsi="Garamond" w:cs="Tahoma"/>
          <w:color w:val="000000" w:themeColor="text1"/>
          <w:sz w:val="24"/>
          <w:szCs w:val="24"/>
        </w:rPr>
        <w:t>ReI</w:t>
      </w:r>
      <w:proofErr w:type="spellEnd"/>
      <w:r w:rsidRPr="00826EC5">
        <w:rPr>
          <w:rFonts w:ascii="Garamond" w:hAnsi="Garamond" w:cs="Tahoma"/>
          <w:color w:val="000000" w:themeColor="text1"/>
          <w:sz w:val="24"/>
          <w:szCs w:val="24"/>
        </w:rPr>
        <w:t>. Juiz Fernando Américo Veiga Damasceno</w:t>
      </w:r>
      <w:r w:rsidRPr="00826EC5">
        <w:rPr>
          <w:rFonts w:ascii="Garamond" w:hAnsi="Garamond" w:cs="Tahoma"/>
          <w:color w:val="000000" w:themeColor="text1"/>
          <w:sz w:val="24"/>
          <w:szCs w:val="24"/>
        </w:rPr>
        <w:softHyphen/>
        <w:t xml:space="preserve"> J. 29.03.2000).</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Para ratificar a jurisprudência acima, destacamos o entendimento do doutrinador Sergio Pinto Martins, que diz o seguinte:</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No Direito do Trabalho os fatos são muito mais importantes do que os documentos. Por exemplo, se um empregado é rotulado de autônomo pelo empregador, possuindo contrato escrito de representação comercial com o último, o que deve ser observado realmente são as condições fáticas que demonstram a existência do contrato de trabalho. Muitas vezes, o empregado assina documentos sem saber o que está assinando.</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Em sua admissão, pode assinar todos os papéis possíveis, desde o contrato de trabalho até seu pedido de demissão, daí a possibilidade de serem feitas provas para contrariar os documentos apresentados, que irão evidenciar realmente os fatos ocorridos na relação entre as partes. (Direito do trabalho. Sergio Pinto Martins. Edição. São Paulo: Atlas, 2007, p. 65)</w:t>
      </w:r>
    </w:p>
    <w:p w:rsidR="00F35967" w:rsidRPr="00826EC5"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Com isto, percebe-se que no Direito do Trabalho são privilegiados os fatos, a realidade, sobre a forma ou a estrutura empregada.</w:t>
      </w:r>
    </w:p>
    <w:p w:rsidR="00F35967" w:rsidRPr="00826EC5" w:rsidRDefault="00F35967" w:rsidP="006B476D">
      <w:pPr>
        <w:spacing w:line="360" w:lineRule="auto"/>
        <w:jc w:val="both"/>
        <w:rPr>
          <w:rFonts w:ascii="Garamond" w:hAnsi="Garamond" w:cs="Tahoma"/>
          <w:color w:val="000000" w:themeColor="text1"/>
          <w:sz w:val="24"/>
          <w:szCs w:val="24"/>
        </w:rPr>
      </w:pPr>
      <w:r w:rsidRPr="00826EC5">
        <w:rPr>
          <w:rFonts w:ascii="Garamond" w:hAnsi="Garamond" w:cs="Tahoma"/>
          <w:b/>
          <w:bCs/>
          <w:color w:val="000000" w:themeColor="text1"/>
          <w:sz w:val="24"/>
          <w:szCs w:val="24"/>
        </w:rPr>
        <w:t>PEDIDOS</w:t>
      </w:r>
    </w:p>
    <w:p w:rsidR="00F35967" w:rsidRDefault="00F35967" w:rsidP="006B476D">
      <w:pPr>
        <w:spacing w:line="360" w:lineRule="auto"/>
        <w:ind w:firstLine="708"/>
        <w:jc w:val="both"/>
        <w:rPr>
          <w:rFonts w:ascii="Garamond" w:hAnsi="Garamond" w:cs="Tahoma"/>
          <w:color w:val="000000" w:themeColor="text1"/>
          <w:sz w:val="24"/>
          <w:szCs w:val="24"/>
        </w:rPr>
      </w:pPr>
      <w:r w:rsidRPr="00826EC5">
        <w:rPr>
          <w:rFonts w:ascii="Garamond" w:hAnsi="Garamond" w:cs="Tahoma"/>
          <w:color w:val="000000" w:themeColor="text1"/>
          <w:sz w:val="24"/>
          <w:szCs w:val="24"/>
        </w:rPr>
        <w:t>Diante de todo o exposto, requer a PROCEDÊNCIA da presente </w:t>
      </w:r>
      <w:r w:rsidRPr="00826EC5">
        <w:rPr>
          <w:rFonts w:ascii="Garamond" w:hAnsi="Garamond" w:cs="Tahoma"/>
          <w:b/>
          <w:bCs/>
          <w:color w:val="000000" w:themeColor="text1"/>
          <w:sz w:val="24"/>
          <w:szCs w:val="24"/>
        </w:rPr>
        <w:t>RECLAMAÇAO TRABALHISTA</w:t>
      </w:r>
      <w:r w:rsidRPr="00826EC5">
        <w:rPr>
          <w:rFonts w:ascii="Garamond" w:hAnsi="Garamond" w:cs="Tahoma"/>
          <w:color w:val="000000" w:themeColor="text1"/>
          <w:sz w:val="24"/>
          <w:szCs w:val="24"/>
        </w:rPr>
        <w:t>, nos seguintes termos:</w:t>
      </w:r>
    </w:p>
    <w:p w:rsidR="00026B28" w:rsidRPr="00826EC5" w:rsidRDefault="00026B28" w:rsidP="006B476D">
      <w:pPr>
        <w:spacing w:line="360" w:lineRule="auto"/>
        <w:ind w:firstLine="708"/>
        <w:jc w:val="both"/>
        <w:rPr>
          <w:rFonts w:ascii="Garamond" w:hAnsi="Garamond" w:cs="Tahoma"/>
          <w:color w:val="000000" w:themeColor="text1"/>
          <w:sz w:val="24"/>
          <w:szCs w:val="24"/>
        </w:rPr>
      </w:pPr>
    </w:p>
    <w:p w:rsidR="00F35967" w:rsidRPr="00826EC5" w:rsidRDefault="00F35967" w:rsidP="006B476D">
      <w:pPr>
        <w:spacing w:line="360" w:lineRule="auto"/>
        <w:ind w:left="2268"/>
        <w:jc w:val="both"/>
        <w:rPr>
          <w:rFonts w:ascii="Garamond" w:hAnsi="Garamond" w:cs="Tahoma"/>
          <w:color w:val="000000" w:themeColor="text1"/>
          <w:sz w:val="24"/>
          <w:szCs w:val="24"/>
        </w:rPr>
      </w:pPr>
      <w:r w:rsidRPr="00826EC5">
        <w:rPr>
          <w:rFonts w:ascii="Garamond" w:hAnsi="Garamond" w:cs="Tahoma"/>
          <w:color w:val="000000" w:themeColor="text1"/>
          <w:sz w:val="24"/>
          <w:szCs w:val="24"/>
        </w:rPr>
        <w:t>a) Seja concedida a Justiça Gratuita ao Reclamante, nos termos da Lei nº. </w:t>
      </w:r>
      <w:hyperlink r:id="rId17" w:tooltip="Lei nº 1.060, de 5 de fevereiro de 1950." w:history="1">
        <w:r w:rsidRPr="00826EC5">
          <w:rPr>
            <w:rStyle w:val="Hyperlink"/>
            <w:rFonts w:ascii="Garamond" w:hAnsi="Garamond" w:cs="Tahoma"/>
            <w:color w:val="000000" w:themeColor="text1"/>
            <w:sz w:val="24"/>
            <w:szCs w:val="24"/>
            <w:u w:val="none"/>
          </w:rPr>
          <w:t>1.060</w:t>
        </w:r>
      </w:hyperlink>
      <w:r w:rsidRPr="00826EC5">
        <w:rPr>
          <w:rFonts w:ascii="Garamond" w:hAnsi="Garamond" w:cs="Tahoma"/>
          <w:color w:val="000000" w:themeColor="text1"/>
          <w:sz w:val="24"/>
          <w:szCs w:val="24"/>
        </w:rPr>
        <w:t>/50;</w:t>
      </w:r>
    </w:p>
    <w:p w:rsidR="00F35967" w:rsidRPr="00826EC5" w:rsidRDefault="00F35967" w:rsidP="006B476D">
      <w:pPr>
        <w:spacing w:line="360" w:lineRule="auto"/>
        <w:ind w:left="2268"/>
        <w:jc w:val="both"/>
        <w:rPr>
          <w:rFonts w:ascii="Garamond" w:hAnsi="Garamond" w:cs="Tahoma"/>
          <w:color w:val="000000" w:themeColor="text1"/>
          <w:sz w:val="24"/>
          <w:szCs w:val="24"/>
        </w:rPr>
      </w:pPr>
      <w:r w:rsidRPr="00826EC5">
        <w:rPr>
          <w:rFonts w:ascii="Garamond" w:hAnsi="Garamond" w:cs="Tahoma"/>
          <w:color w:val="000000" w:themeColor="text1"/>
          <w:sz w:val="24"/>
          <w:szCs w:val="24"/>
        </w:rPr>
        <w:t>b) Seja equiparado o salário do Reclamante ao do paradigma</w:t>
      </w:r>
      <w:r w:rsidR="00026B28">
        <w:rPr>
          <w:rFonts w:ascii="Garamond" w:hAnsi="Garamond" w:cs="Tahoma"/>
          <w:color w:val="000000" w:themeColor="text1"/>
          <w:sz w:val="24"/>
          <w:szCs w:val="24"/>
        </w:rPr>
        <w:t xml:space="preserve"> na quantia de R$ ______</w:t>
      </w:r>
      <w:r w:rsidRPr="00826EC5">
        <w:rPr>
          <w:rFonts w:ascii="Garamond" w:hAnsi="Garamond" w:cs="Tahoma"/>
          <w:color w:val="000000" w:themeColor="text1"/>
          <w:sz w:val="24"/>
          <w:szCs w:val="24"/>
        </w:rPr>
        <w:t xml:space="preserve">, </w:t>
      </w:r>
      <w:r w:rsidR="00026B28">
        <w:rPr>
          <w:rFonts w:ascii="Garamond" w:hAnsi="Garamond" w:cs="Tahoma"/>
          <w:color w:val="000000" w:themeColor="text1"/>
          <w:sz w:val="24"/>
          <w:szCs w:val="24"/>
        </w:rPr>
        <w:t>bem como o pagamento dos reflexos, nas verbas salariais, férias, 13º e recolhimento do FGTS nos</w:t>
      </w:r>
      <w:r w:rsidRPr="00826EC5">
        <w:rPr>
          <w:rFonts w:ascii="Garamond" w:hAnsi="Garamond" w:cs="Tahoma"/>
          <w:color w:val="000000" w:themeColor="text1"/>
          <w:sz w:val="24"/>
          <w:szCs w:val="24"/>
        </w:rPr>
        <w:t xml:space="preserve"> últimos 5 (cinco) anos e os reflexos trabalhistas daí oriundos</w:t>
      </w:r>
      <w:r w:rsidR="00237B57">
        <w:rPr>
          <w:rFonts w:ascii="Garamond" w:hAnsi="Garamond" w:cs="Tahoma"/>
          <w:color w:val="000000" w:themeColor="text1"/>
          <w:sz w:val="24"/>
          <w:szCs w:val="24"/>
        </w:rPr>
        <w:t>, bem como a correção monetária e juros</w:t>
      </w:r>
      <w:r w:rsidRPr="00826EC5">
        <w:rPr>
          <w:rFonts w:ascii="Garamond" w:hAnsi="Garamond" w:cs="Tahoma"/>
          <w:color w:val="000000" w:themeColor="text1"/>
          <w:sz w:val="24"/>
          <w:szCs w:val="24"/>
        </w:rPr>
        <w:t>;</w:t>
      </w:r>
    </w:p>
    <w:p w:rsidR="00F35967" w:rsidRDefault="00F35967" w:rsidP="006B476D">
      <w:pPr>
        <w:spacing w:line="360" w:lineRule="auto"/>
        <w:ind w:left="2268"/>
        <w:jc w:val="both"/>
        <w:rPr>
          <w:rFonts w:ascii="Garamond" w:hAnsi="Garamond" w:cs="Tahoma"/>
          <w:color w:val="000000" w:themeColor="text1"/>
          <w:sz w:val="24"/>
          <w:szCs w:val="24"/>
        </w:rPr>
      </w:pPr>
      <w:r w:rsidRPr="00826EC5">
        <w:rPr>
          <w:rFonts w:ascii="Garamond" w:hAnsi="Garamond" w:cs="Tahoma"/>
          <w:color w:val="000000" w:themeColor="text1"/>
          <w:sz w:val="24"/>
          <w:szCs w:val="24"/>
        </w:rPr>
        <w:lastRenderedPageBreak/>
        <w:t xml:space="preserve">c) </w:t>
      </w:r>
      <w:r w:rsidR="00026B28">
        <w:rPr>
          <w:rFonts w:ascii="Garamond" w:hAnsi="Garamond" w:cs="Tahoma"/>
          <w:color w:val="000000" w:themeColor="text1"/>
          <w:sz w:val="24"/>
          <w:szCs w:val="24"/>
        </w:rPr>
        <w:t>Citação da Reclamada, a fim de que responsa a presente sob pena de revelia</w:t>
      </w:r>
      <w:r w:rsidR="00237B57">
        <w:rPr>
          <w:rFonts w:ascii="Garamond" w:hAnsi="Garamond" w:cs="Tahoma"/>
          <w:color w:val="000000" w:themeColor="text1"/>
          <w:sz w:val="24"/>
          <w:szCs w:val="24"/>
        </w:rPr>
        <w:t>;</w:t>
      </w:r>
    </w:p>
    <w:p w:rsidR="00237B57" w:rsidRPr="00826EC5" w:rsidRDefault="00237B57" w:rsidP="006B476D">
      <w:pPr>
        <w:spacing w:line="360" w:lineRule="auto"/>
        <w:ind w:left="2268"/>
        <w:jc w:val="both"/>
        <w:rPr>
          <w:rFonts w:ascii="Garamond" w:hAnsi="Garamond" w:cs="Tahoma"/>
          <w:color w:val="000000" w:themeColor="text1"/>
          <w:sz w:val="24"/>
          <w:szCs w:val="24"/>
        </w:rPr>
      </w:pPr>
      <w:r>
        <w:rPr>
          <w:rFonts w:ascii="Garamond" w:hAnsi="Garamond" w:cs="Tahoma"/>
          <w:color w:val="000000" w:themeColor="text1"/>
          <w:sz w:val="24"/>
          <w:szCs w:val="24"/>
        </w:rPr>
        <w:t>d) A fixação de</w:t>
      </w:r>
      <w:r w:rsidRPr="00826EC5">
        <w:rPr>
          <w:rFonts w:ascii="Garamond" w:hAnsi="Garamond" w:cs="Tahoma"/>
          <w:color w:val="000000" w:themeColor="text1"/>
          <w:sz w:val="24"/>
          <w:szCs w:val="24"/>
        </w:rPr>
        <w:t xml:space="preserve"> honorários advocatícios na base de </w:t>
      </w:r>
      <w:r w:rsidR="00555F17">
        <w:rPr>
          <w:rFonts w:ascii="Garamond" w:hAnsi="Garamond" w:cs="Tahoma"/>
          <w:color w:val="000000" w:themeColor="text1"/>
          <w:sz w:val="24"/>
          <w:szCs w:val="24"/>
        </w:rPr>
        <w:t>20</w:t>
      </w:r>
      <w:bookmarkStart w:id="7" w:name="_GoBack"/>
      <w:bookmarkEnd w:id="7"/>
      <w:r w:rsidRPr="00826EC5">
        <w:rPr>
          <w:rFonts w:ascii="Garamond" w:hAnsi="Garamond" w:cs="Tahoma"/>
          <w:color w:val="000000" w:themeColor="text1"/>
          <w:sz w:val="24"/>
          <w:szCs w:val="24"/>
        </w:rPr>
        <w:t xml:space="preserve">% </w:t>
      </w:r>
      <w:r>
        <w:rPr>
          <w:rFonts w:ascii="Garamond" w:hAnsi="Garamond" w:cs="Tahoma"/>
          <w:color w:val="000000" w:themeColor="text1"/>
          <w:sz w:val="24"/>
          <w:szCs w:val="24"/>
        </w:rPr>
        <w:t>tendo em vista o zelo e trabalho realizado por este patrono.</w:t>
      </w:r>
    </w:p>
    <w:p w:rsidR="00F35967" w:rsidRPr="00826EC5" w:rsidRDefault="00F35967" w:rsidP="006B476D">
      <w:pPr>
        <w:spacing w:line="360" w:lineRule="auto"/>
        <w:ind w:left="2268"/>
        <w:jc w:val="both"/>
        <w:rPr>
          <w:rFonts w:ascii="Garamond" w:hAnsi="Garamond" w:cs="Tahoma"/>
          <w:color w:val="000000" w:themeColor="text1"/>
          <w:sz w:val="24"/>
          <w:szCs w:val="24"/>
        </w:rPr>
      </w:pPr>
      <w:r w:rsidRPr="00826EC5">
        <w:rPr>
          <w:rFonts w:ascii="Garamond" w:hAnsi="Garamond" w:cs="Tahoma"/>
          <w:color w:val="000000" w:themeColor="text1"/>
          <w:sz w:val="24"/>
          <w:szCs w:val="24"/>
        </w:rPr>
        <w:t>Protesta provar o alegado por todos os meios de prova em direito admitidos e permitidos, notadamente, o depoimento pessoal da Reclamada ou de seu representante legal, pena de confissão e revelia, oitiva de testemunhas, juntada de novos documentos e outras que se fizerem necessárias.</w:t>
      </w:r>
    </w:p>
    <w:p w:rsidR="00F35967" w:rsidRPr="00826EC5" w:rsidRDefault="00F35967" w:rsidP="006B476D">
      <w:pPr>
        <w:spacing w:line="360" w:lineRule="auto"/>
        <w:ind w:left="2268"/>
        <w:jc w:val="both"/>
        <w:rPr>
          <w:rFonts w:ascii="Garamond" w:hAnsi="Garamond" w:cs="Tahoma"/>
          <w:color w:val="000000" w:themeColor="text1"/>
          <w:sz w:val="24"/>
          <w:szCs w:val="24"/>
        </w:rPr>
      </w:pPr>
      <w:r w:rsidRPr="00826EC5">
        <w:rPr>
          <w:rFonts w:ascii="Garamond" w:hAnsi="Garamond" w:cs="Tahoma"/>
          <w:color w:val="000000" w:themeColor="text1"/>
          <w:sz w:val="24"/>
          <w:szCs w:val="24"/>
        </w:rPr>
        <w:t>Dá-se a presente reclamação o valor de </w:t>
      </w:r>
      <w:r w:rsidRPr="00826EC5">
        <w:rPr>
          <w:rFonts w:ascii="Garamond" w:hAnsi="Garamond" w:cs="Tahoma"/>
          <w:b/>
          <w:bCs/>
          <w:color w:val="000000" w:themeColor="text1"/>
          <w:sz w:val="24"/>
          <w:szCs w:val="24"/>
        </w:rPr>
        <w:t xml:space="preserve">R$ </w:t>
      </w:r>
      <w:r w:rsidR="00555F17">
        <w:rPr>
          <w:rFonts w:ascii="Garamond" w:hAnsi="Garamond" w:cs="Tahoma"/>
          <w:b/>
          <w:bCs/>
          <w:color w:val="000000" w:themeColor="text1"/>
          <w:sz w:val="24"/>
          <w:szCs w:val="24"/>
        </w:rPr>
        <w:t>_______</w:t>
      </w:r>
    </w:p>
    <w:p w:rsidR="00AB5D77" w:rsidRPr="00826EC5" w:rsidRDefault="00AB5D77" w:rsidP="006B476D">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8" w:name="_Hlk482881190"/>
      <w:bookmarkStart w:id="9" w:name="_Hlk482880653"/>
      <w:r w:rsidRPr="00826EC5">
        <w:rPr>
          <w:rFonts w:ascii="Garamond" w:hAnsi="Garamond" w:cs="Tahoma"/>
          <w:spacing w:val="2"/>
        </w:rPr>
        <w:t xml:space="preserve">Nestes termos, </w:t>
      </w:r>
    </w:p>
    <w:p w:rsidR="00AB5D77" w:rsidRPr="00826EC5" w:rsidRDefault="00AB5D77" w:rsidP="006B476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26EC5">
        <w:rPr>
          <w:rFonts w:ascii="Garamond" w:hAnsi="Garamond" w:cs="Tahoma"/>
          <w:spacing w:val="2"/>
        </w:rPr>
        <w:t>pede e espera deferimento.</w:t>
      </w:r>
    </w:p>
    <w:p w:rsidR="00AB5D77" w:rsidRPr="00826EC5" w:rsidRDefault="00AB5D77" w:rsidP="006B476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26EC5">
        <w:rPr>
          <w:rFonts w:ascii="Garamond" w:hAnsi="Garamond" w:cs="Tahoma"/>
          <w:spacing w:val="2"/>
        </w:rPr>
        <w:t>... (Município – UF), ... (dia) de ... (mês) de ... (ano).</w:t>
      </w:r>
    </w:p>
    <w:p w:rsidR="00AB5D77" w:rsidRPr="00826EC5" w:rsidRDefault="00AB5D77" w:rsidP="006B476D">
      <w:pPr>
        <w:shd w:val="clear" w:color="auto" w:fill="FFFFFF"/>
        <w:spacing w:line="360" w:lineRule="auto"/>
        <w:jc w:val="both"/>
        <w:rPr>
          <w:rFonts w:ascii="Garamond" w:hAnsi="Garamond" w:cs="Arial"/>
          <w:sz w:val="24"/>
          <w:szCs w:val="24"/>
          <w:lang w:eastAsia="pt-BR"/>
        </w:rPr>
      </w:pPr>
    </w:p>
    <w:p w:rsidR="00AB5D77" w:rsidRPr="00826EC5" w:rsidRDefault="00AB5D77" w:rsidP="006B476D">
      <w:pPr>
        <w:spacing w:after="0" w:line="360" w:lineRule="auto"/>
        <w:ind w:left="1321" w:right="1281" w:hanging="10"/>
        <w:jc w:val="both"/>
        <w:rPr>
          <w:rFonts w:ascii="Garamond" w:hAnsi="Garamond" w:cs="Tahoma"/>
          <w:sz w:val="24"/>
          <w:szCs w:val="24"/>
        </w:rPr>
      </w:pPr>
      <w:r w:rsidRPr="00826EC5">
        <w:rPr>
          <w:rFonts w:ascii="Garamond" w:hAnsi="Garamond" w:cs="Tahoma"/>
          <w:b/>
          <w:sz w:val="24"/>
          <w:szCs w:val="24"/>
        </w:rPr>
        <w:t>ADVOGADO</w:t>
      </w:r>
    </w:p>
    <w:p w:rsidR="00AB5D77" w:rsidRPr="00826EC5" w:rsidRDefault="00AB5D77" w:rsidP="006B476D">
      <w:pPr>
        <w:spacing w:after="0" w:line="360" w:lineRule="auto"/>
        <w:ind w:left="1321" w:right="1281" w:hanging="10"/>
        <w:jc w:val="both"/>
        <w:rPr>
          <w:rFonts w:ascii="Garamond" w:hAnsi="Garamond" w:cs="Tahoma"/>
          <w:sz w:val="24"/>
          <w:szCs w:val="24"/>
        </w:rPr>
      </w:pPr>
      <w:r w:rsidRPr="00826EC5">
        <w:rPr>
          <w:rFonts w:ascii="Garamond" w:hAnsi="Garamond" w:cs="Tahoma"/>
          <w:sz w:val="24"/>
          <w:szCs w:val="24"/>
        </w:rPr>
        <w:t>OAB n° .... - UF</w:t>
      </w:r>
    </w:p>
    <w:bookmarkEnd w:id="8"/>
    <w:p w:rsidR="00AB5D77" w:rsidRPr="00826EC5" w:rsidRDefault="00AB5D77" w:rsidP="006B476D">
      <w:pPr>
        <w:spacing w:after="0" w:line="360" w:lineRule="auto"/>
        <w:ind w:left="30"/>
        <w:jc w:val="both"/>
        <w:rPr>
          <w:rFonts w:ascii="Garamond" w:hAnsi="Garamond" w:cs="Tahoma"/>
          <w:sz w:val="24"/>
          <w:szCs w:val="24"/>
        </w:rPr>
      </w:pPr>
    </w:p>
    <w:bookmarkEnd w:id="9"/>
    <w:p w:rsidR="00B97B4B" w:rsidRPr="00826EC5" w:rsidRDefault="00B97B4B" w:rsidP="006B476D">
      <w:pPr>
        <w:spacing w:line="360" w:lineRule="auto"/>
        <w:jc w:val="both"/>
        <w:rPr>
          <w:rFonts w:ascii="Garamond" w:hAnsi="Garamond" w:cs="Tahoma"/>
          <w:color w:val="000000" w:themeColor="text1"/>
          <w:sz w:val="24"/>
          <w:szCs w:val="24"/>
        </w:rPr>
      </w:pPr>
    </w:p>
    <w:sectPr w:rsidR="00B97B4B" w:rsidRPr="00826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967"/>
    <w:rsid w:val="00026B28"/>
    <w:rsid w:val="0016747C"/>
    <w:rsid w:val="00237B57"/>
    <w:rsid w:val="0042254A"/>
    <w:rsid w:val="00446C6E"/>
    <w:rsid w:val="00531024"/>
    <w:rsid w:val="0055118E"/>
    <w:rsid w:val="00555F17"/>
    <w:rsid w:val="006B476D"/>
    <w:rsid w:val="007C139F"/>
    <w:rsid w:val="00826EC5"/>
    <w:rsid w:val="00894530"/>
    <w:rsid w:val="00974ADF"/>
    <w:rsid w:val="00AB5D77"/>
    <w:rsid w:val="00B51359"/>
    <w:rsid w:val="00B97B4B"/>
    <w:rsid w:val="00CF75BC"/>
    <w:rsid w:val="00F35967"/>
    <w:rsid w:val="00FE47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F871"/>
  <w15:chartTrackingRefBased/>
  <w15:docId w15:val="{B0075F65-91B0-4392-88B8-EDA9CBD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35967"/>
    <w:rPr>
      <w:color w:val="0563C1" w:themeColor="hyperlink"/>
      <w:u w:val="single"/>
    </w:rPr>
  </w:style>
  <w:style w:type="character" w:styleId="Meno">
    <w:name w:val="Mention"/>
    <w:basedOn w:val="Fontepargpadro"/>
    <w:uiPriority w:val="99"/>
    <w:semiHidden/>
    <w:unhideWhenUsed/>
    <w:rsid w:val="00F35967"/>
    <w:rPr>
      <w:color w:val="2B579A"/>
      <w:shd w:val="clear" w:color="auto" w:fill="E6E6E6"/>
    </w:rPr>
  </w:style>
  <w:style w:type="paragraph" w:styleId="NormalWeb">
    <w:name w:val="Normal (Web)"/>
    <w:basedOn w:val="Normal"/>
    <w:uiPriority w:val="99"/>
    <w:unhideWhenUsed/>
    <w:rsid w:val="00AB5D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6955">
      <w:bodyDiv w:val="1"/>
      <w:marLeft w:val="0"/>
      <w:marRight w:val="0"/>
      <w:marTop w:val="0"/>
      <w:marBottom w:val="0"/>
      <w:divBdr>
        <w:top w:val="none" w:sz="0" w:space="0" w:color="auto"/>
        <w:left w:val="none" w:sz="0" w:space="0" w:color="auto"/>
        <w:bottom w:val="none" w:sz="0" w:space="0" w:color="auto"/>
        <w:right w:val="none" w:sz="0" w:space="0" w:color="auto"/>
      </w:divBdr>
    </w:div>
    <w:div w:id="16272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50296/par%C3%A1grafo-3-artigo-790-do-decreto-lei-n-5452-de-01-de-maio-de-1943" TargetMode="External"/><Relationship Id="rId13" Type="http://schemas.openxmlformats.org/officeDocument/2006/relationships/hyperlink" Target="http://www.jusbrasil.com.br/legislacao/111983249/consolida%C3%A7%C3%A3o-das-leis-do-trabalho-decreto-lei-5452-4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topicos/10650125/artigo-790-do-decreto-lei-n-5452-de-01-de-maio-de-1943" TargetMode="External"/><Relationship Id="rId12" Type="http://schemas.openxmlformats.org/officeDocument/2006/relationships/hyperlink" Target="http://www.jusbrasil.com.br/topicos/10712674/artigo-461-do-decreto-lei-n-5452-de-01-de-maio-de-1943" TargetMode="External"/><Relationship Id="rId17" Type="http://schemas.openxmlformats.org/officeDocument/2006/relationships/hyperlink" Target="http://www.jusbrasil.com.br/legislacao/109499/lei-de-assist%C3%AAncia-judici%C3%A1ria-lei-1060-50" TargetMode="External"/><Relationship Id="rId2" Type="http://schemas.openxmlformats.org/officeDocument/2006/relationships/settings" Target="settings.xml"/><Relationship Id="rId16" Type="http://schemas.openxmlformats.org/officeDocument/2006/relationships/hyperlink" Target="http://www.jusbrasil.com.br/legislacao/155571402/constitui%C3%A7%C3%A3o-federal-constitui%C3%A7%C3%A3o-da-republica-federativa-do-brasil-1988" TargetMode="External"/><Relationship Id="rId1" Type="http://schemas.openxmlformats.org/officeDocument/2006/relationships/styles" Target="styles.xml"/><Relationship Id="rId6" Type="http://schemas.openxmlformats.org/officeDocument/2006/relationships/hyperlink" Target="http://www.jusbrasil.com.br/topicos/10727456/inciso-lxxiv-do-artigo-5-da-constitui%C3%A7%C3%A3o-federal-de-1988" TargetMode="External"/><Relationship Id="rId11" Type="http://schemas.openxmlformats.org/officeDocument/2006/relationships/hyperlink" Target="http://www.jusbrasil.com.br/legislacao/109499/lei-de-assist%C3%AAncia-judici%C3%A1ria-lei-1060-50" TargetMode="External"/><Relationship Id="rId5" Type="http://schemas.openxmlformats.org/officeDocument/2006/relationships/hyperlink" Target="http://www.jusbrasil.com.br/topicos/10641516/artigo-5-da-constitui%C3%A7%C3%A3o-federal-de-1988" TargetMode="External"/><Relationship Id="rId15" Type="http://schemas.openxmlformats.org/officeDocument/2006/relationships/hyperlink" Target="http://www.jusbrasil.com.br/topicos/10725856/inciso-xxx-do-artigo-7-da-constitui%C3%A7%C3%A3o-federal-de-1988" TargetMode="External"/><Relationship Id="rId10" Type="http://schemas.openxmlformats.org/officeDocument/2006/relationships/hyperlink" Target="http://www.jusbrasil.com.br/topicos/11707350/artigo-4-da-lei-n-1060-de-05-de-fevereiro-de-1950" TargetMode="External"/><Relationship Id="rId19" Type="http://schemas.openxmlformats.org/officeDocument/2006/relationships/theme" Target="theme/theme1.xml"/><Relationship Id="rId4" Type="http://schemas.openxmlformats.org/officeDocument/2006/relationships/hyperlink" Target="http://www.jusbrasil.com.br/legislacao/155571402/constitui%C3%A7%C3%A3o-federal-constitui%C3%A7%C3%A3o-da-republica-federativa-do-brasil-1988" TargetMode="External"/><Relationship Id="rId9" Type="http://schemas.openxmlformats.org/officeDocument/2006/relationships/hyperlink" Target="http://www.jusbrasil.com.br/legislacao/111983249/consolida%C3%A7%C3%A3o-das-leis-do-trabalho-decreto-lei-5452-43" TargetMode="External"/><Relationship Id="rId14" Type="http://schemas.openxmlformats.org/officeDocument/2006/relationships/hyperlink" Target="http://www.jusbrasil.com.br/topicos/10641213/artigo-7-da-constitui%C3%A7%C3%A3o-federal-de-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1252</Words>
  <Characters>6765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16</cp:revision>
  <dcterms:created xsi:type="dcterms:W3CDTF">2017-05-21T18:01:00Z</dcterms:created>
  <dcterms:modified xsi:type="dcterms:W3CDTF">2019-06-10T20:42:00Z</dcterms:modified>
</cp:coreProperties>
</file>