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60" w:rsidRPr="00652894" w:rsidRDefault="00647060" w:rsidP="0065289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bookmarkStart w:id="0" w:name="_GoBack"/>
      <w:r w:rsidRPr="00652894">
        <w:rPr>
          <w:rFonts w:ascii="Garamond" w:hAnsi="Garamond" w:cs="Tahoma"/>
          <w:b/>
          <w:bCs/>
          <w:spacing w:val="2"/>
        </w:rPr>
        <w:t>EXCELENTÍSSIMO SENHOR DOUTOR JUIZ DO TRABALHO DA ____ª VARA DO TRABALHO DA COMARCA DE CIDADE-ESTADO</w:t>
      </w:r>
    </w:p>
    <w:p w:rsidR="00647060" w:rsidRPr="00652894" w:rsidRDefault="00647060" w:rsidP="00652894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</w:p>
    <w:p w:rsidR="00647060" w:rsidRPr="00652894" w:rsidRDefault="00647060" w:rsidP="00652894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</w:p>
    <w:p w:rsidR="00647060" w:rsidRPr="00652894" w:rsidRDefault="00647060" w:rsidP="00652894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  <w:r w:rsidRPr="00652894">
        <w:rPr>
          <w:rFonts w:ascii="Garamond" w:hAnsi="Garamond" w:cs="Tahoma"/>
          <w:b/>
          <w:bCs/>
          <w:spacing w:val="2"/>
        </w:rPr>
        <w:t>... (nome completo em negrito do reclamante)</w:t>
      </w:r>
      <w:r w:rsidRPr="00652894">
        <w:rPr>
          <w:rFonts w:ascii="Garamond" w:hAnsi="Garamond" w:cs="Tahoma"/>
          <w:spacing w:val="2"/>
        </w:rPr>
        <w:t xml:space="preserve">, ... (nacionalidade), ... (estado civil), ... (profissão), portador do CPF/MF nº ..., com Documento de Identidade de n° ..., residente e domiciliado na </w:t>
      </w:r>
      <w:bookmarkStart w:id="1" w:name="_Hlk482693071"/>
      <w:r w:rsidRPr="00652894">
        <w:rPr>
          <w:rFonts w:ascii="Garamond" w:hAnsi="Garamond" w:cs="Tahoma"/>
          <w:spacing w:val="2"/>
        </w:rPr>
        <w:t>Rua ..., n. ..., ... (bairro), CEP: ..., ... (Município – UF)</w:t>
      </w:r>
      <w:bookmarkEnd w:id="1"/>
      <w:r w:rsidRPr="00652894">
        <w:rPr>
          <w:rFonts w:ascii="Garamond" w:hAnsi="Garamond" w:cs="Tahoma"/>
          <w:spacing w:val="2"/>
        </w:rPr>
        <w:t>, vem respeitosamente perante a Vossa Excelência propor:</w:t>
      </w:r>
    </w:p>
    <w:p w:rsidR="00647060" w:rsidRPr="00652894" w:rsidRDefault="00647060" w:rsidP="00652894">
      <w:pPr>
        <w:pStyle w:val="NormalWeb"/>
        <w:shd w:val="clear" w:color="auto" w:fill="FFFFFF"/>
        <w:spacing w:before="240" w:beforeAutospacing="0" w:after="300" w:afterAutospacing="0" w:line="360" w:lineRule="auto"/>
        <w:jc w:val="center"/>
        <w:rPr>
          <w:rFonts w:ascii="Garamond" w:hAnsi="Garamond" w:cs="Tahoma"/>
          <w:spacing w:val="2"/>
        </w:rPr>
      </w:pPr>
      <w:r w:rsidRPr="00652894">
        <w:rPr>
          <w:rFonts w:ascii="Garamond" w:hAnsi="Garamond" w:cs="Tahoma"/>
          <w:b/>
          <w:bCs/>
          <w:spacing w:val="2"/>
        </w:rPr>
        <w:t>AÇÃO DE RECLAMAÇÃO TRABALHISTA</w:t>
      </w:r>
    </w:p>
    <w:p w:rsidR="00647060" w:rsidRPr="00652894" w:rsidRDefault="00647060" w:rsidP="00652894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spacing w:val="2"/>
        </w:rPr>
      </w:pPr>
      <w:r w:rsidRPr="00652894">
        <w:rPr>
          <w:rFonts w:ascii="Garamond" w:hAnsi="Garamond" w:cs="Tahoma"/>
          <w:spacing w:val="2"/>
        </w:rPr>
        <w:t xml:space="preserve">em face de </w:t>
      </w:r>
      <w:r w:rsidRPr="00652894">
        <w:rPr>
          <w:rFonts w:ascii="Garamond" w:hAnsi="Garamond" w:cs="Tahoma"/>
          <w:b/>
          <w:spacing w:val="2"/>
        </w:rPr>
        <w:t>... (nome em negrito do reclamado)</w:t>
      </w:r>
      <w:r w:rsidRPr="00652894">
        <w:rPr>
          <w:rFonts w:ascii="Garamond" w:hAnsi="Garamond" w:cs="Tahoma"/>
          <w:spacing w:val="2"/>
        </w:rPr>
        <w:t>, ... (indicar se é pessoa física ou jurídica), com CPF/CNPJ de n. ..., com sede na Rua ..., n. ..., ... (bairro), CEP: ..., ... (Município– UF), pelas razões de fato e de direito que passa a aduzir e no final requer.:</w:t>
      </w:r>
    </w:p>
    <w:p w:rsidR="00C02D7E" w:rsidRPr="00652894" w:rsidRDefault="00C02D7E" w:rsidP="00652894">
      <w:pPr>
        <w:pStyle w:val="paragraph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Fonts w:ascii="Garamond" w:hAnsi="Garamond" w:cs="Segoe UI"/>
        </w:rPr>
      </w:pPr>
      <w:r w:rsidRPr="00652894">
        <w:rPr>
          <w:rStyle w:val="eop"/>
          <w:rFonts w:ascii="Garamond" w:hAnsi="Garamond"/>
        </w:rPr>
        <w:t> </w:t>
      </w:r>
      <w:r w:rsidRPr="00652894">
        <w:rPr>
          <w:rStyle w:val="normaltextrun"/>
          <w:rFonts w:ascii="Garamond" w:hAnsi="Garamond" w:cs="Tahoma"/>
          <w:b/>
          <w:bCs/>
          <w:color w:val="000000"/>
        </w:rPr>
        <w:t>DO</w:t>
      </w:r>
      <w:r w:rsidR="00652894" w:rsidRPr="00652894">
        <w:rPr>
          <w:rStyle w:val="normaltextrun"/>
          <w:rFonts w:ascii="Garamond" w:hAnsi="Garamond" w:cs="Tahoma"/>
          <w:b/>
          <w:bCs/>
          <w:color w:val="000000"/>
        </w:rPr>
        <w:t>S FATOS</w:t>
      </w:r>
    </w:p>
    <w:p w:rsidR="00C02D7E" w:rsidRPr="00652894" w:rsidRDefault="00652894" w:rsidP="00652894">
      <w:pPr>
        <w:pStyle w:val="paragraph"/>
        <w:shd w:val="clear" w:color="auto" w:fill="FFFFFF"/>
        <w:spacing w:before="0" w:beforeAutospacing="0" w:after="240" w:afterAutospacing="0" w:line="360" w:lineRule="auto"/>
        <w:ind w:firstLine="705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652894">
        <w:rPr>
          <w:rStyle w:val="normaltextrun"/>
          <w:rFonts w:ascii="Garamond" w:hAnsi="Garamond" w:cs="Tahoma"/>
        </w:rPr>
        <w:t>_______________________</w:t>
      </w:r>
    </w:p>
    <w:p w:rsidR="00AD6231" w:rsidRPr="00652894" w:rsidRDefault="00AD6231" w:rsidP="00652894">
      <w:pPr>
        <w:pStyle w:val="paragraph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Garamond" w:hAnsi="Garamond" w:cs="Tahoma"/>
          <w:b/>
          <w:color w:val="000000"/>
        </w:rPr>
      </w:pPr>
      <w:r w:rsidRPr="00652894">
        <w:rPr>
          <w:rStyle w:val="normaltextrun"/>
          <w:rFonts w:ascii="Garamond" w:hAnsi="Garamond" w:cs="Tahoma"/>
          <w:b/>
          <w:color w:val="000000"/>
        </w:rPr>
        <w:t xml:space="preserve">DO </w:t>
      </w:r>
      <w:r w:rsidR="00091867" w:rsidRPr="00652894">
        <w:rPr>
          <w:rStyle w:val="normaltextrun"/>
          <w:rFonts w:ascii="Garamond" w:hAnsi="Garamond" w:cs="Tahoma"/>
          <w:b/>
          <w:color w:val="000000"/>
        </w:rPr>
        <w:t>ACUMULO</w:t>
      </w:r>
      <w:r w:rsidRPr="00652894">
        <w:rPr>
          <w:rStyle w:val="normaltextrun"/>
          <w:rFonts w:ascii="Garamond" w:hAnsi="Garamond" w:cs="Tahoma"/>
          <w:b/>
          <w:color w:val="000000"/>
        </w:rPr>
        <w:t xml:space="preserve"> DE FUNÇÃO</w:t>
      </w:r>
    </w:p>
    <w:p w:rsidR="00091867" w:rsidRPr="00652894" w:rsidRDefault="00091867" w:rsidP="00652894">
      <w:pPr>
        <w:pStyle w:val="paragraph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652894">
        <w:rPr>
          <w:rStyle w:val="normaltextrun"/>
          <w:rFonts w:ascii="Garamond" w:hAnsi="Garamond" w:cs="Tahoma"/>
          <w:b/>
          <w:color w:val="000000"/>
        </w:rPr>
        <w:tab/>
      </w:r>
      <w:r w:rsidRPr="00652894">
        <w:rPr>
          <w:rStyle w:val="normaltextrun"/>
          <w:rFonts w:ascii="Garamond" w:hAnsi="Garamond" w:cs="Tahoma"/>
          <w:color w:val="000000"/>
        </w:rPr>
        <w:t xml:space="preserve">Em sua CTPS </w:t>
      </w:r>
      <w:r w:rsidR="00E86FD6" w:rsidRPr="00652894">
        <w:rPr>
          <w:rStyle w:val="normaltextrun"/>
          <w:rFonts w:ascii="Garamond" w:hAnsi="Garamond" w:cs="Tahoma"/>
          <w:color w:val="000000"/>
        </w:rPr>
        <w:t>a reclamante está contratada</w:t>
      </w:r>
      <w:r w:rsidRPr="00652894">
        <w:rPr>
          <w:rStyle w:val="normaltextrun"/>
          <w:rFonts w:ascii="Garamond" w:hAnsi="Garamond" w:cs="Tahoma"/>
          <w:color w:val="000000"/>
        </w:rPr>
        <w:t xml:space="preserve"> como representante de atendimento, mas na realidade labora também como operador</w:t>
      </w:r>
      <w:r w:rsidR="00E86FD6" w:rsidRPr="00652894">
        <w:rPr>
          <w:rStyle w:val="normaltextrun"/>
          <w:rFonts w:ascii="Garamond" w:hAnsi="Garamond" w:cs="Tahoma"/>
          <w:color w:val="000000"/>
        </w:rPr>
        <w:t>a</w:t>
      </w:r>
      <w:r w:rsidRPr="00652894">
        <w:rPr>
          <w:rStyle w:val="normaltextrun"/>
          <w:rFonts w:ascii="Garamond" w:hAnsi="Garamond" w:cs="Tahoma"/>
          <w:color w:val="000000"/>
        </w:rPr>
        <w:t xml:space="preserve"> de telemarketing, sem ao menos haver nenhum acréscimo em seu salário, tampouco adicional de penosidade, previsto em nossa CF/88.</w:t>
      </w:r>
    </w:p>
    <w:p w:rsidR="00C02D7E" w:rsidRPr="00652894" w:rsidRDefault="00947E33" w:rsidP="00652894">
      <w:pPr>
        <w:pStyle w:val="paragraph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Garamond" w:hAnsi="Garamond" w:cs="Tahoma"/>
          <w:b/>
          <w:bCs/>
          <w:color w:val="000000"/>
        </w:rPr>
      </w:pPr>
      <w:r w:rsidRPr="00652894">
        <w:rPr>
          <w:rStyle w:val="normaltextrun"/>
          <w:rFonts w:ascii="Garamond" w:hAnsi="Garamond" w:cs="Tahoma"/>
          <w:b/>
          <w:bCs/>
          <w:color w:val="000000"/>
        </w:rPr>
        <w:t>DA RESCISÃO INDIRETA</w:t>
      </w:r>
      <w:r w:rsidR="00AD6231" w:rsidRPr="00652894">
        <w:rPr>
          <w:rStyle w:val="normaltextrun"/>
          <w:rFonts w:ascii="Garamond" w:hAnsi="Garamond" w:cs="Tahoma"/>
          <w:b/>
          <w:bCs/>
          <w:color w:val="000000"/>
        </w:rPr>
        <w:t xml:space="preserve"> E DO DANO MORAL</w:t>
      </w:r>
    </w:p>
    <w:p w:rsidR="00EF002C" w:rsidRPr="00652894" w:rsidRDefault="00EF002C" w:rsidP="00652894">
      <w:pPr>
        <w:pStyle w:val="paragraph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Fonts w:ascii="Garamond" w:hAnsi="Garamond" w:cs="Segoe UI"/>
        </w:rPr>
      </w:pPr>
      <w:r w:rsidRPr="00652894">
        <w:rPr>
          <w:rStyle w:val="normaltextrun"/>
          <w:rFonts w:ascii="Garamond" w:hAnsi="Garamond" w:cs="Tahoma"/>
          <w:bCs/>
          <w:color w:val="000000"/>
        </w:rPr>
        <w:tab/>
        <w:t xml:space="preserve">Excelência não é de hoje que a empresa reclamada possui uma atitude ofensiva com seus funcionários, não sendo diferente com </w:t>
      </w:r>
      <w:r w:rsidR="00E86FD6" w:rsidRPr="00652894">
        <w:rPr>
          <w:rStyle w:val="normaltextrun"/>
          <w:rFonts w:ascii="Garamond" w:hAnsi="Garamond" w:cs="Tahoma"/>
          <w:bCs/>
          <w:color w:val="000000"/>
        </w:rPr>
        <w:t>a</w:t>
      </w:r>
      <w:r w:rsidRPr="00652894">
        <w:rPr>
          <w:rStyle w:val="normaltextrun"/>
          <w:rFonts w:ascii="Garamond" w:hAnsi="Garamond" w:cs="Tahoma"/>
          <w:bCs/>
          <w:color w:val="000000"/>
        </w:rPr>
        <w:t xml:space="preserve"> reclamante, que percebe notoriamente que está sendo forçad</w:t>
      </w:r>
      <w:r w:rsidR="00E86FD6" w:rsidRPr="00652894">
        <w:rPr>
          <w:rStyle w:val="normaltextrun"/>
          <w:rFonts w:ascii="Garamond" w:hAnsi="Garamond" w:cs="Tahoma"/>
          <w:bCs/>
          <w:color w:val="000000"/>
        </w:rPr>
        <w:t>a</w:t>
      </w:r>
      <w:r w:rsidRPr="00652894">
        <w:rPr>
          <w:rStyle w:val="normaltextrun"/>
          <w:rFonts w:ascii="Garamond" w:hAnsi="Garamond" w:cs="Tahoma"/>
          <w:bCs/>
          <w:color w:val="000000"/>
        </w:rPr>
        <w:t xml:space="preserve"> a pedir demissão,</w:t>
      </w:r>
      <w:r w:rsidR="005C317E" w:rsidRPr="00652894">
        <w:rPr>
          <w:rStyle w:val="normaltextrun"/>
          <w:rFonts w:ascii="Garamond" w:hAnsi="Garamond" w:cs="Tahoma"/>
          <w:bCs/>
          <w:color w:val="000000"/>
        </w:rPr>
        <w:t xml:space="preserve"> </w:t>
      </w:r>
      <w:r w:rsidRPr="00652894">
        <w:rPr>
          <w:rStyle w:val="normaltextrun"/>
          <w:rFonts w:ascii="Garamond" w:hAnsi="Garamond" w:cs="Tahoma"/>
          <w:bCs/>
          <w:color w:val="000000"/>
        </w:rPr>
        <w:t>sendo assediad</w:t>
      </w:r>
      <w:r w:rsidR="00E86FD6" w:rsidRPr="00652894">
        <w:rPr>
          <w:rStyle w:val="normaltextrun"/>
          <w:rFonts w:ascii="Garamond" w:hAnsi="Garamond" w:cs="Tahoma"/>
          <w:bCs/>
          <w:color w:val="000000"/>
        </w:rPr>
        <w:t xml:space="preserve">a </w:t>
      </w:r>
      <w:r w:rsidRPr="00652894">
        <w:rPr>
          <w:rStyle w:val="normaltextrun"/>
          <w:rFonts w:ascii="Garamond" w:hAnsi="Garamond" w:cs="Tahoma"/>
          <w:bCs/>
          <w:color w:val="000000"/>
        </w:rPr>
        <w:t>diariamente por seus superiores conforme demonstraremos a seguir.</w:t>
      </w:r>
    </w:p>
    <w:p w:rsidR="005C317E" w:rsidRPr="00652894" w:rsidRDefault="00EF002C" w:rsidP="00652894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652894">
        <w:rPr>
          <w:rStyle w:val="normaltextrun"/>
          <w:rFonts w:ascii="Garamond" w:hAnsi="Garamond" w:cs="Tahoma"/>
          <w:color w:val="000000"/>
        </w:rPr>
        <w:t>Ao ser admitid</w:t>
      </w:r>
      <w:r w:rsidR="00E86FD6" w:rsidRPr="00652894">
        <w:rPr>
          <w:rStyle w:val="normaltextrun"/>
          <w:rFonts w:ascii="Garamond" w:hAnsi="Garamond" w:cs="Tahoma"/>
          <w:color w:val="000000"/>
        </w:rPr>
        <w:t>a</w:t>
      </w:r>
      <w:r w:rsidRPr="00652894">
        <w:rPr>
          <w:rStyle w:val="normaltextrun"/>
          <w:rFonts w:ascii="Garamond" w:hAnsi="Garamond" w:cs="Tahoma"/>
          <w:color w:val="000000"/>
        </w:rPr>
        <w:t xml:space="preserve"> pela reclamada de logo foi percebido as péssimas condições de trabalho oferecida por esta</w:t>
      </w:r>
      <w:r w:rsidR="005C317E" w:rsidRPr="00652894">
        <w:rPr>
          <w:rStyle w:val="normaltextrun"/>
          <w:rFonts w:ascii="Garamond" w:hAnsi="Garamond" w:cs="Tahoma"/>
          <w:color w:val="000000"/>
        </w:rPr>
        <w:t>, não dispondo de qualquer atributo que permitisse o bom condicionamento psicológico para manter um bom nível de trabalho</w:t>
      </w:r>
      <w:r w:rsidR="00C02D7E" w:rsidRPr="00652894">
        <w:rPr>
          <w:rStyle w:val="normaltextrun"/>
          <w:rFonts w:ascii="Garamond" w:hAnsi="Garamond" w:cs="Tahoma"/>
          <w:color w:val="000000"/>
        </w:rPr>
        <w:t>.</w:t>
      </w:r>
    </w:p>
    <w:p w:rsidR="005C317E" w:rsidRPr="00652894" w:rsidRDefault="005C317E" w:rsidP="00652894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Style w:val="eop"/>
          <w:rFonts w:ascii="Garamond" w:hAnsi="Garamond" w:cs="Tahoma"/>
        </w:rPr>
      </w:pPr>
      <w:r w:rsidRPr="00652894">
        <w:rPr>
          <w:rStyle w:val="normaltextrun"/>
          <w:rFonts w:ascii="Garamond" w:hAnsi="Garamond" w:cs="Tahoma"/>
          <w:color w:val="000000"/>
        </w:rPr>
        <w:lastRenderedPageBreak/>
        <w:t xml:space="preserve">Fortaleceu a sua percepção quando notou </w:t>
      </w:r>
      <w:r w:rsidR="00E86FD6" w:rsidRPr="00652894">
        <w:rPr>
          <w:rStyle w:val="normaltextrun"/>
          <w:rFonts w:ascii="Garamond" w:hAnsi="Garamond" w:cs="Tahoma"/>
          <w:color w:val="000000"/>
        </w:rPr>
        <w:t>as palavras de baixo calão a qual os superiores se dirigiam a reclamante, posto na frente de todo mundo, em reunião, era chamada de incompetente, e que, com o perdão da palavra excelência, se continuasse assim iria f**** a empresa</w:t>
      </w:r>
      <w:r w:rsidR="002E34BB" w:rsidRPr="00652894">
        <w:rPr>
          <w:rStyle w:val="normaltextrun"/>
          <w:rFonts w:ascii="Garamond" w:hAnsi="Garamond" w:cs="Tahoma"/>
          <w:color w:val="000000"/>
        </w:rPr>
        <w:t>, não sendo atos únicos, mas sim reiterados</w:t>
      </w:r>
      <w:r w:rsidR="00464BD5" w:rsidRPr="00652894">
        <w:rPr>
          <w:rStyle w:val="eop"/>
          <w:rFonts w:ascii="Garamond" w:hAnsi="Garamond" w:cs="Tahoma"/>
        </w:rPr>
        <w:t>.</w:t>
      </w:r>
    </w:p>
    <w:p w:rsidR="00E86FD6" w:rsidRPr="00652894" w:rsidRDefault="00E86FD6" w:rsidP="00652894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Style w:val="eop"/>
          <w:rFonts w:ascii="Garamond" w:hAnsi="Garamond" w:cs="Tahoma"/>
          <w:color w:val="000000"/>
        </w:rPr>
      </w:pPr>
      <w:r w:rsidRPr="00652894">
        <w:rPr>
          <w:rStyle w:val="eop"/>
          <w:rFonts w:ascii="Garamond" w:hAnsi="Garamond" w:cs="Tahoma"/>
        </w:rPr>
        <w:t>Comportamento este que a reclamante desconhecia, já que sempre trabalhou de forma zelosa e eficiente, vindo a ser advertida pelo fato de ter logado antes do horário em seu computador.</w:t>
      </w:r>
    </w:p>
    <w:p w:rsidR="00464BD5" w:rsidRPr="00652894" w:rsidRDefault="00464BD5" w:rsidP="00652894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Style w:val="eop"/>
          <w:rFonts w:ascii="Garamond" w:hAnsi="Garamond" w:cs="Tahoma"/>
        </w:rPr>
      </w:pPr>
      <w:r w:rsidRPr="00652894">
        <w:rPr>
          <w:rStyle w:val="eop"/>
          <w:rFonts w:ascii="Garamond" w:hAnsi="Garamond" w:cs="Tahoma"/>
        </w:rPr>
        <w:t>Exemplo gritante de como era tratado pela reclamada, era no momento de ir ao banheiro, quando era acompanhad</w:t>
      </w:r>
      <w:r w:rsidR="00514B9F" w:rsidRPr="00652894">
        <w:rPr>
          <w:rStyle w:val="eop"/>
          <w:rFonts w:ascii="Garamond" w:hAnsi="Garamond" w:cs="Tahoma"/>
        </w:rPr>
        <w:t>a</w:t>
      </w:r>
      <w:r w:rsidRPr="00652894">
        <w:rPr>
          <w:rStyle w:val="eop"/>
          <w:rFonts w:ascii="Garamond" w:hAnsi="Garamond" w:cs="Tahoma"/>
        </w:rPr>
        <w:t xml:space="preserve"> por um fiscal, que ficava na porta esperando o reclamante terminar o que foi fazer, e se caso demorasse mais que cinco minutos era advertido, senão suspenso, como aconteceu algumas vezes</w:t>
      </w:r>
      <w:r w:rsidR="00514B9F" w:rsidRPr="00652894">
        <w:rPr>
          <w:rStyle w:val="eop"/>
          <w:rFonts w:ascii="Garamond" w:hAnsi="Garamond" w:cs="Tahoma"/>
        </w:rPr>
        <w:t xml:space="preserve"> com alguns colegas</w:t>
      </w:r>
      <w:r w:rsidRPr="00652894">
        <w:rPr>
          <w:rStyle w:val="eop"/>
          <w:rFonts w:ascii="Garamond" w:hAnsi="Garamond" w:cs="Tahoma"/>
        </w:rPr>
        <w:t>, não podendo nem realizar suas necessidades fisiológicas de maneira tranquila e saudável</w:t>
      </w:r>
      <w:r w:rsidR="00514B9F" w:rsidRPr="00652894">
        <w:rPr>
          <w:rStyle w:val="eop"/>
          <w:rFonts w:ascii="Garamond" w:hAnsi="Garamond" w:cs="Tahoma"/>
        </w:rPr>
        <w:t>, para evitar a suspensão por necessitar de seu salário de maneira integral</w:t>
      </w:r>
      <w:r w:rsidRPr="00652894">
        <w:rPr>
          <w:rStyle w:val="eop"/>
          <w:rFonts w:ascii="Garamond" w:hAnsi="Garamond" w:cs="Tahoma"/>
        </w:rPr>
        <w:t>.</w:t>
      </w:r>
    </w:p>
    <w:p w:rsidR="00514B9F" w:rsidRPr="00652894" w:rsidRDefault="00514B9F" w:rsidP="00652894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Style w:val="eop"/>
          <w:rFonts w:ascii="Garamond" w:hAnsi="Garamond" w:cs="Tahoma"/>
        </w:rPr>
      </w:pPr>
      <w:r w:rsidRPr="00652894">
        <w:rPr>
          <w:rStyle w:val="eop"/>
          <w:rFonts w:ascii="Garamond" w:hAnsi="Garamond" w:cs="Tahoma"/>
        </w:rPr>
        <w:t>Corroborando com a comprovação da perseguição aduzida, está o fato de que existe na empresa funcionários “preferidos” dos superiores, estes recebem tratamento diferenciado dos outros, podendo ter atitudes que causariam advertências e suspensões aos demais, e a estes nada é causado, causando um forte sentimento de INJUSTIÇA E DESRESPEITO, que deve ser engolido pelos funcionários não favorecidos.</w:t>
      </w:r>
    </w:p>
    <w:p w:rsidR="00091867" w:rsidRPr="00652894" w:rsidRDefault="00091867" w:rsidP="00652894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Style w:val="eop"/>
          <w:rFonts w:ascii="Garamond" w:hAnsi="Garamond" w:cs="Tahoma"/>
        </w:rPr>
      </w:pPr>
      <w:r w:rsidRPr="00652894">
        <w:rPr>
          <w:rStyle w:val="eop"/>
          <w:rFonts w:ascii="Garamond" w:hAnsi="Garamond" w:cs="Tahoma"/>
        </w:rPr>
        <w:t xml:space="preserve">Além disso, a reclamada pede para que o serviço de telemarketing seja cancelado após quinze minutos de conversa por telefone, não deixando nem que os funcionários mantenham uma boa relação com os próprios clientes, pressionando </w:t>
      </w:r>
      <w:r w:rsidR="00514B9F" w:rsidRPr="00652894">
        <w:rPr>
          <w:rStyle w:val="eop"/>
          <w:rFonts w:ascii="Garamond" w:hAnsi="Garamond" w:cs="Tahoma"/>
        </w:rPr>
        <w:t>a</w:t>
      </w:r>
      <w:r w:rsidRPr="00652894">
        <w:rPr>
          <w:rStyle w:val="eop"/>
          <w:rFonts w:ascii="Garamond" w:hAnsi="Garamond" w:cs="Tahoma"/>
        </w:rPr>
        <w:t xml:space="preserve"> reclamante a trabalhar de maneira inadequada.</w:t>
      </w:r>
    </w:p>
    <w:p w:rsidR="00C02D7E" w:rsidRPr="00652894" w:rsidRDefault="00C02D7E" w:rsidP="00652894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652894">
        <w:rPr>
          <w:rStyle w:val="normaltextrun"/>
          <w:rFonts w:ascii="Garamond" w:hAnsi="Garamond" w:cs="Tahoma"/>
          <w:color w:val="000000"/>
        </w:rPr>
        <w:t xml:space="preserve">A este ponto, Excelência, </w:t>
      </w:r>
      <w:r w:rsidR="00AD6231" w:rsidRPr="00652894">
        <w:rPr>
          <w:rStyle w:val="normaltextrun"/>
          <w:rFonts w:ascii="Garamond" w:hAnsi="Garamond" w:cs="Tahoma"/>
          <w:color w:val="000000"/>
        </w:rPr>
        <w:t xml:space="preserve">resta claro que </w:t>
      </w:r>
      <w:r w:rsidR="00514B9F" w:rsidRPr="00652894">
        <w:rPr>
          <w:rStyle w:val="normaltextrun"/>
          <w:rFonts w:ascii="Garamond" w:hAnsi="Garamond" w:cs="Tahoma"/>
          <w:color w:val="000000"/>
        </w:rPr>
        <w:t>a</w:t>
      </w:r>
      <w:r w:rsidRPr="00652894">
        <w:rPr>
          <w:rStyle w:val="apple-converted-space"/>
          <w:rFonts w:ascii="Garamond" w:hAnsi="Garamond" w:cs="Tahoma"/>
          <w:color w:val="000000"/>
        </w:rPr>
        <w:t> </w:t>
      </w:r>
      <w:r w:rsidRPr="00652894">
        <w:rPr>
          <w:rStyle w:val="normaltextrun"/>
          <w:rFonts w:ascii="Garamond" w:hAnsi="Garamond" w:cs="Tahoma"/>
          <w:color w:val="000000"/>
        </w:rPr>
        <w:t>Reclamante passou a ser vítima de assédio moral.</w:t>
      </w:r>
      <w:r w:rsidRPr="00652894">
        <w:rPr>
          <w:rStyle w:val="eop"/>
          <w:rFonts w:ascii="Garamond" w:hAnsi="Garamond" w:cs="Tahoma"/>
        </w:rPr>
        <w:t> </w:t>
      </w:r>
    </w:p>
    <w:p w:rsidR="00C02D7E" w:rsidRPr="00652894" w:rsidRDefault="00C02D7E" w:rsidP="00652894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652894">
        <w:rPr>
          <w:rStyle w:val="normaltextrun"/>
          <w:rFonts w:ascii="Garamond" w:hAnsi="Garamond" w:cs="Tahoma"/>
          <w:color w:val="000000"/>
        </w:rPr>
        <w:t xml:space="preserve">Assim, Nobre Magistrado, diante dos fatos supramencionados, não resta dúvidas que </w:t>
      </w:r>
      <w:r w:rsidR="00514B9F" w:rsidRPr="00652894">
        <w:rPr>
          <w:rStyle w:val="normaltextrun"/>
          <w:rFonts w:ascii="Garamond" w:hAnsi="Garamond" w:cs="Tahoma"/>
          <w:color w:val="000000"/>
        </w:rPr>
        <w:t>a</w:t>
      </w:r>
      <w:r w:rsidRPr="00652894">
        <w:rPr>
          <w:rStyle w:val="apple-converted-space"/>
          <w:rFonts w:ascii="Garamond" w:hAnsi="Garamond" w:cs="Tahoma"/>
          <w:color w:val="000000"/>
        </w:rPr>
        <w:t> </w:t>
      </w:r>
      <w:r w:rsidRPr="00652894">
        <w:rPr>
          <w:rStyle w:val="normaltextrun"/>
          <w:rFonts w:ascii="Garamond" w:hAnsi="Garamond" w:cs="Tahoma"/>
          <w:color w:val="000000"/>
        </w:rPr>
        <w:t>Reclamante sofreu inúmeros constrangimentos em decorrência do pacto laboral, o que certamente da ensejo a rescisão indireta.</w:t>
      </w:r>
      <w:r w:rsidRPr="00652894">
        <w:rPr>
          <w:rStyle w:val="eop"/>
          <w:rFonts w:ascii="Garamond" w:hAnsi="Garamond" w:cs="Tahoma"/>
        </w:rPr>
        <w:t> </w:t>
      </w:r>
    </w:p>
    <w:p w:rsidR="00C02D7E" w:rsidRPr="00652894" w:rsidRDefault="00C02D7E" w:rsidP="00652894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652894">
        <w:rPr>
          <w:rStyle w:val="normaltextrun"/>
          <w:rFonts w:ascii="Garamond" w:hAnsi="Garamond" w:cs="Tahoma"/>
          <w:color w:val="000000"/>
        </w:rPr>
        <w:t xml:space="preserve">Destarte, </w:t>
      </w:r>
      <w:r w:rsidR="00514B9F" w:rsidRPr="00652894">
        <w:rPr>
          <w:rStyle w:val="normaltextrun"/>
          <w:rFonts w:ascii="Garamond" w:hAnsi="Garamond" w:cs="Tahoma"/>
          <w:color w:val="000000"/>
        </w:rPr>
        <w:t>a</w:t>
      </w:r>
      <w:r w:rsidRPr="00652894">
        <w:rPr>
          <w:rStyle w:val="apple-converted-space"/>
          <w:rFonts w:ascii="Garamond" w:hAnsi="Garamond" w:cs="Tahoma"/>
          <w:color w:val="000000"/>
        </w:rPr>
        <w:t> </w:t>
      </w:r>
      <w:r w:rsidRPr="00652894">
        <w:rPr>
          <w:rStyle w:val="normaltextrun"/>
          <w:rFonts w:ascii="Garamond" w:hAnsi="Garamond" w:cs="Tahoma"/>
          <w:color w:val="000000"/>
        </w:rPr>
        <w:t>Reclamante, que já sofria de profundo abalo psicológico, com prejuízos de ordem interna gravíssimos, tudo em decorrência dos abusos da Reclamada,</w:t>
      </w:r>
      <w:r w:rsidRPr="00652894">
        <w:rPr>
          <w:rStyle w:val="apple-converted-space"/>
          <w:rFonts w:ascii="Garamond" w:hAnsi="Garamond" w:cs="Tahoma"/>
          <w:color w:val="000000"/>
        </w:rPr>
        <w:t> </w:t>
      </w:r>
      <w:r w:rsidRPr="00652894">
        <w:rPr>
          <w:rStyle w:val="normaltextrun"/>
          <w:rFonts w:ascii="Garamond" w:hAnsi="Garamond" w:cs="Tahoma"/>
          <w:color w:val="000000"/>
        </w:rPr>
        <w:t xml:space="preserve">continuou </w:t>
      </w:r>
      <w:r w:rsidRPr="00652894">
        <w:rPr>
          <w:rStyle w:val="normaltextrun"/>
          <w:rFonts w:ascii="Garamond" w:hAnsi="Garamond" w:cs="Tahoma"/>
          <w:color w:val="000000"/>
        </w:rPr>
        <w:lastRenderedPageBreak/>
        <w:t>trabalhando,</w:t>
      </w:r>
      <w:r w:rsidRPr="00652894">
        <w:rPr>
          <w:rStyle w:val="apple-converted-space"/>
          <w:rFonts w:ascii="Garamond" w:hAnsi="Garamond" w:cs="Tahoma"/>
          <w:color w:val="000000"/>
        </w:rPr>
        <w:t> </w:t>
      </w:r>
      <w:r w:rsidRPr="00652894">
        <w:rPr>
          <w:rStyle w:val="normaltextrun"/>
          <w:rFonts w:ascii="Garamond" w:hAnsi="Garamond" w:cs="Tahoma"/>
          <w:color w:val="000000"/>
        </w:rPr>
        <w:t>mesmo sabendo que o ambiente do trabalho era</w:t>
      </w:r>
      <w:r w:rsidRPr="00652894">
        <w:rPr>
          <w:rStyle w:val="apple-converted-space"/>
          <w:rFonts w:ascii="Garamond" w:hAnsi="Garamond" w:cs="Tahoma"/>
          <w:color w:val="000000"/>
        </w:rPr>
        <w:t> </w:t>
      </w:r>
      <w:r w:rsidRPr="00652894">
        <w:rPr>
          <w:rStyle w:val="normaltextrun"/>
          <w:rFonts w:ascii="Garamond" w:hAnsi="Garamond" w:cs="Tahoma"/>
          <w:color w:val="000000"/>
        </w:rPr>
        <w:t>insuportável, mostrando assim a sua boa-fé perante a empresa.</w:t>
      </w:r>
      <w:r w:rsidRPr="00652894">
        <w:rPr>
          <w:rStyle w:val="eop"/>
          <w:rFonts w:ascii="Garamond" w:hAnsi="Garamond" w:cs="Tahoma"/>
        </w:rPr>
        <w:t> </w:t>
      </w:r>
    </w:p>
    <w:p w:rsidR="00C02D7E" w:rsidRPr="00652894" w:rsidRDefault="00C02D7E" w:rsidP="00652894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652894">
        <w:rPr>
          <w:rStyle w:val="normaltextrun"/>
          <w:rFonts w:ascii="Garamond" w:hAnsi="Garamond" w:cs="Tahoma"/>
          <w:color w:val="000000"/>
        </w:rPr>
        <w:t>Contudo,</w:t>
      </w:r>
      <w:r w:rsidRPr="00652894">
        <w:rPr>
          <w:rStyle w:val="apple-converted-space"/>
          <w:rFonts w:ascii="Garamond" w:hAnsi="Garamond" w:cs="Tahoma"/>
          <w:color w:val="000000"/>
        </w:rPr>
        <w:t> </w:t>
      </w:r>
      <w:r w:rsidRPr="00652894">
        <w:rPr>
          <w:rStyle w:val="normaltextrun"/>
          <w:rFonts w:ascii="Garamond" w:hAnsi="Garamond" w:cs="Tahoma"/>
          <w:color w:val="000000"/>
        </w:rPr>
        <w:t>Excelência, as constantes humilhações, represálias injustificadas, e perseguições sofridas, caracterizam, de acordo com a lei, a doutrina e a jurisprudência desta especializada, a rescisão indireta do contrato de trabalho.</w:t>
      </w:r>
      <w:r w:rsidRPr="00652894">
        <w:rPr>
          <w:rStyle w:val="eop"/>
          <w:rFonts w:ascii="Garamond" w:hAnsi="Garamond" w:cs="Tahoma"/>
        </w:rPr>
        <w:t> </w:t>
      </w:r>
    </w:p>
    <w:p w:rsidR="00C02D7E" w:rsidRPr="00652894" w:rsidRDefault="00C02D7E" w:rsidP="00652894">
      <w:pPr>
        <w:pStyle w:val="paragraph"/>
        <w:shd w:val="clear" w:color="auto" w:fill="FFFFFF"/>
        <w:spacing w:before="0" w:beforeAutospacing="0" w:after="0" w:afterAutospacing="0" w:line="360" w:lineRule="auto"/>
        <w:textAlignment w:val="baseline"/>
        <w:rPr>
          <w:rFonts w:ascii="Garamond" w:hAnsi="Garamond" w:cs="Segoe UI"/>
        </w:rPr>
      </w:pPr>
      <w:r w:rsidRPr="00652894">
        <w:rPr>
          <w:rStyle w:val="normaltextrun"/>
          <w:rFonts w:ascii="Garamond" w:hAnsi="Garamond" w:cs="Tahoma"/>
          <w:b/>
          <w:bCs/>
        </w:rPr>
        <w:t>DA JUSTIÇA GRATUITA</w:t>
      </w:r>
      <w:r w:rsidRPr="00652894">
        <w:rPr>
          <w:rStyle w:val="eop"/>
          <w:rFonts w:ascii="Garamond" w:hAnsi="Garamond" w:cs="Tahoma"/>
        </w:rPr>
        <w:t> </w:t>
      </w:r>
    </w:p>
    <w:p w:rsidR="00C02D7E" w:rsidRPr="00652894" w:rsidRDefault="00C02D7E" w:rsidP="00652894">
      <w:pPr>
        <w:pStyle w:val="paragraph"/>
        <w:shd w:val="clear" w:color="auto" w:fill="FFFFFF"/>
        <w:spacing w:before="0" w:beforeAutospacing="0" w:after="0" w:afterAutospacing="0" w:line="360" w:lineRule="auto"/>
        <w:textAlignment w:val="baseline"/>
        <w:rPr>
          <w:rFonts w:ascii="Garamond" w:hAnsi="Garamond" w:cs="Segoe UI"/>
        </w:rPr>
      </w:pPr>
      <w:r w:rsidRPr="00652894">
        <w:rPr>
          <w:rStyle w:val="normaltextrun"/>
          <w:rFonts w:ascii="Garamond" w:hAnsi="Garamond" w:cs="Tahoma"/>
        </w:rPr>
        <w:t>   </w:t>
      </w:r>
      <w:r w:rsidRPr="00652894">
        <w:rPr>
          <w:rStyle w:val="eop"/>
          <w:rFonts w:ascii="Garamond" w:hAnsi="Garamond" w:cs="Tahoma"/>
        </w:rPr>
        <w:t> </w:t>
      </w:r>
    </w:p>
    <w:p w:rsidR="00C02D7E" w:rsidRPr="00652894" w:rsidRDefault="00C02D7E" w:rsidP="00652894">
      <w:pPr>
        <w:pStyle w:val="paragraph"/>
        <w:shd w:val="clear" w:color="auto" w:fill="FFFFFF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652894">
        <w:rPr>
          <w:rStyle w:val="normaltextrun"/>
          <w:rFonts w:ascii="Garamond" w:hAnsi="Garamond" w:cs="Tahoma"/>
        </w:rPr>
        <w:t xml:space="preserve">Sendo certo que </w:t>
      </w:r>
      <w:r w:rsidR="00514B9F" w:rsidRPr="00652894">
        <w:rPr>
          <w:rStyle w:val="normaltextrun"/>
          <w:rFonts w:ascii="Garamond" w:hAnsi="Garamond" w:cs="Tahoma"/>
        </w:rPr>
        <w:t>a</w:t>
      </w:r>
      <w:r w:rsidRPr="00652894">
        <w:rPr>
          <w:rStyle w:val="apple-converted-space"/>
          <w:rFonts w:ascii="Garamond" w:hAnsi="Garamond" w:cs="Tahoma"/>
        </w:rPr>
        <w:t> </w:t>
      </w:r>
      <w:r w:rsidRPr="00652894">
        <w:rPr>
          <w:rStyle w:val="normaltextrun"/>
          <w:rFonts w:ascii="Garamond" w:hAnsi="Garamond" w:cs="Tahoma"/>
        </w:rPr>
        <w:t>Reclamante atualmente não possui condições de arcar com os ônus processuais sem prejuízo do seu sustento e de sua família, requer se digne Vossa Excelência de</w:t>
      </w:r>
      <w:r w:rsidRPr="00652894">
        <w:rPr>
          <w:rStyle w:val="apple-converted-space"/>
          <w:rFonts w:ascii="Garamond" w:hAnsi="Garamond" w:cs="Tahoma"/>
        </w:rPr>
        <w:t> </w:t>
      </w:r>
      <w:r w:rsidRPr="00652894">
        <w:rPr>
          <w:rStyle w:val="normaltextrun"/>
          <w:rFonts w:ascii="Garamond" w:hAnsi="Garamond" w:cs="Tahoma"/>
        </w:rPr>
        <w:t>deferir-lhe os benefícios  da  Justiça Gratuita.</w:t>
      </w:r>
      <w:r w:rsidRPr="00652894">
        <w:rPr>
          <w:rStyle w:val="eop"/>
          <w:rFonts w:ascii="Garamond" w:hAnsi="Garamond" w:cs="Tahoma"/>
        </w:rPr>
        <w:t> </w:t>
      </w:r>
    </w:p>
    <w:p w:rsidR="00C02D7E" w:rsidRPr="00652894" w:rsidRDefault="00C02D7E" w:rsidP="00652894">
      <w:pPr>
        <w:pStyle w:val="paragraph"/>
        <w:shd w:val="clear" w:color="auto" w:fill="FFFFFF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652894">
        <w:rPr>
          <w:rStyle w:val="eop"/>
          <w:rFonts w:ascii="Garamond" w:hAnsi="Garamond"/>
        </w:rPr>
        <w:t> </w:t>
      </w:r>
    </w:p>
    <w:p w:rsidR="00C02D7E" w:rsidRPr="00652894" w:rsidRDefault="00C02D7E" w:rsidP="00652894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Garamond" w:hAnsi="Garamond" w:cs="Segoe UI"/>
        </w:rPr>
      </w:pPr>
      <w:r w:rsidRPr="00652894">
        <w:rPr>
          <w:rStyle w:val="normaltextrun"/>
          <w:rFonts w:ascii="Garamond" w:hAnsi="Garamond" w:cs="Tahoma"/>
          <w:b/>
          <w:bCs/>
        </w:rPr>
        <w:t>DOS PEDIDOS:</w:t>
      </w:r>
      <w:r w:rsidRPr="00652894">
        <w:rPr>
          <w:rStyle w:val="eop"/>
          <w:rFonts w:ascii="Garamond" w:hAnsi="Garamond" w:cs="Tahoma"/>
        </w:rPr>
        <w:t> </w:t>
      </w:r>
    </w:p>
    <w:p w:rsidR="00C02D7E" w:rsidRPr="00652894" w:rsidRDefault="00C02D7E" w:rsidP="00652894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Garamond" w:hAnsi="Garamond" w:cs="Segoe UI"/>
        </w:rPr>
      </w:pPr>
      <w:r w:rsidRPr="00652894">
        <w:rPr>
          <w:rStyle w:val="eop"/>
          <w:rFonts w:ascii="Garamond" w:hAnsi="Garamond"/>
        </w:rPr>
        <w:t> </w:t>
      </w:r>
    </w:p>
    <w:p w:rsidR="00D55015" w:rsidRPr="00652894" w:rsidRDefault="00D55015" w:rsidP="00652894">
      <w:p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  <w:r w:rsidRPr="00652894">
        <w:rPr>
          <w:rFonts w:ascii="Garamond" w:hAnsi="Garamond" w:cs="Tahoma"/>
          <w:sz w:val="24"/>
          <w:szCs w:val="24"/>
        </w:rPr>
        <w:t>Ante, o exposto, requer o reclamante que:</w:t>
      </w:r>
    </w:p>
    <w:p w:rsidR="00D55015" w:rsidRPr="00652894" w:rsidRDefault="00D55015" w:rsidP="00652894">
      <w:pPr>
        <w:spacing w:after="240"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652894">
        <w:rPr>
          <w:rFonts w:ascii="Garamond" w:hAnsi="Garamond" w:cs="Tahoma"/>
          <w:sz w:val="24"/>
          <w:szCs w:val="24"/>
        </w:rPr>
        <w:t>- Que seja deferido os benefícios da justiça judiciária gratuita, nos termos do artigo 12 da Lei 1.060/50, por ser pobre na acepção legal, não podendo arcar com as custas do processo sem prejuízo do sustento próprio;</w:t>
      </w:r>
    </w:p>
    <w:p w:rsidR="00D55015" w:rsidRPr="00652894" w:rsidRDefault="00D55015" w:rsidP="00652894">
      <w:pPr>
        <w:spacing w:after="240"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652894">
        <w:rPr>
          <w:rFonts w:ascii="Garamond" w:hAnsi="Garamond" w:cs="Tahoma"/>
          <w:sz w:val="24"/>
          <w:szCs w:val="24"/>
        </w:rPr>
        <w:t xml:space="preserve">- Seja julgada totalmente procedente os pedidos da presente reclamação trabalhista, reconhecendo a falta grave da empresa empregadora reconhecendo desta forma a rescisão indireta, com consequente condenação da reclamada no pagamento </w:t>
      </w:r>
      <w:r w:rsidR="00514B9F" w:rsidRPr="00652894">
        <w:rPr>
          <w:rFonts w:ascii="Garamond" w:hAnsi="Garamond" w:cs="Tahoma"/>
          <w:sz w:val="24"/>
          <w:szCs w:val="24"/>
        </w:rPr>
        <w:t>d</w:t>
      </w:r>
      <w:r w:rsidRPr="00652894">
        <w:rPr>
          <w:rFonts w:ascii="Garamond" w:hAnsi="Garamond" w:cs="Tahoma"/>
          <w:sz w:val="24"/>
          <w:szCs w:val="24"/>
        </w:rPr>
        <w:t>o adicional do acumulo de função no valor de 50% e seus respectivos reflexos nas verbas rescisórias, que serão apurados na fase de liquidação da sentença, quais sejam:</w:t>
      </w:r>
    </w:p>
    <w:p w:rsidR="00D55015" w:rsidRPr="00652894" w:rsidRDefault="00D55015" w:rsidP="00652894">
      <w:pPr>
        <w:spacing w:after="240"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652894">
        <w:rPr>
          <w:rFonts w:ascii="Garamond" w:hAnsi="Garamond" w:cs="Tahoma"/>
          <w:sz w:val="24"/>
          <w:szCs w:val="24"/>
        </w:rPr>
        <w:t>a) aviso-prévio indenizado;</w:t>
      </w:r>
    </w:p>
    <w:p w:rsidR="00D55015" w:rsidRPr="00652894" w:rsidRDefault="00D55015" w:rsidP="00652894">
      <w:pPr>
        <w:spacing w:after="240"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652894">
        <w:rPr>
          <w:rFonts w:ascii="Garamond" w:hAnsi="Garamond" w:cs="Tahoma"/>
          <w:sz w:val="24"/>
          <w:szCs w:val="24"/>
        </w:rPr>
        <w:t>b) 13º salário integral e proporcional;</w:t>
      </w:r>
    </w:p>
    <w:p w:rsidR="00D55015" w:rsidRPr="00652894" w:rsidRDefault="00D55015" w:rsidP="00652894">
      <w:pPr>
        <w:spacing w:after="240"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652894">
        <w:rPr>
          <w:rFonts w:ascii="Garamond" w:hAnsi="Garamond" w:cs="Tahoma"/>
          <w:sz w:val="24"/>
          <w:szCs w:val="24"/>
        </w:rPr>
        <w:t>c) Férias integrais e proporcionais;</w:t>
      </w:r>
    </w:p>
    <w:p w:rsidR="00D55015" w:rsidRPr="00652894" w:rsidRDefault="00D55015" w:rsidP="00652894">
      <w:pPr>
        <w:spacing w:after="240"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652894">
        <w:rPr>
          <w:rFonts w:ascii="Garamond" w:hAnsi="Garamond" w:cs="Tahoma"/>
          <w:sz w:val="24"/>
          <w:szCs w:val="24"/>
        </w:rPr>
        <w:t>d) Saldo Salário;</w:t>
      </w:r>
    </w:p>
    <w:p w:rsidR="00D55015" w:rsidRPr="00652894" w:rsidRDefault="00D55015" w:rsidP="00652894">
      <w:pPr>
        <w:spacing w:after="240"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652894">
        <w:rPr>
          <w:rFonts w:ascii="Garamond" w:hAnsi="Garamond" w:cs="Tahoma"/>
          <w:sz w:val="24"/>
          <w:szCs w:val="24"/>
        </w:rPr>
        <w:lastRenderedPageBreak/>
        <w:t>e) FGTS mais multa de 40% no valor total;</w:t>
      </w:r>
    </w:p>
    <w:p w:rsidR="00D55015" w:rsidRPr="00652894" w:rsidRDefault="00D55015" w:rsidP="00652894">
      <w:pPr>
        <w:spacing w:after="240"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652894">
        <w:rPr>
          <w:rFonts w:ascii="Garamond" w:hAnsi="Garamond" w:cs="Tahoma"/>
          <w:sz w:val="24"/>
          <w:szCs w:val="24"/>
        </w:rPr>
        <w:t>f) multa do art. 477 da CLT;</w:t>
      </w:r>
    </w:p>
    <w:p w:rsidR="00D55015" w:rsidRPr="00652894" w:rsidRDefault="00D55015" w:rsidP="00652894">
      <w:pPr>
        <w:spacing w:after="240"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652894">
        <w:rPr>
          <w:rFonts w:ascii="Garamond" w:hAnsi="Garamond" w:cs="Tahoma"/>
          <w:sz w:val="24"/>
          <w:szCs w:val="24"/>
        </w:rPr>
        <w:t>g) multa do art. 467 da CLT;</w:t>
      </w:r>
    </w:p>
    <w:p w:rsidR="00D55015" w:rsidRPr="00652894" w:rsidRDefault="00D55015" w:rsidP="00652894">
      <w:pPr>
        <w:spacing w:after="240"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652894">
        <w:rPr>
          <w:rFonts w:ascii="Garamond" w:hAnsi="Garamond" w:cs="Tahoma"/>
          <w:sz w:val="24"/>
          <w:szCs w:val="24"/>
        </w:rPr>
        <w:t>- Requer, ainda, a condenação da reclamada ao pagamento dos danos morais ressarcitórios, compensatórios ou reparatório dos danos morais punitivos a serem fixados por Vossa Excelência;</w:t>
      </w:r>
    </w:p>
    <w:p w:rsidR="00D55015" w:rsidRPr="00652894" w:rsidRDefault="00D55015" w:rsidP="00652894">
      <w:pPr>
        <w:spacing w:after="240"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652894">
        <w:rPr>
          <w:rFonts w:ascii="Garamond" w:hAnsi="Garamond" w:cs="Tahoma"/>
          <w:sz w:val="24"/>
          <w:szCs w:val="24"/>
        </w:rPr>
        <w:t>- Que seja condenada a reclamada ao pagamento de honorários advocatícios nos termos do contrato de honorários advocatícios juntado aos autos em anexo, a título de dano material emergente.</w:t>
      </w:r>
    </w:p>
    <w:p w:rsidR="00D55015" w:rsidRPr="00652894" w:rsidRDefault="00D55015" w:rsidP="00652894">
      <w:pPr>
        <w:spacing w:after="240"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652894">
        <w:rPr>
          <w:rFonts w:ascii="Garamond" w:hAnsi="Garamond" w:cs="Tahoma"/>
          <w:sz w:val="24"/>
          <w:szCs w:val="24"/>
        </w:rPr>
        <w:t>- Requer a notificação da reclamada no endereço supramencionado, para que, querendo apresente resposta no prazo legal, sob pena de revelia.</w:t>
      </w:r>
    </w:p>
    <w:p w:rsidR="00D55015" w:rsidRPr="00652894" w:rsidRDefault="00D55015" w:rsidP="00652894">
      <w:pPr>
        <w:spacing w:after="240"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652894">
        <w:rPr>
          <w:rFonts w:ascii="Garamond" w:hAnsi="Garamond" w:cs="Tahoma"/>
          <w:sz w:val="24"/>
          <w:szCs w:val="24"/>
        </w:rPr>
        <w:t xml:space="preserve">- Requer, ainda, provar o alegado por todos os meios de provas em direito admitidos, inclusive </w:t>
      </w:r>
      <w:r w:rsidRPr="00652894">
        <w:rPr>
          <w:rFonts w:ascii="Garamond" w:hAnsi="Garamond" w:cs="Tahoma"/>
          <w:b/>
          <w:sz w:val="24"/>
          <w:szCs w:val="24"/>
        </w:rPr>
        <w:t>TESTEMUNHAL</w:t>
      </w:r>
      <w:r w:rsidRPr="00652894">
        <w:rPr>
          <w:rFonts w:ascii="Garamond" w:hAnsi="Garamond" w:cs="Tahoma"/>
          <w:sz w:val="24"/>
          <w:szCs w:val="24"/>
        </w:rPr>
        <w:t>.</w:t>
      </w:r>
    </w:p>
    <w:p w:rsidR="00D55015" w:rsidRPr="00652894" w:rsidRDefault="00D55015" w:rsidP="00652894">
      <w:pPr>
        <w:spacing w:after="240"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652894">
        <w:rPr>
          <w:rFonts w:ascii="Garamond" w:hAnsi="Garamond" w:cs="Tahoma"/>
          <w:sz w:val="24"/>
          <w:szCs w:val="24"/>
        </w:rPr>
        <w:t>Valor da Causa: R$ 40.000,00 (quarenta mil reais) por meros valores fiscais.</w:t>
      </w:r>
    </w:p>
    <w:p w:rsidR="00647060" w:rsidRPr="00652894" w:rsidRDefault="00647060" w:rsidP="00652894">
      <w:pPr>
        <w:spacing w:line="360" w:lineRule="auto"/>
        <w:rPr>
          <w:rFonts w:ascii="Garamond" w:hAnsi="Garamond"/>
          <w:sz w:val="24"/>
          <w:szCs w:val="24"/>
        </w:rPr>
      </w:pPr>
    </w:p>
    <w:p w:rsidR="00647060" w:rsidRPr="00652894" w:rsidRDefault="00647060" w:rsidP="0065289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652894">
        <w:rPr>
          <w:rFonts w:ascii="Garamond" w:hAnsi="Garamond" w:cs="Tahoma"/>
          <w:spacing w:val="2"/>
        </w:rPr>
        <w:t xml:space="preserve">Nestes termos, </w:t>
      </w:r>
    </w:p>
    <w:p w:rsidR="00647060" w:rsidRPr="00652894" w:rsidRDefault="00647060" w:rsidP="0065289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652894">
        <w:rPr>
          <w:rFonts w:ascii="Garamond" w:hAnsi="Garamond" w:cs="Tahoma"/>
          <w:spacing w:val="2"/>
        </w:rPr>
        <w:t>pede e espera deferimento.</w:t>
      </w:r>
    </w:p>
    <w:p w:rsidR="00647060" w:rsidRPr="00652894" w:rsidRDefault="00647060" w:rsidP="0065289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652894">
        <w:rPr>
          <w:rFonts w:ascii="Garamond" w:hAnsi="Garamond" w:cs="Tahoma"/>
          <w:spacing w:val="2"/>
        </w:rPr>
        <w:t>... (Município – UF), ... (dia) de ... (mês) de ... (ano).</w:t>
      </w:r>
    </w:p>
    <w:p w:rsidR="00647060" w:rsidRPr="00652894" w:rsidRDefault="00647060" w:rsidP="00652894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647060" w:rsidRPr="00652894" w:rsidRDefault="00647060" w:rsidP="00652894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652894">
        <w:rPr>
          <w:rFonts w:ascii="Garamond" w:hAnsi="Garamond" w:cs="Tahoma"/>
          <w:b/>
          <w:sz w:val="24"/>
          <w:szCs w:val="24"/>
        </w:rPr>
        <w:t>ADVOGADO</w:t>
      </w:r>
    </w:p>
    <w:p w:rsidR="00647060" w:rsidRPr="00652894" w:rsidRDefault="00647060" w:rsidP="00652894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652894">
        <w:rPr>
          <w:rFonts w:ascii="Garamond" w:hAnsi="Garamond" w:cs="Tahoma"/>
          <w:sz w:val="24"/>
          <w:szCs w:val="24"/>
        </w:rPr>
        <w:t>OAB n° .... - UF</w:t>
      </w:r>
    </w:p>
    <w:p w:rsidR="00647060" w:rsidRPr="00652894" w:rsidRDefault="00647060" w:rsidP="00652894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647060" w:rsidRPr="00652894" w:rsidRDefault="00647060" w:rsidP="00652894">
      <w:pPr>
        <w:spacing w:line="360" w:lineRule="auto"/>
        <w:rPr>
          <w:rFonts w:ascii="Garamond" w:hAnsi="Garamond"/>
          <w:sz w:val="24"/>
          <w:szCs w:val="24"/>
        </w:rPr>
      </w:pPr>
    </w:p>
    <w:bookmarkEnd w:id="0"/>
    <w:p w:rsidR="00FB046F" w:rsidRPr="00652894" w:rsidRDefault="00FB046F" w:rsidP="00652894">
      <w:pPr>
        <w:pStyle w:val="paragraph"/>
        <w:shd w:val="clear" w:color="auto" w:fill="FFFFFF"/>
        <w:spacing w:before="0" w:beforeAutospacing="0" w:after="0" w:afterAutospacing="0" w:line="360" w:lineRule="auto"/>
        <w:ind w:firstLine="705"/>
        <w:jc w:val="center"/>
        <w:textAlignment w:val="baseline"/>
        <w:rPr>
          <w:rFonts w:ascii="Garamond" w:hAnsi="Garamond"/>
        </w:rPr>
      </w:pPr>
    </w:p>
    <w:sectPr w:rsidR="00FB046F" w:rsidRPr="00652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0403"/>
    <w:multiLevelType w:val="multilevel"/>
    <w:tmpl w:val="0CFED3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9636B"/>
    <w:multiLevelType w:val="multilevel"/>
    <w:tmpl w:val="918A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A6EE5"/>
    <w:multiLevelType w:val="multilevel"/>
    <w:tmpl w:val="2A8E03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74FA6"/>
    <w:multiLevelType w:val="multilevel"/>
    <w:tmpl w:val="990CF2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63D14"/>
    <w:multiLevelType w:val="multilevel"/>
    <w:tmpl w:val="CF3EF8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71708"/>
    <w:multiLevelType w:val="multilevel"/>
    <w:tmpl w:val="AB1CFC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D7E"/>
    <w:rsid w:val="00091867"/>
    <w:rsid w:val="002218FF"/>
    <w:rsid w:val="00292382"/>
    <w:rsid w:val="002D22D1"/>
    <w:rsid w:val="002E34BB"/>
    <w:rsid w:val="00464BD5"/>
    <w:rsid w:val="00514B9F"/>
    <w:rsid w:val="00537A58"/>
    <w:rsid w:val="005C317E"/>
    <w:rsid w:val="00647060"/>
    <w:rsid w:val="00652894"/>
    <w:rsid w:val="00947E33"/>
    <w:rsid w:val="009C054E"/>
    <w:rsid w:val="00A15C1E"/>
    <w:rsid w:val="00A36CCE"/>
    <w:rsid w:val="00AD6231"/>
    <w:rsid w:val="00C02D7E"/>
    <w:rsid w:val="00D1257D"/>
    <w:rsid w:val="00D55015"/>
    <w:rsid w:val="00DA7F86"/>
    <w:rsid w:val="00E86FD6"/>
    <w:rsid w:val="00EF002C"/>
    <w:rsid w:val="00FB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8894"/>
  <w15:chartTrackingRefBased/>
  <w15:docId w15:val="{25DB86CD-9F46-49F7-B569-A4C6511A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02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02D7E"/>
  </w:style>
  <w:style w:type="character" w:customStyle="1" w:styleId="apple-converted-space">
    <w:name w:val="apple-converted-space"/>
    <w:basedOn w:val="Fontepargpadro"/>
    <w:rsid w:val="00C02D7E"/>
  </w:style>
  <w:style w:type="character" w:customStyle="1" w:styleId="eop">
    <w:name w:val="eop"/>
    <w:basedOn w:val="Fontepargpadro"/>
    <w:rsid w:val="00C02D7E"/>
  </w:style>
  <w:style w:type="character" w:customStyle="1" w:styleId="spellingerror">
    <w:name w:val="spellingerror"/>
    <w:basedOn w:val="Fontepargpadro"/>
    <w:rsid w:val="00C02D7E"/>
  </w:style>
  <w:style w:type="paragraph" w:styleId="NormalWeb">
    <w:name w:val="Normal (Web)"/>
    <w:basedOn w:val="Normal"/>
    <w:uiPriority w:val="99"/>
    <w:unhideWhenUsed/>
    <w:rsid w:val="0064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943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2016-04-14T21:37:00Z</dcterms:created>
  <dcterms:modified xsi:type="dcterms:W3CDTF">2019-06-10T22:40:00Z</dcterms:modified>
</cp:coreProperties>
</file>