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706A6" w14:textId="77777777" w:rsidR="00125DFB" w:rsidRDefault="00125DFB" w:rsidP="00125DFB">
      <w:pPr>
        <w:spacing w:before="840"/>
      </w:pPr>
    </w:p>
    <w:p w14:paraId="3986F7BB" w14:textId="77777777" w:rsidR="00125DFB" w:rsidRDefault="00125DFB" w:rsidP="00125DFB">
      <w:pPr>
        <w:ind w:hanging="142"/>
        <w:jc w:val="center"/>
      </w:pPr>
    </w:p>
    <w:p w14:paraId="09DA8A38" w14:textId="32919C6E" w:rsidR="00125DFB" w:rsidRPr="000A6420" w:rsidRDefault="00125DFB" w:rsidP="00125DFB">
      <w:pPr>
        <w:spacing w:before="840" w:after="2880"/>
        <w:jc w:val="center"/>
        <w:rPr>
          <w:rFonts w:ascii="Times New Roman" w:hAnsi="Times New Roman" w:cs="Times New Roman"/>
          <w:sz w:val="36"/>
          <w:szCs w:val="36"/>
        </w:rPr>
      </w:pPr>
      <w:r w:rsidRPr="00D20CB0">
        <w:rPr>
          <w:rFonts w:ascii="Times New Roman" w:hAnsi="Times New Roman" w:cs="Times New Roman"/>
          <w:noProof/>
          <w:sz w:val="36"/>
          <w:szCs w:val="36"/>
          <w:lang w:eastAsia="pl-PL"/>
        </w:rPr>
        <mc:AlternateContent>
          <mc:Choice Requires="wps">
            <w:drawing>
              <wp:anchor distT="0" distB="0" distL="114300" distR="114300" simplePos="0" relativeHeight="251660288" behindDoc="0" locked="0" layoutInCell="1" allowOverlap="1" wp14:anchorId="615747C1" wp14:editId="293BD217">
                <wp:simplePos x="0" y="0"/>
                <wp:positionH relativeFrom="margin">
                  <wp:posOffset>615950</wp:posOffset>
                </wp:positionH>
                <wp:positionV relativeFrom="paragraph">
                  <wp:posOffset>1969135</wp:posOffset>
                </wp:positionV>
                <wp:extent cx="4704715" cy="2537460"/>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253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7D596DF" w14:textId="2D1C8ED5" w:rsidR="00125DFB" w:rsidRPr="004547EB" w:rsidRDefault="003C5A16" w:rsidP="00125DFB">
                            <w:pPr>
                              <w:spacing w:before="240" w:after="240" w:line="360" w:lineRule="auto"/>
                              <w:jc w:val="center"/>
                              <w:rPr>
                                <w:rFonts w:ascii="Times New Roman" w:hAnsi="Times New Roman" w:cs="Times New Roman"/>
                                <w:b/>
                                <w:bCs/>
                                <w:sz w:val="36"/>
                                <w:szCs w:val="36"/>
                              </w:rPr>
                            </w:pPr>
                            <w:r>
                              <w:rPr>
                                <w:rFonts w:ascii="Times New Roman" w:hAnsi="Times New Roman" w:cs="Times New Roman"/>
                                <w:b/>
                                <w:bCs/>
                                <w:sz w:val="36"/>
                                <w:szCs w:val="36"/>
                              </w:rPr>
                              <w:t>Wykład monograficzny</w:t>
                            </w:r>
                            <w:r w:rsidR="00125DFB" w:rsidRPr="004547EB">
                              <w:rPr>
                                <w:rFonts w:ascii="Times New Roman" w:hAnsi="Times New Roman" w:cs="Times New Roman"/>
                                <w:b/>
                                <w:bCs/>
                                <w:sz w:val="36"/>
                                <w:szCs w:val="36"/>
                              </w:rPr>
                              <w:t xml:space="preserve"> </w:t>
                            </w:r>
                          </w:p>
                          <w:p w14:paraId="7809B5E3" w14:textId="41B70982" w:rsidR="00125DFB" w:rsidRPr="004A7E35" w:rsidRDefault="00125DFB" w:rsidP="00125DFB">
                            <w:pPr>
                              <w:spacing w:before="240" w:after="240" w:line="360" w:lineRule="auto"/>
                              <w:jc w:val="center"/>
                              <w:rPr>
                                <w:rFonts w:ascii="Times New Roman" w:hAnsi="Times New Roman" w:cs="Times New Roman"/>
                                <w:bCs/>
                                <w:sz w:val="36"/>
                                <w:szCs w:val="36"/>
                              </w:rPr>
                            </w:pPr>
                            <w:r>
                              <w:rPr>
                                <w:rFonts w:ascii="Times New Roman" w:hAnsi="Times New Roman" w:cs="Times New Roman"/>
                                <w:bCs/>
                                <w:sz w:val="36"/>
                                <w:szCs w:val="36"/>
                              </w:rPr>
                              <w:br/>
                            </w:r>
                          </w:p>
                          <w:p w14:paraId="2793AD3E" w14:textId="77777777" w:rsidR="00125DFB" w:rsidRPr="009C2746" w:rsidRDefault="00125DFB" w:rsidP="00125DFB">
                            <w:pPr>
                              <w:spacing w:before="240" w:after="240" w:line="360" w:lineRule="auto"/>
                              <w:jc w:val="center"/>
                              <w:rPr>
                                <w:rFonts w:ascii="Times New Roman" w:hAnsi="Times New Roman" w:cs="Times New Roman"/>
                                <w:sz w:val="36"/>
                                <w:szCs w:val="36"/>
                              </w:rPr>
                            </w:pP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747C1" id="_x0000_t202" coordsize="21600,21600" o:spt="202" path="m,l,21600r21600,l21600,xe">
                <v:stroke joinstyle="miter"/>
                <v:path gradientshapeok="t" o:connecttype="rect"/>
              </v:shapetype>
              <v:shape id="Text Box 2" o:spid="_x0000_s1026" type="#_x0000_t202" style="position:absolute;left:0;text-align:left;margin-left:48.5pt;margin-top:155.05pt;width:370.45pt;height:19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" filled="f" stroked="f" strokecolor="blue">
                <v:textbox inset=",.5mm,,.5mm">
                  <w:txbxContent>
                    <w:p w14:paraId="17D596DF" w14:textId="2D1C8ED5" w:rsidR="00125DFB" w:rsidRPr="004547EB" w:rsidRDefault="003C5A16" w:rsidP="00125DFB">
                      <w:pPr>
                        <w:spacing w:before="240" w:after="240" w:line="360" w:lineRule="auto"/>
                        <w:jc w:val="center"/>
                        <w:rPr>
                          <w:rFonts w:ascii="Times New Roman" w:hAnsi="Times New Roman" w:cs="Times New Roman"/>
                          <w:b/>
                          <w:bCs/>
                          <w:sz w:val="36"/>
                          <w:szCs w:val="36"/>
                        </w:rPr>
                      </w:pPr>
                      <w:r>
                        <w:rPr>
                          <w:rFonts w:ascii="Times New Roman" w:hAnsi="Times New Roman" w:cs="Times New Roman"/>
                          <w:b/>
                          <w:bCs/>
                          <w:sz w:val="36"/>
                          <w:szCs w:val="36"/>
                        </w:rPr>
                        <w:t>Wykład monograficzny</w:t>
                      </w:r>
                      <w:r w:rsidR="00125DFB" w:rsidRPr="004547EB">
                        <w:rPr>
                          <w:rFonts w:ascii="Times New Roman" w:hAnsi="Times New Roman" w:cs="Times New Roman"/>
                          <w:b/>
                          <w:bCs/>
                          <w:sz w:val="36"/>
                          <w:szCs w:val="36"/>
                        </w:rPr>
                        <w:t xml:space="preserve"> </w:t>
                      </w:r>
                    </w:p>
                    <w:p w14:paraId="7809B5E3" w14:textId="41B70982" w:rsidR="00125DFB" w:rsidRPr="004A7E35" w:rsidRDefault="00125DFB" w:rsidP="00125DFB">
                      <w:pPr>
                        <w:spacing w:before="240" w:after="240" w:line="360" w:lineRule="auto"/>
                        <w:jc w:val="center"/>
                        <w:rPr>
                          <w:rFonts w:ascii="Times New Roman" w:hAnsi="Times New Roman" w:cs="Times New Roman"/>
                          <w:bCs/>
                          <w:sz w:val="36"/>
                          <w:szCs w:val="36"/>
                        </w:rPr>
                      </w:pPr>
                      <w:r>
                        <w:rPr>
                          <w:rFonts w:ascii="Times New Roman" w:hAnsi="Times New Roman" w:cs="Times New Roman"/>
                          <w:bCs/>
                          <w:sz w:val="36"/>
                          <w:szCs w:val="36"/>
                        </w:rPr>
                        <w:br/>
                      </w:r>
                    </w:p>
                    <w:p w14:paraId="2793AD3E" w14:textId="77777777" w:rsidR="00125DFB" w:rsidRPr="009C2746" w:rsidRDefault="00125DFB" w:rsidP="00125DFB">
                      <w:pPr>
                        <w:spacing w:before="240" w:after="240" w:line="360" w:lineRule="auto"/>
                        <w:jc w:val="center"/>
                        <w:rPr>
                          <w:rFonts w:ascii="Times New Roman" w:hAnsi="Times New Roman" w:cs="Times New Roman"/>
                          <w:sz w:val="36"/>
                          <w:szCs w:val="36"/>
                        </w:rPr>
                      </w:pPr>
                    </w:p>
                  </w:txbxContent>
                </v:textbox>
                <w10:wrap anchorx="margin"/>
              </v:shape>
            </w:pict>
          </mc:Fallback>
        </mc:AlternateContent>
      </w:r>
      <w:r>
        <w:rPr>
          <w:rFonts w:ascii="Times New Roman" w:hAnsi="Times New Roman" w:cs="Times New Roman"/>
          <w:sz w:val="36"/>
          <w:szCs w:val="36"/>
        </w:rPr>
        <w:t>Arkadiusz Kuźma</w:t>
      </w:r>
      <w:r w:rsidR="00375009">
        <w:rPr>
          <w:rFonts w:ascii="Times New Roman" w:hAnsi="Times New Roman" w:cs="Times New Roman"/>
          <w:sz w:val="36"/>
          <w:szCs w:val="36"/>
        </w:rPr>
        <w:t xml:space="preserve">, </w:t>
      </w:r>
      <w:r w:rsidR="002D42B4">
        <w:rPr>
          <w:rFonts w:ascii="Times New Roman" w:hAnsi="Times New Roman" w:cs="Times New Roman"/>
          <w:sz w:val="36"/>
          <w:szCs w:val="36"/>
        </w:rPr>
        <w:br/>
      </w:r>
      <w:r w:rsidR="00375009">
        <w:rPr>
          <w:rFonts w:ascii="Times New Roman" w:hAnsi="Times New Roman" w:cs="Times New Roman"/>
          <w:sz w:val="36"/>
          <w:szCs w:val="36"/>
        </w:rPr>
        <w:t>Maciej Wróbel</w:t>
      </w:r>
      <w:r>
        <w:rPr>
          <w:rFonts w:ascii="Times New Roman" w:hAnsi="Times New Roman" w:cs="Times New Roman"/>
          <w:sz w:val="36"/>
          <w:szCs w:val="36"/>
        </w:rPr>
        <w:br/>
      </w:r>
      <w:r w:rsidRPr="00D20CB0">
        <w:rPr>
          <w:rFonts w:ascii="Times New Roman" w:hAnsi="Times New Roman" w:cs="Times New Roman"/>
          <w:b/>
          <w:noProof/>
          <w:sz w:val="36"/>
          <w:szCs w:val="36"/>
          <w:lang w:eastAsia="pl-PL"/>
        </w:rPr>
        <w:drawing>
          <wp:anchor distT="0" distB="0" distL="114300" distR="114300" simplePos="0" relativeHeight="251659264" behindDoc="1" locked="0" layoutInCell="0" allowOverlap="1" wp14:anchorId="076D3A30" wp14:editId="045E0501">
            <wp:simplePos x="0" y="0"/>
            <wp:positionH relativeFrom="page">
              <wp:align>center</wp:align>
            </wp:positionH>
            <wp:positionV relativeFrom="page">
              <wp:posOffset>890270</wp:posOffset>
            </wp:positionV>
            <wp:extent cx="4671695" cy="1377315"/>
            <wp:effectExtent l="19050" t="0" r="0" b="0"/>
            <wp:wrapTopAndBottom/>
            <wp:docPr id="18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671695" cy="1377315"/>
                    </a:xfrm>
                    <a:prstGeom prst="rect">
                      <a:avLst/>
                    </a:prstGeom>
                    <a:noFill/>
                  </pic:spPr>
                </pic:pic>
              </a:graphicData>
            </a:graphic>
          </wp:anchor>
        </w:drawing>
      </w:r>
      <w:r w:rsidRPr="004A7E35">
        <w:t xml:space="preserve"> </w:t>
      </w:r>
      <w:r>
        <w:br/>
      </w:r>
      <w:r>
        <w:br/>
      </w:r>
      <w:r>
        <w:br/>
      </w:r>
      <w:r w:rsidRPr="004A7E35">
        <w:rPr>
          <w:rFonts w:ascii="Times New Roman" w:hAnsi="Times New Roman" w:cs="Times New Roman"/>
          <w:b/>
          <w:sz w:val="36"/>
          <w:szCs w:val="36"/>
        </w:rPr>
        <w:t>Projekt</w:t>
      </w:r>
    </w:p>
    <w:p w14:paraId="1FF52C2F" w14:textId="77777777" w:rsidR="00125DFB" w:rsidRPr="009C2746" w:rsidRDefault="00125DFB" w:rsidP="00125DFB">
      <w:pPr>
        <w:spacing w:before="960"/>
        <w:rPr>
          <w:rFonts w:ascii="Times New Roman" w:hAnsi="Times New Roman" w:cs="Times New Roman"/>
          <w:sz w:val="36"/>
          <w:szCs w:val="36"/>
        </w:rPr>
      </w:pPr>
    </w:p>
    <w:p w14:paraId="1BACD680" w14:textId="1B6C6983" w:rsidR="00125DFB" w:rsidRPr="009C2746" w:rsidRDefault="00125DFB" w:rsidP="00125DFB">
      <w:pPr>
        <w:spacing w:before="2400"/>
        <w:jc w:val="cente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br/>
      </w:r>
      <w:r w:rsidRPr="009C2746">
        <w:rPr>
          <w:rFonts w:ascii="Times New Roman" w:hAnsi="Times New Roman" w:cs="Times New Roman"/>
          <w:sz w:val="36"/>
          <w:szCs w:val="36"/>
        </w:rPr>
        <w:t xml:space="preserve">Rzeszów, </w:t>
      </w:r>
      <w:sdt>
        <w:sdtPr>
          <w:rPr>
            <w:rFonts w:ascii="Times New Roman" w:hAnsi="Times New Roman" w:cs="Times New Roman"/>
            <w:sz w:val="36"/>
            <w:szCs w:val="36"/>
          </w:rPr>
          <w:id w:val="-557326532"/>
          <w:placeholder>
            <w:docPart w:val="65FDFF86E3C04A9C979406825A5346C0"/>
          </w:placeholder>
          <w:dropDownList>
            <w:listItem w:displayText="rok" w:value="rok"/>
            <w:listItem w:displayText="2021" w:value="2021"/>
            <w:listItem w:displayText="2022" w:value="2022"/>
          </w:dropDownList>
        </w:sdtPr>
        <w:sdtEndPr/>
        <w:sdtContent>
          <w:r w:rsidRPr="009C2746">
            <w:rPr>
              <w:rFonts w:ascii="Times New Roman" w:hAnsi="Times New Roman" w:cs="Times New Roman"/>
              <w:sz w:val="36"/>
              <w:szCs w:val="36"/>
            </w:rPr>
            <w:t>rok</w:t>
          </w:r>
        </w:sdtContent>
      </w:sdt>
      <w:r w:rsidRPr="009C2746">
        <w:rPr>
          <w:rFonts w:ascii="Times New Roman" w:hAnsi="Times New Roman" w:cs="Times New Roman"/>
          <w:sz w:val="36"/>
          <w:szCs w:val="36"/>
        </w:rPr>
        <w:t xml:space="preserve"> 202</w:t>
      </w:r>
      <w:r>
        <w:rPr>
          <w:rFonts w:ascii="Times New Roman" w:hAnsi="Times New Roman" w:cs="Times New Roman"/>
          <w:sz w:val="36"/>
          <w:szCs w:val="36"/>
        </w:rPr>
        <w:t>4</w:t>
      </w:r>
      <w:r w:rsidRPr="009C2746">
        <w:rPr>
          <w:rFonts w:ascii="Times New Roman" w:hAnsi="Times New Roman" w:cs="Times New Roman"/>
          <w:sz w:val="36"/>
          <w:szCs w:val="36"/>
        </w:rPr>
        <w:br w:type="page"/>
      </w:r>
    </w:p>
    <w:p w14:paraId="50ADB4A8" w14:textId="77777777" w:rsidR="00125DFB" w:rsidRDefault="00125DFB" w:rsidP="00125DFB">
      <w:pPr>
        <w:spacing w:before="2400"/>
        <w:sectPr w:rsidR="00125DFB" w:rsidSect="002768D1">
          <w:footerReference w:type="default" r:id="rId9"/>
          <w:footerReference w:type="first" r:id="rId10"/>
          <w:pgSz w:w="11906" w:h="16838" w:code="9"/>
          <w:pgMar w:top="1134" w:right="1134" w:bottom="1134" w:left="567" w:header="709" w:footer="709" w:gutter="851"/>
          <w:cols w:space="708"/>
          <w:titlePg/>
          <w:docGrid w:linePitch="360"/>
        </w:sectPr>
      </w:pPr>
    </w:p>
    <w:p w14:paraId="7E81DCFB" w14:textId="320EB305" w:rsidR="004F46B6" w:rsidRPr="003C5F90" w:rsidRDefault="00125DFB" w:rsidP="004F46B6">
      <w:pPr>
        <w:pStyle w:val="Tyturozdziau"/>
        <w:ind w:left="0" w:firstLine="0"/>
        <w:rPr>
          <w:rFonts w:cs="Times New Roman"/>
          <w:noProof/>
          <w:sz w:val="24"/>
        </w:rPr>
      </w:pPr>
      <w:bookmarkStart w:id="0" w:name="_Toc105539441"/>
      <w:bookmarkStart w:id="1" w:name="_Toc105539848"/>
      <w:bookmarkStart w:id="2" w:name="_Toc105540954"/>
      <w:bookmarkStart w:id="3" w:name="_Toc105541718"/>
      <w:bookmarkStart w:id="4" w:name="_Toc105604707"/>
      <w:bookmarkStart w:id="5" w:name="_Toc105614310"/>
      <w:bookmarkStart w:id="6" w:name="_Toc105793462"/>
      <w:bookmarkStart w:id="7" w:name="_Toc105793600"/>
      <w:bookmarkStart w:id="8" w:name="_Toc106103491"/>
      <w:bookmarkStart w:id="9" w:name="_Toc106474833"/>
      <w:bookmarkStart w:id="10" w:name="_Toc106475102"/>
      <w:bookmarkStart w:id="11" w:name="_Toc106475200"/>
      <w:bookmarkStart w:id="12" w:name="_Toc106536461"/>
      <w:bookmarkStart w:id="13" w:name="_Toc106536756"/>
      <w:bookmarkStart w:id="14" w:name="_Toc106590047"/>
      <w:bookmarkStart w:id="15" w:name="_Toc106640907"/>
      <w:bookmarkStart w:id="16" w:name="_Toc106740456"/>
      <w:bookmarkStart w:id="17" w:name="_Toc106923849"/>
      <w:bookmarkStart w:id="18" w:name="_Toc107011406"/>
      <w:bookmarkStart w:id="19" w:name="_Toc168851039"/>
      <w:r>
        <w:lastRenderedPageBreak/>
        <w:t>Spis treści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004F46B6" w:rsidRPr="003C5F90">
        <w:rPr>
          <w:rFonts w:cs="Times New Roman"/>
          <w:sz w:val="24"/>
        </w:rPr>
        <w:fldChar w:fldCharType="begin"/>
      </w:r>
      <w:r w:rsidR="004F46B6" w:rsidRPr="003C5F90">
        <w:rPr>
          <w:rFonts w:cs="Times New Roman"/>
          <w:sz w:val="24"/>
        </w:rPr>
        <w:instrText xml:space="preserve"> TOC \o "2-3" \h \z \t "* Tytuł rozdziału;1" </w:instrText>
      </w:r>
      <w:r w:rsidR="004F46B6" w:rsidRPr="003C5F90">
        <w:rPr>
          <w:rFonts w:cs="Times New Roman"/>
          <w:sz w:val="24"/>
        </w:rPr>
        <w:fldChar w:fldCharType="separate"/>
      </w:r>
      <w:hyperlink w:anchor="_Toc168851039" w:history="1"/>
    </w:p>
    <w:p w14:paraId="570788EF" w14:textId="1C9B5FEC"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0" w:history="1">
        <w:r w:rsidRPr="003C5F90">
          <w:rPr>
            <w:rStyle w:val="Hipercze"/>
            <w:rFonts w:ascii="Times New Roman" w:hAnsi="Times New Roman" w:cs="Times New Roman"/>
            <w:noProof/>
            <w:sz w:val="24"/>
            <w:szCs w:val="24"/>
          </w:rPr>
          <w:t>1.</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Wstęp</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_Toc168851040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3</w:t>
        </w:r>
        <w:r w:rsidRPr="003C5F90">
          <w:rPr>
            <w:rFonts w:ascii="Times New Roman" w:hAnsi="Times New Roman" w:cs="Times New Roman"/>
            <w:noProof/>
            <w:webHidden/>
            <w:sz w:val="24"/>
            <w:szCs w:val="24"/>
          </w:rPr>
          <w:fldChar w:fldCharType="end"/>
        </w:r>
      </w:hyperlink>
    </w:p>
    <w:p w14:paraId="571D2D7D" w14:textId="63126E7C"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1" w:history="1">
        <w:r w:rsidRPr="003C5F90">
          <w:rPr>
            <w:rStyle w:val="Hipercze"/>
            <w:rFonts w:ascii="Times New Roman" w:hAnsi="Times New Roman" w:cs="Times New Roman"/>
            <w:noProof/>
            <w:sz w:val="24"/>
            <w:szCs w:val="24"/>
          </w:rPr>
          <w:t>2.</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Kluczowe prawa</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_Toc168851041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4</w:t>
        </w:r>
        <w:r w:rsidRPr="003C5F90">
          <w:rPr>
            <w:rFonts w:ascii="Times New Roman" w:hAnsi="Times New Roman" w:cs="Times New Roman"/>
            <w:noProof/>
            <w:webHidden/>
            <w:sz w:val="24"/>
            <w:szCs w:val="24"/>
          </w:rPr>
          <w:fldChar w:fldCharType="end"/>
        </w:r>
      </w:hyperlink>
    </w:p>
    <w:p w14:paraId="1566E722" w14:textId="596DECD4"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2" w:history="1">
        <w:r w:rsidRPr="003C5F90">
          <w:rPr>
            <w:rStyle w:val="Hipercze"/>
            <w:rFonts w:ascii="Times New Roman" w:hAnsi="Times New Roman" w:cs="Times New Roman"/>
            <w:noProof/>
            <w:sz w:val="24"/>
            <w:szCs w:val="24"/>
          </w:rPr>
          <w:t>3.</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Aplikacja</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_Toc168851042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6</w:t>
        </w:r>
        <w:r w:rsidRPr="003C5F90">
          <w:rPr>
            <w:rFonts w:ascii="Times New Roman" w:hAnsi="Times New Roman" w:cs="Times New Roman"/>
            <w:noProof/>
            <w:webHidden/>
            <w:sz w:val="24"/>
            <w:szCs w:val="24"/>
          </w:rPr>
          <w:fldChar w:fldCharType="end"/>
        </w:r>
      </w:hyperlink>
    </w:p>
    <w:p w14:paraId="27BDCB36" w14:textId="0262C61A"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3" w:history="1">
        <w:r w:rsidRPr="003C5F90">
          <w:rPr>
            <w:rStyle w:val="Hipercze"/>
            <w:rFonts w:ascii="Times New Roman" w:hAnsi="Times New Roman" w:cs="Times New Roman"/>
            <w:noProof/>
            <w:sz w:val="24"/>
            <w:szCs w:val="24"/>
          </w:rPr>
          <w:t>4.</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Przeprowadzone eksperymenty</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_Toc168851043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8</w:t>
        </w:r>
        <w:r w:rsidRPr="003C5F90">
          <w:rPr>
            <w:rFonts w:ascii="Times New Roman" w:hAnsi="Times New Roman" w:cs="Times New Roman"/>
            <w:noProof/>
            <w:webHidden/>
            <w:sz w:val="24"/>
            <w:szCs w:val="24"/>
          </w:rPr>
          <w:fldChar w:fldCharType="end"/>
        </w:r>
      </w:hyperlink>
    </w:p>
    <w:p w14:paraId="37299183" w14:textId="0EA1E436"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4" w:history="1">
        <w:r w:rsidRPr="003C5F90">
          <w:rPr>
            <w:rStyle w:val="Hipercze"/>
            <w:rFonts w:ascii="Times New Roman" w:hAnsi="Times New Roman" w:cs="Times New Roman"/>
            <w:noProof/>
            <w:sz w:val="24"/>
            <w:szCs w:val="24"/>
          </w:rPr>
          <w:t>5.</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Eksperymenty</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_Toc168851044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9</w:t>
        </w:r>
        <w:r w:rsidRPr="003C5F90">
          <w:rPr>
            <w:rFonts w:ascii="Times New Roman" w:hAnsi="Times New Roman" w:cs="Times New Roman"/>
            <w:noProof/>
            <w:webHidden/>
            <w:sz w:val="24"/>
            <w:szCs w:val="24"/>
          </w:rPr>
          <w:fldChar w:fldCharType="end"/>
        </w:r>
      </w:hyperlink>
    </w:p>
    <w:p w14:paraId="50C01F96" w14:textId="74607096" w:rsidR="004F46B6" w:rsidRPr="003C5F90" w:rsidRDefault="004F46B6">
      <w:pPr>
        <w:pStyle w:val="Spistreci1"/>
        <w:tabs>
          <w:tab w:val="left" w:pos="440"/>
          <w:tab w:val="right" w:leader="dot" w:pos="9062"/>
        </w:tabs>
        <w:rPr>
          <w:rFonts w:ascii="Times New Roman" w:hAnsi="Times New Roman" w:cs="Times New Roman"/>
          <w:noProof/>
          <w:sz w:val="24"/>
          <w:szCs w:val="24"/>
        </w:rPr>
      </w:pPr>
      <w:hyperlink w:anchor="_Toc168851045" w:history="1">
        <w:r w:rsidRPr="003C5F90">
          <w:rPr>
            <w:rStyle w:val="Hipercze"/>
            <w:rFonts w:ascii="Times New Roman" w:hAnsi="Times New Roman" w:cs="Times New Roman"/>
            <w:noProof/>
            <w:sz w:val="24"/>
            <w:szCs w:val="24"/>
          </w:rPr>
          <w:t>6.</w:t>
        </w:r>
        <w:r w:rsidRPr="003C5F90">
          <w:rPr>
            <w:rFonts w:ascii="Times New Roman" w:hAnsi="Times New Roman" w:cs="Times New Roman"/>
            <w:noProof/>
            <w:sz w:val="24"/>
            <w:szCs w:val="24"/>
          </w:rPr>
          <w:tab/>
        </w:r>
        <w:r w:rsidRPr="003C5F90">
          <w:rPr>
            <w:rStyle w:val="Hipercze"/>
            <w:rFonts w:ascii="Times New Roman" w:hAnsi="Times New Roman" w:cs="Times New Roman"/>
            <w:noProof/>
            <w:sz w:val="24"/>
            <w:szCs w:val="24"/>
          </w:rPr>
          <w:t>Wnioski</w:t>
        </w:r>
        <w:r w:rsidRPr="003C5F90">
          <w:rPr>
            <w:rFonts w:ascii="Times New Roman" w:hAnsi="Times New Roman" w:cs="Times New Roman"/>
            <w:noProof/>
            <w:webHidden/>
            <w:sz w:val="24"/>
            <w:szCs w:val="24"/>
          </w:rPr>
          <w:tab/>
        </w:r>
        <w:r w:rsidRPr="003C5F90">
          <w:rPr>
            <w:rFonts w:ascii="Times New Roman" w:hAnsi="Times New Roman" w:cs="Times New Roman"/>
            <w:noProof/>
            <w:webHidden/>
            <w:sz w:val="24"/>
            <w:szCs w:val="24"/>
          </w:rPr>
          <w:fldChar w:fldCharType="begin"/>
        </w:r>
        <w:r w:rsidRPr="003C5F90">
          <w:rPr>
            <w:rFonts w:ascii="Times New Roman" w:hAnsi="Times New Roman" w:cs="Times New Roman"/>
            <w:noProof/>
            <w:webHidden/>
            <w:sz w:val="24"/>
            <w:szCs w:val="24"/>
          </w:rPr>
          <w:instrText xml:space="preserve"> PAGEREF _Toc168851045 \h </w:instrText>
        </w:r>
        <w:r w:rsidRPr="003C5F90">
          <w:rPr>
            <w:rFonts w:ascii="Times New Roman" w:hAnsi="Times New Roman" w:cs="Times New Roman"/>
            <w:noProof/>
            <w:webHidden/>
            <w:sz w:val="24"/>
            <w:szCs w:val="24"/>
          </w:rPr>
        </w:r>
        <w:r w:rsidRPr="003C5F90">
          <w:rPr>
            <w:rFonts w:ascii="Times New Roman" w:hAnsi="Times New Roman" w:cs="Times New Roman"/>
            <w:noProof/>
            <w:webHidden/>
            <w:sz w:val="24"/>
            <w:szCs w:val="24"/>
          </w:rPr>
          <w:fldChar w:fldCharType="separate"/>
        </w:r>
        <w:r w:rsidRPr="003C5F90">
          <w:rPr>
            <w:rFonts w:ascii="Times New Roman" w:hAnsi="Times New Roman" w:cs="Times New Roman"/>
            <w:noProof/>
            <w:webHidden/>
            <w:sz w:val="24"/>
            <w:szCs w:val="24"/>
          </w:rPr>
          <w:t>18</w:t>
        </w:r>
        <w:r w:rsidRPr="003C5F90">
          <w:rPr>
            <w:rFonts w:ascii="Times New Roman" w:hAnsi="Times New Roman" w:cs="Times New Roman"/>
            <w:noProof/>
            <w:webHidden/>
            <w:sz w:val="24"/>
            <w:szCs w:val="24"/>
          </w:rPr>
          <w:fldChar w:fldCharType="end"/>
        </w:r>
      </w:hyperlink>
    </w:p>
    <w:p w14:paraId="7EB2E3FB" w14:textId="7588A4E4" w:rsidR="00125DFB" w:rsidRDefault="004F46B6" w:rsidP="0003292C">
      <w:pPr>
        <w:pStyle w:val="Tekstakapitu"/>
      </w:pPr>
      <w:r w:rsidRPr="003C5F90">
        <w:rPr>
          <w:rFonts w:cs="Times New Roman"/>
        </w:rPr>
        <w:fldChar w:fldCharType="end"/>
      </w:r>
    </w:p>
    <w:p w14:paraId="6141FE34" w14:textId="3BC1F080" w:rsidR="003733F3" w:rsidRDefault="003733F3" w:rsidP="0003292C">
      <w:pPr>
        <w:pStyle w:val="Tekstakapitu"/>
      </w:pPr>
    </w:p>
    <w:p w14:paraId="1A342FA6" w14:textId="5F14C247" w:rsidR="003733F3" w:rsidRDefault="003733F3" w:rsidP="0003292C">
      <w:pPr>
        <w:pStyle w:val="Tekstakapitu"/>
      </w:pPr>
    </w:p>
    <w:p w14:paraId="3A6E08DE" w14:textId="2A56F5C8" w:rsidR="003733F3" w:rsidRDefault="003733F3" w:rsidP="0003292C">
      <w:pPr>
        <w:pStyle w:val="Tekstakapitu"/>
      </w:pPr>
    </w:p>
    <w:p w14:paraId="651FB7EB" w14:textId="0CDFB067" w:rsidR="003733F3" w:rsidRDefault="003733F3" w:rsidP="0003292C">
      <w:pPr>
        <w:pStyle w:val="Tekstakapitu"/>
      </w:pPr>
    </w:p>
    <w:p w14:paraId="7C7F26D2" w14:textId="35014A77" w:rsidR="003733F3" w:rsidRDefault="003733F3" w:rsidP="0003292C">
      <w:pPr>
        <w:pStyle w:val="Tekstakapitu"/>
      </w:pPr>
    </w:p>
    <w:p w14:paraId="0D927A98" w14:textId="4775D802" w:rsidR="003733F3" w:rsidRDefault="003733F3" w:rsidP="0003292C">
      <w:pPr>
        <w:pStyle w:val="Tekstakapitu"/>
      </w:pPr>
    </w:p>
    <w:p w14:paraId="0EECA6D0" w14:textId="27C82420" w:rsidR="003733F3" w:rsidRDefault="003733F3" w:rsidP="0003292C">
      <w:pPr>
        <w:pStyle w:val="Tekstakapitu"/>
      </w:pPr>
    </w:p>
    <w:p w14:paraId="441E99B2" w14:textId="64FB12BC" w:rsidR="003733F3" w:rsidRDefault="003733F3" w:rsidP="0003292C">
      <w:pPr>
        <w:pStyle w:val="Tekstakapitu"/>
      </w:pPr>
    </w:p>
    <w:p w14:paraId="0F0AA4AB" w14:textId="265BFCF4" w:rsidR="003733F3" w:rsidRDefault="003733F3" w:rsidP="0003292C">
      <w:pPr>
        <w:pStyle w:val="Tekstakapitu"/>
      </w:pPr>
    </w:p>
    <w:p w14:paraId="3203E566" w14:textId="5A843BD7" w:rsidR="003733F3" w:rsidRDefault="003733F3" w:rsidP="0003292C">
      <w:pPr>
        <w:pStyle w:val="Tekstakapitu"/>
      </w:pPr>
    </w:p>
    <w:p w14:paraId="1DF89361" w14:textId="643AB5C5" w:rsidR="003733F3" w:rsidRDefault="003733F3" w:rsidP="0003292C">
      <w:pPr>
        <w:pStyle w:val="Tekstakapitu"/>
      </w:pPr>
    </w:p>
    <w:p w14:paraId="3B5C35FC" w14:textId="5B8FE235" w:rsidR="003733F3" w:rsidRDefault="003733F3" w:rsidP="0003292C">
      <w:pPr>
        <w:pStyle w:val="Tekstakapitu"/>
      </w:pPr>
    </w:p>
    <w:p w14:paraId="39E5E70B" w14:textId="43DD5807" w:rsidR="003733F3" w:rsidRDefault="003733F3" w:rsidP="0003292C">
      <w:pPr>
        <w:pStyle w:val="Tekstakapitu"/>
      </w:pPr>
    </w:p>
    <w:p w14:paraId="1D86E5E1" w14:textId="5B2D9A57" w:rsidR="003733F3" w:rsidRDefault="003733F3" w:rsidP="0003292C">
      <w:pPr>
        <w:pStyle w:val="Tekstakapitu"/>
      </w:pPr>
    </w:p>
    <w:p w14:paraId="7F86DEE2" w14:textId="742177CA" w:rsidR="003733F3" w:rsidRDefault="003733F3" w:rsidP="0003292C">
      <w:pPr>
        <w:pStyle w:val="Tekstakapitu"/>
      </w:pPr>
    </w:p>
    <w:p w14:paraId="42FD6B9B" w14:textId="0F15F074" w:rsidR="003733F3" w:rsidRDefault="003733F3" w:rsidP="0003292C">
      <w:pPr>
        <w:pStyle w:val="Tekstakapitu"/>
      </w:pPr>
    </w:p>
    <w:p w14:paraId="57B64F22" w14:textId="08069FA6" w:rsidR="003733F3" w:rsidRDefault="003733F3" w:rsidP="0003292C">
      <w:pPr>
        <w:pStyle w:val="Tekstakapitu"/>
      </w:pPr>
    </w:p>
    <w:p w14:paraId="0127640C" w14:textId="5F35D170" w:rsidR="003733F3" w:rsidRDefault="003733F3" w:rsidP="0003292C">
      <w:pPr>
        <w:pStyle w:val="Tekstakapitu"/>
      </w:pPr>
    </w:p>
    <w:p w14:paraId="2EB08E8E" w14:textId="4659ACDC" w:rsidR="003733F3" w:rsidRDefault="003733F3" w:rsidP="0003292C">
      <w:pPr>
        <w:pStyle w:val="Tekstakapitu"/>
      </w:pPr>
    </w:p>
    <w:p w14:paraId="79495480" w14:textId="0D3BB7E0" w:rsidR="003733F3" w:rsidRDefault="003733F3" w:rsidP="0003292C">
      <w:pPr>
        <w:pStyle w:val="Tekstakapitu"/>
      </w:pPr>
    </w:p>
    <w:p w14:paraId="4709CC24" w14:textId="5DE94AA8" w:rsidR="003733F3" w:rsidRDefault="003733F3" w:rsidP="0003292C">
      <w:pPr>
        <w:pStyle w:val="Tekstakapitu"/>
      </w:pPr>
    </w:p>
    <w:p w14:paraId="59E1F71B" w14:textId="4CD1AC1C" w:rsidR="003733F3" w:rsidRDefault="003733F3" w:rsidP="0003292C">
      <w:pPr>
        <w:pStyle w:val="Tekstakapitu"/>
      </w:pPr>
    </w:p>
    <w:p w14:paraId="79272ACA" w14:textId="6F0F48EF" w:rsidR="003733F3" w:rsidRDefault="003733F3" w:rsidP="00876770">
      <w:pPr>
        <w:pStyle w:val="Tekstakapitu"/>
        <w:ind w:firstLine="0"/>
      </w:pPr>
    </w:p>
    <w:p w14:paraId="386DFC66" w14:textId="77777777" w:rsidR="00876770" w:rsidRDefault="00876770" w:rsidP="00876770">
      <w:pPr>
        <w:pStyle w:val="Tekstakapitu"/>
        <w:ind w:firstLine="0"/>
      </w:pPr>
    </w:p>
    <w:p w14:paraId="26820262" w14:textId="64A21E46" w:rsidR="003733F3" w:rsidRDefault="003733F3" w:rsidP="0003292C">
      <w:pPr>
        <w:pStyle w:val="Tekstakapitu"/>
      </w:pPr>
    </w:p>
    <w:p w14:paraId="09487980" w14:textId="77777777" w:rsidR="003733F3" w:rsidRDefault="003733F3" w:rsidP="003733F3">
      <w:pPr>
        <w:pStyle w:val="Tyturozdziau"/>
        <w:numPr>
          <w:ilvl w:val="0"/>
          <w:numId w:val="4"/>
        </w:numPr>
      </w:pPr>
      <w:bookmarkStart w:id="20" w:name="_Toc168851040"/>
      <w:r>
        <w:lastRenderedPageBreak/>
        <w:t>Wstęp</w:t>
      </w:r>
      <w:bookmarkEnd w:id="20"/>
    </w:p>
    <w:p w14:paraId="6683D670" w14:textId="77777777" w:rsidR="00F77AED" w:rsidRPr="00F77AED" w:rsidRDefault="00F77AED" w:rsidP="00F77AED">
      <w:pPr>
        <w:pStyle w:val="Tekstakapitu"/>
      </w:pPr>
      <w:r w:rsidRPr="00F77AED">
        <w:t>Wiele zjawisk we współczesnym świecie zachodzi nierównomiernie. Oznacza to, że niektóre elementy pojawiają się znacznie częściej niż inne. Można to zaobserwować w różnych dziedzinach życia, od natury, przez ekonomię, aż po społeczeństwo. Na przykład w przyrodzie, niektóre gatunki zwierząt czy roślin są bardziej powszechne, podczas gdy inne występują sporadycznie. W ekonomii, niektóre firmy dominują na rynku, posiadając znaczną część udziału w rynku, podczas gdy inne, mniejsze przedsiębiorstwa, walczą o przetrwanie i starają się znaleźć swoje miejsce. Podobnie w społeczeństwie, niektóre opinie i poglądy są szeroko rozpowszechnione i akceptowane, podczas gdy inne są mniej popularne i czasami marginalizowane.</w:t>
      </w:r>
    </w:p>
    <w:p w14:paraId="6AC66E76" w14:textId="07B73C92" w:rsidR="00F77AED" w:rsidRPr="00F77AED" w:rsidRDefault="00F77AED" w:rsidP="00AD0114">
      <w:pPr>
        <w:pStyle w:val="Tekstakapitu"/>
      </w:pPr>
      <w:r w:rsidRPr="00F77AED">
        <w:t xml:space="preserve">Jednakże, nie oznacza to, że elementy rzadziej występujące są bez znaczenia. Wręcz przeciwnie, te mniej powszechne </w:t>
      </w:r>
      <w:r w:rsidR="00C15A0C">
        <w:t xml:space="preserve">komponenty </w:t>
      </w:r>
      <w:r w:rsidRPr="00F77AED">
        <w:t xml:space="preserve">mają istotny wpływ na kształtowanie </w:t>
      </w:r>
      <w:r>
        <w:br/>
      </w:r>
      <w:r w:rsidRPr="00F77AED">
        <w:t xml:space="preserve">i funkcjonowanie różnych zjawisk. W ekosystemach, rzadkie gatunki mogą pełnić kluczowe role w utrzymaniu równowagi biologicznej, działając jako wskaźniki zdrowia ekosystemu lub zapewniając niezbędne usługi ekosystemowe, takie jak zapylanie czy kontrola populacji szkodników. W gospodarce, małe i średnie przedsiębiorstwa mogą wprowadzać innowacje </w:t>
      </w:r>
      <w:r>
        <w:br/>
      </w:r>
      <w:r w:rsidRPr="00F77AED">
        <w:t xml:space="preserve">i tworzyć miejsca pracy, które są kluczowe dla zdrowia ekonomicznego, często adaptując się szybciej do zmian rynkowych i technologicznych niż ich więksi konkurenci. </w:t>
      </w:r>
      <w:r w:rsidR="00AD0114">
        <w:t>W społeczeństwie, mniej popularne opinie mogą wywoływać istotne zmiany społeczne i kulturowe, rozpoczynając dyskusje i reformy, które napędzają postęp oraz pogłębiają zrozumienie różnorodnych perspektyw.</w:t>
      </w:r>
    </w:p>
    <w:p w14:paraId="6473775F" w14:textId="64AC8577" w:rsidR="003733F3" w:rsidRPr="003733F3" w:rsidRDefault="00C55503" w:rsidP="001913E9">
      <w:pPr>
        <w:pStyle w:val="Tekstakapitu"/>
        <w:rPr>
          <w:lang w:eastAsia="pl-PL"/>
        </w:rPr>
      </w:pPr>
      <w:r>
        <w:t>Z</w:t>
      </w:r>
      <w:r w:rsidR="00F77AED" w:rsidRPr="00F77AED">
        <w:t xml:space="preserve">arówno elementy częste, jak i te rzadkie, współdziałają ze sobą, tworząc kompleksowy i zróżnicowany system. Te różnorodne składniki, choć mogą wydawać się nieistotne na pierwszy rzut oka, dopełniają całość, zapewniając dynamikę i elastyczność </w:t>
      </w:r>
      <w:r w:rsidR="00F77AED">
        <w:br/>
      </w:r>
      <w:r w:rsidR="00F77AED" w:rsidRPr="00F77AED">
        <w:t xml:space="preserve">w odpowiedzi na zmieniające się warunki. Różnorodność w przyrodzie, gospodarce </w:t>
      </w:r>
      <w:r w:rsidR="00F77AED">
        <w:br/>
      </w:r>
      <w:r w:rsidR="00F77AED" w:rsidRPr="00F77AED">
        <w:t xml:space="preserve">i społeczeństwie jest fundamentem stabilności i innowacyjności, umożliwiając adaptację </w:t>
      </w:r>
      <w:r w:rsidR="00F77AED">
        <w:br/>
      </w:r>
      <w:r w:rsidR="00F77AED" w:rsidRPr="00F77AED">
        <w:t xml:space="preserve">i rozwój w obliczu wyzwań i zmian. </w:t>
      </w:r>
      <w:r w:rsidR="001913E9">
        <w:t>Wszystko to tworzy sieć wzajemnych powiązań, gdzie każdy komponent, bez względu na swoją częstość</w:t>
      </w:r>
      <w:r w:rsidR="00EC3EAF">
        <w:t xml:space="preserve"> występowania</w:t>
      </w:r>
      <w:r w:rsidR="001913E9">
        <w:t xml:space="preserve"> ma znaczenie. W ten sposób, rozumienie i docenienie roli zarówno powszechnych, jak i rzadkich elementów, jest kluczowe dla holistycznego pojmowania i zarządzania złożonymi systemami współczesnego świata.</w:t>
      </w:r>
    </w:p>
    <w:p w14:paraId="3A7057DE" w14:textId="2783E081" w:rsidR="003733F3" w:rsidRDefault="003733F3" w:rsidP="003733F3">
      <w:pPr>
        <w:pStyle w:val="Tekstakapitu"/>
      </w:pPr>
      <w:r>
        <w:t xml:space="preserve"> </w:t>
      </w:r>
    </w:p>
    <w:p w14:paraId="44FD6E3F" w14:textId="497B40E0" w:rsidR="00BD407D" w:rsidRDefault="00BD407D" w:rsidP="0003292C">
      <w:pPr>
        <w:pStyle w:val="Tekstakapitu"/>
      </w:pPr>
    </w:p>
    <w:p w14:paraId="1874B0FC" w14:textId="77777777" w:rsidR="00BD407D" w:rsidRDefault="00BD407D" w:rsidP="0003292C">
      <w:pPr>
        <w:pStyle w:val="Tekstakapitu"/>
      </w:pPr>
    </w:p>
    <w:p w14:paraId="2FE12373" w14:textId="5FE90116" w:rsidR="00125DFB" w:rsidRDefault="000F592C" w:rsidP="001913E9">
      <w:pPr>
        <w:pStyle w:val="Tyturozdziau"/>
        <w:numPr>
          <w:ilvl w:val="0"/>
          <w:numId w:val="4"/>
        </w:numPr>
      </w:pPr>
      <w:bookmarkStart w:id="21" w:name="_Toc168851041"/>
      <w:r>
        <w:lastRenderedPageBreak/>
        <w:t>Kluczowe prawa</w:t>
      </w:r>
      <w:bookmarkEnd w:id="21"/>
    </w:p>
    <w:p w14:paraId="36645CB4" w14:textId="68B2CA19" w:rsidR="00AA7A15" w:rsidRDefault="00432C1D" w:rsidP="00AA7A15">
      <w:pPr>
        <w:pStyle w:val="Tekstakapitu"/>
      </w:pPr>
      <w:r>
        <w:t xml:space="preserve">Naukowcy od dawna badają nierównomierny rozkład różnych zjawisk, co doprowadziło do sformułowania kluczowych praw, które mają istotne znaczenie po dziś dzień. Badania te obejmują analizę częstotliwości występowania zdarzeń w przyrodzie, ekonomii, a także </w:t>
      </w:r>
      <w:r w:rsidR="00B06736">
        <w:br/>
      </w:r>
      <w:r>
        <w:t>w codziennym życiu społeczeństw. Odkrycia te nie tylko pomagają w zrozumieniu mechanizmów rządzących naszym światem, ale również w przewidywaniu przyszłych trendów i reagowaniu na zmieniające się warunki. Dzięki nim, możemy lepiej zarządzać zasobami, planować rozwój oraz tworzyć bardziej efektywne strategie działania, co ma fundamentalne znaczenie dla postępu i stabilności w dynamicznie zmieniającym się środowisku</w:t>
      </w:r>
      <w:r w:rsidR="00AA7A15">
        <w:t>.</w:t>
      </w:r>
    </w:p>
    <w:p w14:paraId="43453484" w14:textId="4D420C6D" w:rsidR="00AA7A15" w:rsidRDefault="00AA7A15" w:rsidP="00AA7A15">
      <w:pPr>
        <w:pStyle w:val="Tekstakapitu"/>
      </w:pPr>
      <w:r>
        <w:t xml:space="preserve">Pierwszym z tych kluczowych odkryć jest Prawo </w:t>
      </w:r>
      <w:proofErr w:type="spellStart"/>
      <w:r>
        <w:t>Pareto</w:t>
      </w:r>
      <w:proofErr w:type="spellEnd"/>
      <w:r>
        <w:t xml:space="preserve">, które opisuje zjawisko nierównomiernego rozkładu wpływu różnych czynników na dane zjawisko. </w:t>
      </w:r>
      <w:proofErr w:type="spellStart"/>
      <w:r>
        <w:t>Vilfredo</w:t>
      </w:r>
      <w:proofErr w:type="spellEnd"/>
      <w:r>
        <w:t xml:space="preserve"> </w:t>
      </w:r>
      <w:proofErr w:type="spellStart"/>
      <w:r>
        <w:t>Pareto</w:t>
      </w:r>
      <w:proofErr w:type="spellEnd"/>
      <w:r>
        <w:t xml:space="preserve"> zauważył, że często około 80% efektów wynika z działania zaledwie 20% przyczyn, co implikuje nierównomierny rozkład wpływu poszczególnych czynników na końcowy rezultat. Oznacza to, że większość skutków pochodzi z niewielkiej liczby przyczyn, podczas gdy większość przyczyn ma minimalny wpływ na końcowy wynik. To prawo obserwuje się w różnych dziedzinach, od ekonomii, przez biznes, po życie społeczne. Na przykład w biznesie, około 20% klientów generuje aż 80% przychodów firmy, podczas gdy w sferze ekonomicznej, 20% najbogatszych osób kontroluje 80% majątku narodowego. To istotne dla zarządzania zasobami i alokacji środków, ponieważ skoncentrowanie się na tych kluczowych 20% może przynieść większe korzyści niż równomierne rozłożenie uwagi na całość.</w:t>
      </w:r>
    </w:p>
    <w:p w14:paraId="3B5424B6" w14:textId="69084F84" w:rsidR="005172F6" w:rsidRDefault="00441564" w:rsidP="005172F6">
      <w:pPr>
        <w:pStyle w:val="Tekstakapitu"/>
      </w:pPr>
      <w:r>
        <w:t xml:space="preserve">Kolejnym ważnym twierdzeniem jest Prawo </w:t>
      </w:r>
      <w:proofErr w:type="spellStart"/>
      <w:r>
        <w:t>Benforda</w:t>
      </w:r>
      <w:proofErr w:type="spellEnd"/>
      <w:r>
        <w:t>, które wyjaśnia nierównomierny rozkład pierwszych cyfr w zestawach danych liczbowych. Według tego prawa, pierwsze cyfry liczb w danych zbiorach nie są równomiernie rozłożone, lecz podlegają określonej rozkładowi.</w:t>
      </w:r>
      <w:r w:rsidR="005172F6" w:rsidRPr="005172F6">
        <w:t xml:space="preserve"> </w:t>
      </w:r>
      <w:r w:rsidR="005172F6">
        <w:t xml:space="preserve">W praktyce oznacza to, że cyfra 1 często pojawia się na pierwszej pozycji znacznie częściej niż pozostałe cyfry, takie jak 2, 3 czy 4. Ponadto, im większa cyfra, tym rzadziej występuje na pierwszej pozycji. Na przykład, cyfry od 5 do 9 są mniej częste na pierwszej pozycji niż cyfry od 1 do 4. To zjawisko jest istotne, ponieważ odchylenia od tego rozkładu mogą wskazywać na potencjalne nieprawidłowości w danych liczbowych, co czyni analizę pierwszej cyfry użytecznym narzędziem do wykrywania </w:t>
      </w:r>
      <w:proofErr w:type="spellStart"/>
      <w:r w:rsidR="005172F6">
        <w:t>anomali</w:t>
      </w:r>
      <w:proofErr w:type="spellEnd"/>
      <w:r w:rsidR="005172F6">
        <w:t xml:space="preserve"> w danych.</w:t>
      </w:r>
    </w:p>
    <w:p w14:paraId="3F4697C3" w14:textId="77777777" w:rsidR="00833B22" w:rsidRDefault="00A63CC1" w:rsidP="00833B22">
      <w:pPr>
        <w:pStyle w:val="Tekstakapitu"/>
      </w:pPr>
      <w:r>
        <w:t xml:space="preserve">Oprócz już wspomnianych zjawisk, warto także odnieść się do prawa </w:t>
      </w:r>
      <w:proofErr w:type="spellStart"/>
      <w:r>
        <w:t>Zipfa</w:t>
      </w:r>
      <w:proofErr w:type="spellEnd"/>
      <w:r>
        <w:t xml:space="preserve">, które bada częstość występowania słów w tekście. To twierdzenie podkreśla istotę elementów występujących rzadziej. Według tego prawa, częstość występowania słowa w tekście maleje </w:t>
      </w:r>
      <w:r>
        <w:lastRenderedPageBreak/>
        <w:t>wraz z jego pozycją w rankingu popularności słów w tym tekście. Innymi słowy, im wyższa pozycja w rankingu, tym mniejsza częstość występowania słowa.</w:t>
      </w:r>
      <w:r w:rsidR="00833B22">
        <w:t xml:space="preserve"> </w:t>
      </w:r>
    </w:p>
    <w:p w14:paraId="1EC96C61" w14:textId="540B4518" w:rsidR="002A318D" w:rsidRDefault="000F709A" w:rsidP="00F177BE">
      <w:pPr>
        <w:pStyle w:val="Tekstakapitu"/>
      </w:pPr>
      <w:r w:rsidRPr="000F709A">
        <w:t xml:space="preserve">Prawo </w:t>
      </w:r>
      <w:proofErr w:type="spellStart"/>
      <w:r w:rsidRPr="000F709A">
        <w:t>Zipfa</w:t>
      </w:r>
      <w:proofErr w:type="spellEnd"/>
      <w:r w:rsidRPr="000F709A">
        <w:t xml:space="preserve">, pierwotnie skoncentrowane na językach naturalnych, analizuje nierównomierny rozkład częstości występowania słów. Podczas tworzenia listy słów według ich częstotliwości, zazwyczaj na szczycie znajdują się te najczęściej używane, jak na przykład w języku angielskim słowo "the". Mimo że są one powszechne, zajmują niższe pozycje </w:t>
      </w:r>
      <w:r w:rsidR="00F177BE">
        <w:br/>
      </w:r>
      <w:r w:rsidRPr="000F709A">
        <w:t>w rankingu z uwagi na ich częstotliwość. Z drugiej strony, mniej powszechne słowa, takie jak "</w:t>
      </w:r>
      <w:proofErr w:type="spellStart"/>
      <w:r w:rsidRPr="000F709A">
        <w:t>delicious</w:t>
      </w:r>
      <w:proofErr w:type="spellEnd"/>
      <w:r w:rsidRPr="000F709A">
        <w:t>" czy "</w:t>
      </w:r>
      <w:proofErr w:type="spellStart"/>
      <w:r w:rsidRPr="000F709A">
        <w:t>mesmerizing</w:t>
      </w:r>
      <w:proofErr w:type="spellEnd"/>
      <w:r w:rsidRPr="000F709A">
        <w:t xml:space="preserve">", mogą zajmować wyższe pozycje, gdyż są rzadsze. Prawo </w:t>
      </w:r>
      <w:proofErr w:type="spellStart"/>
      <w:r w:rsidRPr="000F709A">
        <w:t>Zipfa</w:t>
      </w:r>
      <w:proofErr w:type="spellEnd"/>
      <w:r w:rsidRPr="000F709A">
        <w:t xml:space="preserve"> opisuje tę zależność jako odwrotnie proporcjonalną do częstotliwości i rangi. Na przykład, w korpusie tekstu w języku angielskim, "the" może stanowić nawet 7% wszystkich słów, "of" około 3,5%, a "a" około 1,75%. Pierwsze 135 słów mogą obejmować nawet połowę całego tekstu.</w:t>
      </w:r>
    </w:p>
    <w:p w14:paraId="61E56CA3" w14:textId="0D519712" w:rsidR="00ED334D" w:rsidRDefault="00ED334D" w:rsidP="00ED334D">
      <w:pPr>
        <w:pStyle w:val="Tekstakapitu"/>
      </w:pPr>
      <w:r>
        <w:t xml:space="preserve">Opisane zjawiska, takie jak Prawo </w:t>
      </w:r>
      <w:proofErr w:type="spellStart"/>
      <w:r>
        <w:t>Pareto</w:t>
      </w:r>
      <w:proofErr w:type="spellEnd"/>
      <w:r>
        <w:t xml:space="preserve">, Prawo </w:t>
      </w:r>
      <w:proofErr w:type="spellStart"/>
      <w:r>
        <w:t>Benforda</w:t>
      </w:r>
      <w:proofErr w:type="spellEnd"/>
      <w:r>
        <w:t xml:space="preserve"> oraz Prawo </w:t>
      </w:r>
      <w:proofErr w:type="spellStart"/>
      <w:r>
        <w:t>Zipfa</w:t>
      </w:r>
      <w:proofErr w:type="spellEnd"/>
      <w:r>
        <w:t xml:space="preserve">, mają znaczące zastosowanie w praktyce. Prawo </w:t>
      </w:r>
      <w:proofErr w:type="spellStart"/>
      <w:r>
        <w:t>Pareto</w:t>
      </w:r>
      <w:proofErr w:type="spellEnd"/>
      <w:r>
        <w:t xml:space="preserve"> </w:t>
      </w:r>
      <w:r w:rsidR="000C4A6C">
        <w:t>j</w:t>
      </w:r>
      <w:r>
        <w:t>est powszechnie stosowane w ekonomii, biznesie oraz analizie społecznej do identyfikacji kluczowych obszarów skupienia uwagi. Dzięki niemu można efektywniej alokować zasoby oraz planować strategie działania, koncentrując się na tych obszarach, które generują największe rezultaty.</w:t>
      </w:r>
    </w:p>
    <w:p w14:paraId="15FB4D00" w14:textId="77777777" w:rsidR="00D83603" w:rsidRDefault="00ED334D" w:rsidP="00ED334D">
      <w:pPr>
        <w:pStyle w:val="Tekstakapitu"/>
      </w:pPr>
      <w:r>
        <w:t xml:space="preserve">Prawo </w:t>
      </w:r>
      <w:proofErr w:type="spellStart"/>
      <w:r>
        <w:t>Benforda</w:t>
      </w:r>
      <w:proofErr w:type="spellEnd"/>
      <w:r>
        <w:t>, jest niezwykle przydatne w audytach finansowych, analizach ekonomicznych oraz badaniach podatkowych. Dzięki niemu można wykrywać nieprawidłowości w danych liczbowych oraz analizować ich autentyczność, co ma istotne znaczenie dla wiarygodności finansowej, planowania podatkowego oraz monitorowania danych statystycznych.</w:t>
      </w:r>
    </w:p>
    <w:p w14:paraId="12C1E6FA" w14:textId="0C102D69" w:rsidR="004B38AB" w:rsidRDefault="005B2909" w:rsidP="00A4200E">
      <w:pPr>
        <w:pStyle w:val="Tekstakapitu"/>
      </w:pPr>
      <w:r>
        <w:t xml:space="preserve">Prawo </w:t>
      </w:r>
      <w:proofErr w:type="spellStart"/>
      <w:r>
        <w:t>Zipfa</w:t>
      </w:r>
      <w:proofErr w:type="spellEnd"/>
      <w:r>
        <w:t xml:space="preserve"> jest szczególnie istotne w dziedzinie językoznawstwa i lingwistyki, gdzie stosuje się je do badania struktury języka oraz analizy tekstu. Pierwsze badania oparte na tym prawie były przeprowadzone na języku angielskim, jednakże z czasem odkrycia te zostały zastosowane także w innych językach i dziedzinach nauki. Prawo </w:t>
      </w:r>
      <w:proofErr w:type="spellStart"/>
      <w:r>
        <w:t>Zipfa</w:t>
      </w:r>
      <w:proofErr w:type="spellEnd"/>
      <w:r>
        <w:t xml:space="preserve"> ma także zastosowanie w dziedzinie informatyki, szczególnie w analizie danych tekstowych, takich jak dokumenty, artykuły czy strony internetowe. Wykorzystuje się je również w modelowaniu dystrybucji słów w różnych zbiorach tekstowych oraz do oceny różnorodności językowej w tekstach literackich, naukowych czy publicystycznych.</w:t>
      </w:r>
    </w:p>
    <w:p w14:paraId="63AAC34C" w14:textId="2913369E" w:rsidR="00A4200E" w:rsidRDefault="00A4200E" w:rsidP="00A4200E">
      <w:pPr>
        <w:pStyle w:val="Tekstakapitu"/>
      </w:pPr>
    </w:p>
    <w:p w14:paraId="6123167A" w14:textId="1A222050" w:rsidR="00A4200E" w:rsidRDefault="00A4200E" w:rsidP="00A4200E">
      <w:pPr>
        <w:pStyle w:val="Tekstakapitu"/>
      </w:pPr>
    </w:p>
    <w:p w14:paraId="2A3E564F" w14:textId="77777777" w:rsidR="00A4200E" w:rsidRDefault="00A4200E" w:rsidP="00A4200E">
      <w:pPr>
        <w:pStyle w:val="Tekstakapitu"/>
      </w:pPr>
    </w:p>
    <w:p w14:paraId="5D3B5F41" w14:textId="20A6AB14" w:rsidR="00125DFB" w:rsidRDefault="00F42928" w:rsidP="00A4200E">
      <w:pPr>
        <w:pStyle w:val="Tyturozdziau"/>
        <w:numPr>
          <w:ilvl w:val="0"/>
          <w:numId w:val="4"/>
        </w:numPr>
      </w:pPr>
      <w:bookmarkStart w:id="22" w:name="_Toc168851042"/>
      <w:r>
        <w:lastRenderedPageBreak/>
        <w:t>Aplikacja</w:t>
      </w:r>
      <w:bookmarkEnd w:id="22"/>
    </w:p>
    <w:p w14:paraId="31FB1AEB" w14:textId="0F3B35F8" w:rsidR="00595DD7" w:rsidRDefault="00505284" w:rsidP="004627E8">
      <w:pPr>
        <w:pStyle w:val="Tekstakapitu"/>
      </w:pPr>
      <w:r>
        <w:t xml:space="preserve">W ramach projektu powstała interaktywna aplikacja okienkowa, która umożliwia analizę struktury tekstu w sposób wygodny i intuicyjny. Jedną z zalet tego programu jest fakt, że użytkownik może dodawać swoje dane bezpośrednio </w:t>
      </w:r>
      <w:r w:rsidR="00B75FE9">
        <w:t xml:space="preserve">z </w:t>
      </w:r>
      <w:r>
        <w:t>plik</w:t>
      </w:r>
      <w:r w:rsidR="00B75FE9">
        <w:t>ów</w:t>
      </w:r>
      <w:r>
        <w:t xml:space="preserve"> tekstow</w:t>
      </w:r>
      <w:r w:rsidR="00B75FE9">
        <w:t>ych</w:t>
      </w:r>
      <w:r w:rsidR="00197DBA">
        <w:t xml:space="preserve">. Oprócz tego istnieje możliwość ręcznego wprowadzenia tekstu przez użytkownika </w:t>
      </w:r>
      <w:r>
        <w:t xml:space="preserve">To pozwala na elastyczne dostosowanie analizy do konkretnych potrzeb oraz na bieżące aktualizowanie danych, co zwiększa użyteczność i efektywność aplikacji. Dodatkowo, interfejs aplikacji został zaprojektowany w taki sposób, aby umożliwić łatwe manipulowanie danymi oraz szybki dostęp do różnych funkcji analizy tekstu. </w:t>
      </w:r>
    </w:p>
    <w:p w14:paraId="24E3661F" w14:textId="055792B1" w:rsidR="00F100F7" w:rsidRDefault="00F9632D" w:rsidP="00F100F7">
      <w:pPr>
        <w:pStyle w:val="Tekstakapitu"/>
      </w:pPr>
      <w:r>
        <w:t xml:space="preserve">W aplikacji można zobaczyć, ile słów i liter jest przetwarzanych i branych do analizy. </w:t>
      </w:r>
      <w:r w:rsidR="00AC1651">
        <w:t>Dodatkowo, użytkownik ma możliwość sprawdzenia innych statystyk</w:t>
      </w:r>
      <w:r w:rsidR="001C0B12">
        <w:t xml:space="preserve">. </w:t>
      </w:r>
      <w:r w:rsidR="00BB40BE">
        <w:t>W</w:t>
      </w:r>
      <w:r w:rsidR="00883C5D">
        <w:t xml:space="preserve"> aplikacji wyświetla się też liczba unikalnych słów i liter, co pozwala użytkownikowi na szybkie zrozumienie różnorodności i bogactwa językowego tekstu oraz na lepszą analizę jego zawartości.</w:t>
      </w:r>
      <w:r w:rsidR="00883C5D" w:rsidRPr="00A04051">
        <w:rPr>
          <w:rStyle w:val="TekstakapituZnak"/>
          <w:lang w:eastAsia="pl-PL"/>
        </w:rPr>
        <w:t xml:space="preserve"> </w:t>
      </w:r>
      <w:r w:rsidR="00A04051" w:rsidRPr="00A04051">
        <w:rPr>
          <w:rStyle w:val="TekstakapituZnak"/>
          <w:lang w:eastAsia="pl-PL"/>
        </w:rPr>
        <w:t xml:space="preserve">Aby przedstawić wyniki analizy </w:t>
      </w:r>
      <w:r w:rsidR="00306511">
        <w:rPr>
          <w:rStyle w:val="TekstakapituZnak"/>
          <w:lang w:eastAsia="pl-PL"/>
        </w:rPr>
        <w:t>danych</w:t>
      </w:r>
      <w:r w:rsidR="00A04051" w:rsidRPr="00A04051">
        <w:rPr>
          <w:rStyle w:val="TekstakapituZnak"/>
          <w:lang w:eastAsia="pl-PL"/>
        </w:rPr>
        <w:t xml:space="preserve"> dostarczon</w:t>
      </w:r>
      <w:r w:rsidR="00306511">
        <w:rPr>
          <w:rStyle w:val="TekstakapituZnak"/>
          <w:lang w:eastAsia="pl-PL"/>
        </w:rPr>
        <w:t>ych</w:t>
      </w:r>
      <w:r w:rsidR="00A04051" w:rsidRPr="00A04051">
        <w:rPr>
          <w:rStyle w:val="TekstakapituZnak"/>
          <w:lang w:eastAsia="pl-PL"/>
        </w:rPr>
        <w:t xml:space="preserve"> przez użytkownika, można wyświetlić histogramy, które pokazują częstotliwość występowania poszczególnych wyrazów lub liter.</w:t>
      </w:r>
      <w:r w:rsidR="004627E8" w:rsidRPr="004627E8">
        <w:rPr>
          <w:rStyle w:val="TekstakapituZnak"/>
          <w:lang w:eastAsia="pl-PL"/>
        </w:rPr>
        <w:t xml:space="preserve"> Dzięki tej formie prezentacji użytkownik może szybko i łatwo zobaczyć najczęściej występujące elementy w tekście oraz analizować ich częstotliwość w sposób bardziej czytelny i przystępny.</w:t>
      </w:r>
      <w:r w:rsidR="00C832BF">
        <w:rPr>
          <w:rStyle w:val="TekstakapituZnak"/>
          <w:lang w:eastAsia="pl-PL"/>
        </w:rPr>
        <w:t xml:space="preserve"> </w:t>
      </w:r>
      <w:r w:rsidR="00242A89">
        <w:t>Ponadto, analiza różnych fragmentów tekstu pozwala na wykrycie powtarzających się wzorców i trendów, co umożliwia głębsze zrozumienie jego struktury oraz identyfikację kluczowych elementów.</w:t>
      </w:r>
      <w:r w:rsidR="00011C12">
        <w:t xml:space="preserve"> </w:t>
      </w:r>
    </w:p>
    <w:p w14:paraId="288B8FFF" w14:textId="43683C72" w:rsidR="00486ABE" w:rsidRDefault="00486ABE" w:rsidP="00242A89">
      <w:pPr>
        <w:pStyle w:val="Tekstakapitu"/>
      </w:pPr>
      <w:r>
        <w:t>Analizując nierównomierny rozkład niektórych zjawisk, możliwe jest przeprowadzenie analizy częstotliwości występowania poszczególnych cyfr. Aplikacja umożliwi także szczegółowe zobrazowanie, ile razy poszczególne cyfry pojawiają się w badanym tekście.</w:t>
      </w:r>
      <w:r w:rsidR="001128D5">
        <w:t xml:space="preserve"> Dzięki temu użytkownik będzie mógł łatwo zidentyfikować wzorce występowania cyfr </w:t>
      </w:r>
      <w:r w:rsidR="00B506AD">
        <w:br/>
      </w:r>
      <w:r w:rsidR="001128D5">
        <w:t>w tekście oraz lepiej zrozumieć charakter nierównomiernego rozkładu tych zjawisk.</w:t>
      </w:r>
    </w:p>
    <w:p w14:paraId="675E7DBC" w14:textId="02A421E3" w:rsidR="004B62DD" w:rsidRDefault="00A94A9F" w:rsidP="00242A89">
      <w:pPr>
        <w:pStyle w:val="Tekstakapitu"/>
      </w:pPr>
      <w:r>
        <w:t xml:space="preserve">W aplikacji będzie opcja generowania losowych danych. Można będzie tworzyć losowe słowa na podstawie tekstu </w:t>
      </w:r>
      <w:proofErr w:type="spellStart"/>
      <w:r>
        <w:t>lorem</w:t>
      </w:r>
      <w:proofErr w:type="spellEnd"/>
      <w:r>
        <w:t xml:space="preserve"> </w:t>
      </w:r>
      <w:proofErr w:type="spellStart"/>
      <w:r>
        <w:t>ipsum</w:t>
      </w:r>
      <w:proofErr w:type="spellEnd"/>
      <w:r>
        <w:t xml:space="preserve"> lub losować litery na określonych pozycjach. Dzięki temu użytkownik będzie mógł </w:t>
      </w:r>
      <w:r w:rsidR="00F87B7C">
        <w:t>wygenerować</w:t>
      </w:r>
      <w:r>
        <w:t xml:space="preserve"> różnorodne sekwencje znaków. Takie funkcje pozwolą na porównanie sensownych fraz z losowo wygenerowanymi danymi, co umożliwi lepsze zrozumienie sposobu, w jaki dane są przetwarzane i interpretowane.</w:t>
      </w:r>
    </w:p>
    <w:p w14:paraId="6DB4B397" w14:textId="5ECBC0D3" w:rsidR="00E13C0E" w:rsidRDefault="00E13C0E" w:rsidP="00242A89">
      <w:pPr>
        <w:pStyle w:val="Tekstakapitu"/>
      </w:pPr>
    </w:p>
    <w:p w14:paraId="49B14022" w14:textId="2FF63E41" w:rsidR="00E13C0E" w:rsidRDefault="00E13C0E" w:rsidP="00242A89">
      <w:pPr>
        <w:pStyle w:val="Tekstakapitu"/>
      </w:pPr>
    </w:p>
    <w:p w14:paraId="14BF1EA7" w14:textId="0307BABF" w:rsidR="00E13C0E" w:rsidRDefault="00E13C0E" w:rsidP="00242A89">
      <w:pPr>
        <w:pStyle w:val="Tekstakapitu"/>
      </w:pPr>
    </w:p>
    <w:p w14:paraId="5A93EF34" w14:textId="6E9A1058" w:rsidR="00E13C0E" w:rsidRDefault="00E13C0E" w:rsidP="00E13C0E">
      <w:pPr>
        <w:pStyle w:val="Tyturysunku"/>
      </w:pPr>
      <w:r>
        <w:rPr>
          <w:noProof/>
        </w:rPr>
        <w:lastRenderedPageBreak/>
        <w:drawing>
          <wp:inline distT="0" distB="0" distL="0" distR="0" wp14:anchorId="2771E739" wp14:editId="73500483">
            <wp:extent cx="4267200" cy="60635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2224" cy="6084892"/>
                    </a:xfrm>
                    <a:prstGeom prst="rect">
                      <a:avLst/>
                    </a:prstGeom>
                  </pic:spPr>
                </pic:pic>
              </a:graphicData>
            </a:graphic>
          </wp:inline>
        </w:drawing>
      </w:r>
    </w:p>
    <w:p w14:paraId="27C2934F" w14:textId="559A442A" w:rsidR="00E13C0E" w:rsidRDefault="00E13C0E" w:rsidP="00540AFA">
      <w:pPr>
        <w:pStyle w:val="Tyturysunku"/>
      </w:pPr>
      <w:r>
        <w:t>Rys. 3.1.</w:t>
      </w:r>
      <w:r w:rsidR="00540AFA">
        <w:t xml:space="preserve"> </w:t>
      </w:r>
      <w:r>
        <w:t>Okno</w:t>
      </w:r>
      <w:r w:rsidR="00540AFA">
        <w:t xml:space="preserve"> aplikacji</w:t>
      </w:r>
      <w:r w:rsidR="00E65282">
        <w:t xml:space="preserve"> do analizowania danych tekstowych i liczbowych </w:t>
      </w:r>
    </w:p>
    <w:p w14:paraId="3FC09318" w14:textId="77777777" w:rsidR="004B62DD" w:rsidRDefault="004B62DD" w:rsidP="00242A89">
      <w:pPr>
        <w:pStyle w:val="Tekstakapitu"/>
      </w:pPr>
    </w:p>
    <w:p w14:paraId="1962FC1E" w14:textId="5FCA13FE" w:rsidR="00522000" w:rsidRDefault="00522000"/>
    <w:p w14:paraId="666DE198" w14:textId="20747AC2" w:rsidR="00E13C0E" w:rsidRDefault="00E13C0E"/>
    <w:p w14:paraId="2F962597" w14:textId="2E2CE5C7" w:rsidR="00E13C0E" w:rsidRDefault="00E13C0E"/>
    <w:p w14:paraId="0B77C78E" w14:textId="0D2F5846" w:rsidR="00E13C0E" w:rsidRDefault="00E13C0E"/>
    <w:p w14:paraId="6C5A260E" w14:textId="5972E2DE" w:rsidR="00E13C0E" w:rsidRDefault="00E13C0E"/>
    <w:p w14:paraId="27763B30" w14:textId="77777777" w:rsidR="00E13C0E" w:rsidRDefault="00E13C0E"/>
    <w:p w14:paraId="3481E5D9" w14:textId="77777777" w:rsidR="00A4200E" w:rsidRDefault="00A4200E" w:rsidP="00A4200E">
      <w:pPr>
        <w:pStyle w:val="Tyturozdziau"/>
        <w:numPr>
          <w:ilvl w:val="0"/>
          <w:numId w:val="4"/>
        </w:numPr>
      </w:pPr>
      <w:bookmarkStart w:id="23" w:name="_Toc168851043"/>
      <w:r>
        <w:lastRenderedPageBreak/>
        <w:t>Przeprowadzone eksperymenty</w:t>
      </w:r>
      <w:bookmarkEnd w:id="23"/>
    </w:p>
    <w:p w14:paraId="765B84CE" w14:textId="77777777" w:rsidR="00A4200E" w:rsidRDefault="00A4200E" w:rsidP="00A4200E">
      <w:pPr>
        <w:pStyle w:val="Tekstakapitu"/>
      </w:pPr>
      <w:r>
        <w:t xml:space="preserve">Jak widać na podstawie nierównomiernego rozkładu zjawisk, można badać wiele związków, niekoniecznie sięgając po złożone modele sztucznej inteligencji czy analizy danych. Dzięki prostym narzędziom analitycznym opartym na opisanych wcześniej prawach, możliwe jest wyciąganie zaskakujących wniosków oraz zrozumienie głębszych struktur zachodzących w badanych obszarach. Ten sposób podejścia pozwala na bardziej intuicyjne i skuteczne badanie rzeczywistości, co ma istotne znaczenie zarówno w dziedzinie naukowej, jak </w:t>
      </w:r>
      <w:r>
        <w:br/>
        <w:t>i praktycznej.</w:t>
      </w:r>
    </w:p>
    <w:p w14:paraId="38AFF13A" w14:textId="7762C0C2" w:rsidR="001E2B95" w:rsidRDefault="00A4200E" w:rsidP="001E2B95">
      <w:pPr>
        <w:pStyle w:val="Tekstakapitu"/>
      </w:pPr>
      <w:r>
        <w:t>W ramach projektu przeprowadzona zostanie kompleksowa analiza zarówno rzeczywistego tekstu, jak i tekstu wygenerowanego przez program komputerowy. Badania obejmą porównanie liczby słów i liter. Ta analiza pozwoli na dogłębne zrozumienie różnic między oboma tekstami. Dzięki temu możliwe będzie ustalenie, czy na podstawie samych wykresów częstości występowania poszczególnych liter i słów można jednoznacznie odróżnić rzeczywisty tekst od tekstu wygenerowanego przez program komputerowy.</w:t>
      </w:r>
    </w:p>
    <w:p w14:paraId="22AE3C0E" w14:textId="77777777" w:rsidR="008F787C" w:rsidRDefault="00F92B0C" w:rsidP="007D166F">
      <w:pPr>
        <w:pStyle w:val="Tekstakapitu"/>
      </w:pPr>
      <w:r>
        <w:t xml:space="preserve">Dodatkowo, w ramach projektu przewidziano analizę zarówno długich, jak i krótkich fragmentów tekstu. Badania te umożliwią kompleksowe zrozumienie struktury danych. Wnioski z analizy różnych długości fragmentów tekstu pozwolą zrozumieć wpływ długości tekstu na badane zjawiska oraz określić, gdzie Prawo </w:t>
      </w:r>
      <w:proofErr w:type="spellStart"/>
      <w:r>
        <w:t>Pareto</w:t>
      </w:r>
      <w:proofErr w:type="spellEnd"/>
      <w:r>
        <w:t xml:space="preserve">, Prawo </w:t>
      </w:r>
      <w:proofErr w:type="spellStart"/>
      <w:r>
        <w:t>Benforda</w:t>
      </w:r>
      <w:proofErr w:type="spellEnd"/>
      <w:r>
        <w:t xml:space="preserve"> i Prawo </w:t>
      </w:r>
      <w:proofErr w:type="spellStart"/>
      <w:r>
        <w:t>Zipfa</w:t>
      </w:r>
      <w:proofErr w:type="spellEnd"/>
      <w:r>
        <w:t xml:space="preserve"> są najbardziej widoczne.</w:t>
      </w:r>
    </w:p>
    <w:p w14:paraId="22E7BD07" w14:textId="0D819B5A" w:rsidR="001432FC" w:rsidRDefault="007D166F" w:rsidP="007D166F">
      <w:pPr>
        <w:pStyle w:val="Tekstakapitu"/>
      </w:pPr>
      <w:r w:rsidRPr="007D166F">
        <w:t xml:space="preserve">Na końcu zostanie sprawdzone czy nierównomierny rozkład może także występować </w:t>
      </w:r>
      <w:r w:rsidR="000D4A23">
        <w:br/>
      </w:r>
      <w:r w:rsidRPr="007D166F">
        <w:t xml:space="preserve">w danych liczbowych. Planowane jest przeprowadzenie kompleksowej analizy, która obejmie sprawdzenie zgodności z Prawem </w:t>
      </w:r>
      <w:proofErr w:type="spellStart"/>
      <w:r w:rsidRPr="007D166F">
        <w:t>Benforda</w:t>
      </w:r>
      <w:proofErr w:type="spellEnd"/>
      <w:r w:rsidRPr="007D166F">
        <w:t>.</w:t>
      </w:r>
      <w:r w:rsidR="00E91113">
        <w:t xml:space="preserve"> Wnioski przeprowadzone z tego eksperymentu pozwolą na lepsze zrozumienie charakterystyki rozkładu danych liczbowych i ewentualnego występowania nierównomierności. Analiza zgodności z Prawem </w:t>
      </w:r>
      <w:proofErr w:type="spellStart"/>
      <w:r w:rsidR="00E91113">
        <w:t>Benforda</w:t>
      </w:r>
      <w:proofErr w:type="spellEnd"/>
      <w:r w:rsidR="00E91113">
        <w:t xml:space="preserve"> umożliwi ocenę, czy badane zbiory danych odpowiadają oczekiwanemu rozkładowi.</w:t>
      </w:r>
    </w:p>
    <w:p w14:paraId="40318E15" w14:textId="045EB180" w:rsidR="00E13C0E" w:rsidRDefault="00E13C0E" w:rsidP="007D166F">
      <w:pPr>
        <w:pStyle w:val="Tekstakapitu"/>
      </w:pPr>
    </w:p>
    <w:p w14:paraId="7C53479D" w14:textId="21EF443A" w:rsidR="001432FC" w:rsidRDefault="001432FC"/>
    <w:p w14:paraId="7F485A3D" w14:textId="5660B20D" w:rsidR="00072729" w:rsidRDefault="00072729"/>
    <w:p w14:paraId="569B77D6" w14:textId="25512D40" w:rsidR="00CD00FF" w:rsidRDefault="00CD00FF"/>
    <w:p w14:paraId="3641C84B" w14:textId="14ADA922" w:rsidR="00CD00FF" w:rsidRDefault="00CD00FF"/>
    <w:p w14:paraId="347370C9" w14:textId="2D1295E2" w:rsidR="00CD00FF" w:rsidRDefault="00CD00FF"/>
    <w:p w14:paraId="3D0CBFEA" w14:textId="77777777" w:rsidR="00D47E75" w:rsidRDefault="00D47E75"/>
    <w:p w14:paraId="26C0443F" w14:textId="4A3D6133" w:rsidR="000172EF" w:rsidRDefault="00152659" w:rsidP="000172EF">
      <w:pPr>
        <w:pStyle w:val="Tyturozdziau"/>
        <w:numPr>
          <w:ilvl w:val="0"/>
          <w:numId w:val="4"/>
        </w:numPr>
      </w:pPr>
      <w:bookmarkStart w:id="24" w:name="_Toc168851044"/>
      <w:r>
        <w:lastRenderedPageBreak/>
        <w:t>Eksperymenty</w:t>
      </w:r>
      <w:bookmarkEnd w:id="24"/>
    </w:p>
    <w:p w14:paraId="43083F9F" w14:textId="5CA5B64C" w:rsidR="00410293" w:rsidRDefault="000172EF" w:rsidP="004218AC">
      <w:pPr>
        <w:pStyle w:val="Tekstakapitu"/>
      </w:pPr>
      <w:r>
        <w:t xml:space="preserve">Na początku dokonano analizy częstości występowania liter i znaków w inwokacji "Pana Tadeusza" Adama Mickiewicza. Przeanalizowano krótki fragment, który zawierał 145 słów w sumie, spośród których było 127 różnorodnych. </w:t>
      </w:r>
      <w:r w:rsidR="00B33917">
        <w:t xml:space="preserve">Badania wykazały, że zarówno </w:t>
      </w:r>
      <w:r w:rsidR="00B33917">
        <w:br/>
        <w:t xml:space="preserve">w przypadku wyrazów, jak i liter, </w:t>
      </w:r>
      <w:r w:rsidR="004B6461">
        <w:t>można wyodrębnić</w:t>
      </w:r>
      <w:r w:rsidR="00B33917">
        <w:t xml:space="preserve"> pewne dominujące elementy.</w:t>
      </w:r>
      <w:r w:rsidR="005227E7">
        <w:t xml:space="preserve"> </w:t>
      </w:r>
    </w:p>
    <w:p w14:paraId="0363D367" w14:textId="0DDA9FA5" w:rsidR="0067483A" w:rsidRDefault="00C07C52" w:rsidP="00F43BD6">
      <w:pPr>
        <w:pStyle w:val="Tekstakapitu"/>
      </w:pPr>
      <w:r>
        <w:rPr>
          <w:noProof/>
        </w:rPr>
        <w:drawing>
          <wp:anchor distT="0" distB="0" distL="114300" distR="114300" simplePos="0" relativeHeight="251663360" behindDoc="0" locked="0" layoutInCell="1" allowOverlap="1" wp14:anchorId="17EA8482" wp14:editId="08E917B7">
            <wp:simplePos x="0" y="0"/>
            <wp:positionH relativeFrom="column">
              <wp:posOffset>974725</wp:posOffset>
            </wp:positionH>
            <wp:positionV relativeFrom="paragraph">
              <wp:posOffset>1637665</wp:posOffset>
            </wp:positionV>
            <wp:extent cx="3863340" cy="2499995"/>
            <wp:effectExtent l="0" t="0" r="381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340" cy="2499995"/>
                    </a:xfrm>
                    <a:prstGeom prst="rect">
                      <a:avLst/>
                    </a:prstGeom>
                  </pic:spPr>
                </pic:pic>
              </a:graphicData>
            </a:graphic>
            <wp14:sizeRelH relativeFrom="margin">
              <wp14:pctWidth>0</wp14:pctWidth>
            </wp14:sizeRelH>
            <wp14:sizeRelV relativeFrom="margin">
              <wp14:pctHeight>0</wp14:pctHeight>
            </wp14:sizeRelV>
          </wp:anchor>
        </w:drawing>
      </w:r>
      <w:r w:rsidR="005227E7">
        <w:t>W</w:t>
      </w:r>
      <w:r w:rsidR="004B34B9">
        <w:t xml:space="preserve"> analizowanym </w:t>
      </w:r>
      <w:r w:rsidR="005227E7">
        <w:t>fragmencie najczęściej występowało słowo „do”, aż 5 raz</w:t>
      </w:r>
      <w:r w:rsidR="000744B3">
        <w:t>. Dodatkowo, trzy różne słowa wystąpiły trzykrotnie, a siedem słów pojawiało się dwukrotnie. Te obserwacje wskazują na to, że w analizowanym fragmencie jest niewiele słów, które powtarzają się często.</w:t>
      </w:r>
      <w:r w:rsidR="005D1AA4" w:rsidRPr="005D1AA4">
        <w:t xml:space="preserve"> Można z tego wnioskować, że analiza ta potwierdza prawo </w:t>
      </w:r>
      <w:proofErr w:type="spellStart"/>
      <w:r w:rsidR="005D1AA4" w:rsidRPr="005D1AA4">
        <w:t>Zipfa</w:t>
      </w:r>
      <w:proofErr w:type="spellEnd"/>
      <w:r w:rsidR="005D1AA4" w:rsidRPr="005D1AA4">
        <w:t>, które mówi o nierównomiernym rozkładzie częstości występowania słów w tekście, ponieważ liczba wystąpień poszczególnych słów maleje wraz z ich rangą w rankingu popularności.</w:t>
      </w:r>
      <w:r w:rsidR="005D1AA4">
        <w:t xml:space="preserve"> </w:t>
      </w:r>
    </w:p>
    <w:p w14:paraId="7D4BE2D2" w14:textId="7D384074" w:rsidR="0067483A" w:rsidRDefault="00AE6817" w:rsidP="00F43BD6">
      <w:pPr>
        <w:pStyle w:val="Tyturysunku"/>
      </w:pPr>
      <w:r>
        <w:rPr>
          <w:noProof/>
        </w:rPr>
        <w:drawing>
          <wp:anchor distT="0" distB="0" distL="114300" distR="114300" simplePos="0" relativeHeight="251664384" behindDoc="0" locked="0" layoutInCell="1" allowOverlap="1" wp14:anchorId="690CC139" wp14:editId="31F6B540">
            <wp:simplePos x="0" y="0"/>
            <wp:positionH relativeFrom="column">
              <wp:posOffset>1530985</wp:posOffset>
            </wp:positionH>
            <wp:positionV relativeFrom="paragraph">
              <wp:posOffset>2673985</wp:posOffset>
            </wp:positionV>
            <wp:extent cx="2460364" cy="2430780"/>
            <wp:effectExtent l="0" t="0" r="0" b="762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0364" cy="2430780"/>
                    </a:xfrm>
                    <a:prstGeom prst="rect">
                      <a:avLst/>
                    </a:prstGeom>
                  </pic:spPr>
                </pic:pic>
              </a:graphicData>
            </a:graphic>
          </wp:anchor>
        </w:drawing>
      </w:r>
      <w:r w:rsidR="00F43BD6">
        <w:t xml:space="preserve">Rys. 5.1. Histogram przedstawiający </w:t>
      </w:r>
      <w:r>
        <w:t>częstotliwość</w:t>
      </w:r>
      <w:r w:rsidR="00F43BD6">
        <w:t xml:space="preserve"> </w:t>
      </w:r>
      <w:r>
        <w:t>występowania</w:t>
      </w:r>
      <w:r w:rsidR="00F43BD6">
        <w:t xml:space="preserve"> słów w inwokacji „Pan Tadeusza”</w:t>
      </w:r>
    </w:p>
    <w:p w14:paraId="0957EFA7" w14:textId="61AEE990" w:rsidR="00587F18" w:rsidRDefault="00AE6817" w:rsidP="00AE6817">
      <w:pPr>
        <w:pStyle w:val="Tyturysunku"/>
      </w:pPr>
      <w:r>
        <w:t>Rys. 5.2. Chmura punktów wygenerowana z inwokacji „Pana Tadeusza”</w:t>
      </w:r>
    </w:p>
    <w:p w14:paraId="2742BE4A" w14:textId="3D38E581" w:rsidR="00587F18" w:rsidRDefault="00587F18" w:rsidP="004D3EDF">
      <w:pPr>
        <w:pStyle w:val="Tekstakapitu"/>
      </w:pPr>
    </w:p>
    <w:p w14:paraId="6B544722" w14:textId="0E282669" w:rsidR="00587F18" w:rsidRDefault="006D5283" w:rsidP="006976BE">
      <w:pPr>
        <w:pStyle w:val="Tyturysunku"/>
      </w:pPr>
      <w:r>
        <w:rPr>
          <w:noProof/>
        </w:rPr>
        <w:lastRenderedPageBreak/>
        <w:drawing>
          <wp:anchor distT="0" distB="0" distL="114300" distR="114300" simplePos="0" relativeHeight="251665408" behindDoc="0" locked="0" layoutInCell="1" allowOverlap="1" wp14:anchorId="51BBED59" wp14:editId="132F5DE1">
            <wp:simplePos x="0" y="0"/>
            <wp:positionH relativeFrom="margin">
              <wp:posOffset>986155</wp:posOffset>
            </wp:positionH>
            <wp:positionV relativeFrom="paragraph">
              <wp:posOffset>0</wp:posOffset>
            </wp:positionV>
            <wp:extent cx="3533775" cy="2278380"/>
            <wp:effectExtent l="0" t="0" r="9525"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2278380"/>
                    </a:xfrm>
                    <a:prstGeom prst="rect">
                      <a:avLst/>
                    </a:prstGeom>
                  </pic:spPr>
                </pic:pic>
              </a:graphicData>
            </a:graphic>
            <wp14:sizeRelH relativeFrom="margin">
              <wp14:pctWidth>0</wp14:pctWidth>
            </wp14:sizeRelH>
            <wp14:sizeRelV relativeFrom="margin">
              <wp14:pctHeight>0</wp14:pctHeight>
            </wp14:sizeRelV>
          </wp:anchor>
        </w:drawing>
      </w:r>
      <w:r>
        <w:t>Rys. 5.3.</w:t>
      </w:r>
      <w:r w:rsidR="007A79C1">
        <w:t xml:space="preserve"> </w:t>
      </w:r>
      <w:r w:rsidR="00373810" w:rsidRPr="00373810">
        <w:t xml:space="preserve">Rozkład </w:t>
      </w:r>
      <w:proofErr w:type="spellStart"/>
      <w:r w:rsidR="00373810" w:rsidRPr="00373810">
        <w:t>Pareto</w:t>
      </w:r>
      <w:proofErr w:type="spellEnd"/>
      <w:r w:rsidR="00373810" w:rsidRPr="00373810">
        <w:t xml:space="preserve"> słów </w:t>
      </w:r>
      <w:r w:rsidR="00373810">
        <w:t>występujących w inwokacji</w:t>
      </w:r>
      <w:r w:rsidR="0006780C">
        <w:t xml:space="preserve"> „</w:t>
      </w:r>
      <w:r w:rsidR="00373810" w:rsidRPr="00373810">
        <w:t>Pana Tadeusza"</w:t>
      </w:r>
    </w:p>
    <w:p w14:paraId="68E7D8FD" w14:textId="074870A6" w:rsidR="0092343C" w:rsidRDefault="00721D7E" w:rsidP="0092343C">
      <w:pPr>
        <w:pStyle w:val="Tekstakapitu"/>
      </w:pPr>
      <w:r>
        <w:rPr>
          <w:noProof/>
        </w:rPr>
        <w:drawing>
          <wp:anchor distT="0" distB="0" distL="114300" distR="114300" simplePos="0" relativeHeight="251666432" behindDoc="0" locked="0" layoutInCell="1" allowOverlap="1" wp14:anchorId="261CCA77" wp14:editId="011636D2">
            <wp:simplePos x="0" y="0"/>
            <wp:positionH relativeFrom="margin">
              <wp:align>center</wp:align>
            </wp:positionH>
            <wp:positionV relativeFrom="paragraph">
              <wp:posOffset>2597150</wp:posOffset>
            </wp:positionV>
            <wp:extent cx="5076825" cy="3213309"/>
            <wp:effectExtent l="0" t="0" r="0" b="635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6825" cy="3213309"/>
                    </a:xfrm>
                    <a:prstGeom prst="rect">
                      <a:avLst/>
                    </a:prstGeom>
                  </pic:spPr>
                </pic:pic>
              </a:graphicData>
            </a:graphic>
          </wp:anchor>
        </w:drawing>
      </w:r>
      <w:r w:rsidR="004D3EDF">
        <w:t>W analizie liczby wystąpień liter w tekście można zobaczyć, że kilka liter dominuje nad resztą. Jednak liczba wystąpień każdej kolejnej litery diametralnie maleje w rankingu. Najczęściej występującą literą jest "o"</w:t>
      </w:r>
      <w:r w:rsidR="00C812F2">
        <w:t>.</w:t>
      </w:r>
      <w:r w:rsidR="004D3EDF">
        <w:t xml:space="preserve"> </w:t>
      </w:r>
      <w:r w:rsidR="00C812F2">
        <w:t>P</w:t>
      </w:r>
      <w:r w:rsidR="004D3EDF">
        <w:t xml:space="preserve">ojawiającą się </w:t>
      </w:r>
      <w:r w:rsidR="00C812F2">
        <w:t xml:space="preserve">on </w:t>
      </w:r>
      <w:r w:rsidR="004D3EDF">
        <w:t xml:space="preserve">aż 72 razy. Ósma litera w rankingu </w:t>
      </w:r>
      <w:r w:rsidR="005A3A72">
        <w:t xml:space="preserve">w tekście występuje </w:t>
      </w:r>
      <w:r w:rsidR="004D3EDF">
        <w:t xml:space="preserve">już tylko 32 razy. To wyraźnie pokazuje, że liczba wystąpień liter maleje wraz z ich rangą w rankingu. Ta obserwacja </w:t>
      </w:r>
      <w:r w:rsidR="00530079">
        <w:t>potwierdza</w:t>
      </w:r>
      <w:r w:rsidR="004D3EDF">
        <w:t xml:space="preserve"> zasadą nierównomiernego rozkładu, którą opisuje Prawo </w:t>
      </w:r>
      <w:proofErr w:type="spellStart"/>
      <w:r w:rsidR="004D3EDF">
        <w:t>Zipfa</w:t>
      </w:r>
      <w:proofErr w:type="spellEnd"/>
      <w:r w:rsidR="00775AE0">
        <w:t>. Twierdzenie to zakłada, że drugi element powinien występować około dwukrotnie rzadziej niż pierwszy, trzeci trzykrotnie rzadziej niż pierwszy, czwarty czterokrotnie rzadziej, i tak dale</w:t>
      </w:r>
      <w:r w:rsidR="001E188B">
        <w:t>j</w:t>
      </w:r>
      <w:r w:rsidR="0092343C">
        <w:t xml:space="preserve">. </w:t>
      </w:r>
      <w:r w:rsidR="0092343C">
        <w:t xml:space="preserve">W badanym rozkładzie można zauważyć te proporcje, które odpowiadają zasadzie nierównomiernego rozkładu opisanego w Prawie </w:t>
      </w:r>
      <w:proofErr w:type="spellStart"/>
      <w:r w:rsidR="0092343C">
        <w:t>Zipfa</w:t>
      </w:r>
      <w:proofErr w:type="spellEnd"/>
      <w:r w:rsidR="0092343C">
        <w:t>, gdzie liczba wystąpień elementów maleje zgodnie z potęgą ich rangi.</w:t>
      </w:r>
    </w:p>
    <w:p w14:paraId="2F549930" w14:textId="7501E19E" w:rsidR="003D440C" w:rsidRDefault="00874857" w:rsidP="00B967A7">
      <w:pPr>
        <w:pStyle w:val="Tyturysunku"/>
      </w:pPr>
      <w:r>
        <w:t xml:space="preserve">Rys. 5.4. </w:t>
      </w:r>
      <w:r>
        <w:t>Histogram przedstawiający częstotliwość występowania</w:t>
      </w:r>
      <w:r>
        <w:t xml:space="preserve"> liter</w:t>
      </w:r>
      <w:r>
        <w:t xml:space="preserve"> w inwokacji „Pan Tadeusza”</w:t>
      </w:r>
    </w:p>
    <w:p w14:paraId="30F16535" w14:textId="74EF8329" w:rsidR="006B03B2" w:rsidRDefault="000F1119" w:rsidP="009B60F3">
      <w:pPr>
        <w:pStyle w:val="Tekstakapitu"/>
      </w:pPr>
      <w:r>
        <w:lastRenderedPageBreak/>
        <w:t>Następnie przeprowadzono badanie dystrybucji liter i słów, wybierając losowo generowane słowa za pomocą programu. Warto zaznaczyć, że w tym przypadku na każdej pozycji losowano literę. Ten eksperyment pozwolił na lepsze zrozumienie zależności między nierównomiernym rozkładem a strukturą tekstu.</w:t>
      </w:r>
    </w:p>
    <w:p w14:paraId="14C1A2E7" w14:textId="716D2A29" w:rsidR="00AB6D2B" w:rsidRDefault="006B03B2" w:rsidP="009B60F3">
      <w:pPr>
        <w:pStyle w:val="Tekstakapitu"/>
      </w:pPr>
      <w:r>
        <w:t>Choć w tym przypadku można wyróżnić elementy, które pojawiają się najczęściej, różnica w ich częstotliwości występowania jest znacznie mniejsza niż w przypadku standardowego tekstu. Porównując częstość występowania kolejnych liter i znaków, można stwierdzić, że nie maleją one potęgowo, jak miało to miejsce wcześniej.</w:t>
      </w:r>
    </w:p>
    <w:p w14:paraId="2279294F" w14:textId="6321FD0D" w:rsidR="00700B12" w:rsidRDefault="00085E44" w:rsidP="00085E44">
      <w:pPr>
        <w:pStyle w:val="Tekstakapitu"/>
      </w:pPr>
      <w:r>
        <w:rPr>
          <w:noProof/>
        </w:rPr>
        <w:drawing>
          <wp:anchor distT="0" distB="0" distL="114300" distR="114300" simplePos="0" relativeHeight="251667456" behindDoc="0" locked="0" layoutInCell="1" allowOverlap="1" wp14:anchorId="74E0CC06" wp14:editId="56E091D5">
            <wp:simplePos x="0" y="0"/>
            <wp:positionH relativeFrom="margin">
              <wp:posOffset>852805</wp:posOffset>
            </wp:positionH>
            <wp:positionV relativeFrom="paragraph">
              <wp:posOffset>978535</wp:posOffset>
            </wp:positionV>
            <wp:extent cx="3876675" cy="253873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675" cy="2538730"/>
                    </a:xfrm>
                    <a:prstGeom prst="rect">
                      <a:avLst/>
                    </a:prstGeom>
                  </pic:spPr>
                </pic:pic>
              </a:graphicData>
            </a:graphic>
            <wp14:sizeRelH relativeFrom="margin">
              <wp14:pctWidth>0</wp14:pctWidth>
            </wp14:sizeRelH>
            <wp14:sizeRelV relativeFrom="margin">
              <wp14:pctHeight>0</wp14:pctHeight>
            </wp14:sizeRelV>
          </wp:anchor>
        </w:drawing>
      </w:r>
      <w:r w:rsidR="00AB6D2B">
        <w:t xml:space="preserve">Warto również zauważyć, że najczęściej występującymi wyrazami są te jednowyrazowe. Ponadto, w tej analizie występuje więcej składników, które pojawiają się więcej niż jeden raz. W pierwszej analizie było tylko 11 takich składników, natomiast </w:t>
      </w:r>
      <w:r w:rsidR="00AB6D2B">
        <w:t>w tym badaniu</w:t>
      </w:r>
      <w:r w:rsidR="00AB6D2B">
        <w:t xml:space="preserve"> aż 18 wyrazów występ</w:t>
      </w:r>
      <w:r w:rsidR="00601045">
        <w:t>owało</w:t>
      </w:r>
      <w:r w:rsidR="00AB6D2B">
        <w:t xml:space="preserve"> więcej niż raz.</w:t>
      </w:r>
    </w:p>
    <w:p w14:paraId="0921CF9D" w14:textId="7EBAFBF2" w:rsidR="00085E44" w:rsidRDefault="006418B5" w:rsidP="00AD4D1D">
      <w:pPr>
        <w:pStyle w:val="Tyturysunku"/>
      </w:pPr>
      <w:r>
        <w:rPr>
          <w:noProof/>
        </w:rPr>
        <w:drawing>
          <wp:anchor distT="0" distB="0" distL="114300" distR="114300" simplePos="0" relativeHeight="251668480" behindDoc="0" locked="0" layoutInCell="1" allowOverlap="1" wp14:anchorId="5DDE377D" wp14:editId="46287498">
            <wp:simplePos x="0" y="0"/>
            <wp:positionH relativeFrom="column">
              <wp:posOffset>1490980</wp:posOffset>
            </wp:positionH>
            <wp:positionV relativeFrom="paragraph">
              <wp:posOffset>2555875</wp:posOffset>
            </wp:positionV>
            <wp:extent cx="2647950" cy="2675764"/>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2675764"/>
                    </a:xfrm>
                    <a:prstGeom prst="rect">
                      <a:avLst/>
                    </a:prstGeom>
                  </pic:spPr>
                </pic:pic>
              </a:graphicData>
            </a:graphic>
          </wp:anchor>
        </w:drawing>
      </w:r>
      <w:r w:rsidR="00830E5D">
        <w:t>R</w:t>
      </w:r>
      <w:r w:rsidR="00830E5D">
        <w:t>ys. 5.</w:t>
      </w:r>
      <w:r w:rsidR="00830E5D">
        <w:t>5</w:t>
      </w:r>
      <w:r w:rsidR="00830E5D">
        <w:t xml:space="preserve">. Histogram przedstawiający częstotliwość występowania słów w </w:t>
      </w:r>
      <w:r w:rsidR="007F24A6">
        <w:t>wygenerowanym tekście</w:t>
      </w:r>
    </w:p>
    <w:p w14:paraId="586858DD" w14:textId="531C4714" w:rsidR="00CA2E70" w:rsidRDefault="006418B5" w:rsidP="00087C61">
      <w:pPr>
        <w:pStyle w:val="Tyturysunku"/>
      </w:pPr>
      <w:r>
        <w:t>Rys. 5.</w:t>
      </w:r>
      <w:r w:rsidR="00611AFE">
        <w:t>6</w:t>
      </w:r>
      <w:r>
        <w:t>. Chmura punktów wygenerowana z</w:t>
      </w:r>
      <w:r w:rsidR="001377B0">
        <w:t xml:space="preserve"> wygenerowanego tekstu</w:t>
      </w:r>
    </w:p>
    <w:p w14:paraId="7EDFBC61" w14:textId="3097AEA6" w:rsidR="00231D7A" w:rsidRPr="001B6100" w:rsidRDefault="00231D7A" w:rsidP="001B6100">
      <w:pPr>
        <w:pStyle w:val="Tyturysunku"/>
      </w:pPr>
      <w:r>
        <w:rPr>
          <w:noProof/>
        </w:rPr>
        <w:lastRenderedPageBreak/>
        <w:drawing>
          <wp:inline distT="0" distB="0" distL="0" distR="0" wp14:anchorId="08ED8D15" wp14:editId="7B7B5BDF">
            <wp:extent cx="4257675" cy="2713611"/>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649" cy="2719968"/>
                    </a:xfrm>
                    <a:prstGeom prst="rect">
                      <a:avLst/>
                    </a:prstGeom>
                  </pic:spPr>
                </pic:pic>
              </a:graphicData>
            </a:graphic>
          </wp:inline>
        </w:drawing>
      </w:r>
      <w:r w:rsidR="001B6100">
        <w:br/>
        <w:t>Rys.</w:t>
      </w:r>
      <w:r w:rsidR="005510E6">
        <w:t xml:space="preserve"> 5.7.</w:t>
      </w:r>
      <w:r w:rsidR="00F66732" w:rsidRPr="00F66732">
        <w:t xml:space="preserve"> </w:t>
      </w:r>
      <w:r w:rsidR="00F66732" w:rsidRPr="00373810">
        <w:t xml:space="preserve">Rozkład </w:t>
      </w:r>
      <w:proofErr w:type="spellStart"/>
      <w:r w:rsidR="00F66732" w:rsidRPr="00373810">
        <w:t>Pareto</w:t>
      </w:r>
      <w:proofErr w:type="spellEnd"/>
      <w:r w:rsidR="00F66732" w:rsidRPr="00373810">
        <w:t xml:space="preserve"> słów </w:t>
      </w:r>
      <w:r w:rsidR="00F66732">
        <w:t>występujących w</w:t>
      </w:r>
      <w:r w:rsidR="00F66732">
        <w:t xml:space="preserve"> wygenerowanym tekście </w:t>
      </w:r>
    </w:p>
    <w:p w14:paraId="3B070EB5" w14:textId="65AD9F9F" w:rsidR="00EF0584" w:rsidRPr="000F08A1" w:rsidRDefault="006C0D60" w:rsidP="000F08A1">
      <w:pPr>
        <w:pStyle w:val="Tekstakapitu"/>
        <w:rPr>
          <w:rFonts w:eastAsia="Times New Roman" w:cs="Times New Roman"/>
          <w:lang w:eastAsia="pl-PL"/>
        </w:rPr>
      </w:pPr>
      <w:r>
        <w:t xml:space="preserve">W przypadku losowego generowania liter, ostatnia litera w rankingu, czyli ta najrzadziej występująca, także pojawia się bardzo często. Litera "i", która występuje najrzadziej spośród wszystkich liter, pojawia się ponad 90 razy, co jest zauważalnym odstępstwem od wcześniejszych obserwacji, gdzie litery z ostatnich pozycji występowały rzadko. Ten fakt sugeruje, że losowy proces generowania liter może wprowadzać pewne nieregularności </w:t>
      </w:r>
      <w:r w:rsidR="000D12BF">
        <w:br/>
      </w:r>
      <w:r>
        <w:t>w dystrybucji występowania liter</w:t>
      </w:r>
      <w:r>
        <w:t>.</w:t>
      </w:r>
    </w:p>
    <w:p w14:paraId="3C2A1EB0" w14:textId="25DE2D7E" w:rsidR="003D440C" w:rsidRDefault="000F08A1" w:rsidP="000F08A1">
      <w:pPr>
        <w:pStyle w:val="Tekstakapitu"/>
      </w:pPr>
      <w:r w:rsidRPr="000F08A1">
        <w:rPr>
          <w:lang w:eastAsia="pl-PL"/>
        </w:rPr>
        <w:t xml:space="preserve">Przeprowadzone analizy sugerują, że istnieją różnice w porównaniu między zwykłym tekstem a tekstem wygenerowanym przez program. W przypadku tekstu wygenerowanego przez program, nie zawsze obserwuje się zgodność z prawem </w:t>
      </w:r>
      <w:proofErr w:type="spellStart"/>
      <w:r w:rsidRPr="000F08A1">
        <w:rPr>
          <w:lang w:eastAsia="pl-PL"/>
        </w:rPr>
        <w:t>Zipfa</w:t>
      </w:r>
      <w:proofErr w:type="spellEnd"/>
      <w:r w:rsidRPr="000F08A1">
        <w:rPr>
          <w:lang w:eastAsia="pl-PL"/>
        </w:rPr>
        <w:t xml:space="preserve">. W takim tekście ilość kolejnych elementów nie maleje tak wyraźnie, a ostatnie składniki mogą występować bardzo często, co jest sprzeczne z oczekiwanym spadkiem częstości występowania zgodnie </w:t>
      </w:r>
      <w:r w:rsidR="00BA6703">
        <w:rPr>
          <w:lang w:eastAsia="pl-PL"/>
        </w:rPr>
        <w:br/>
      </w:r>
      <w:r w:rsidRPr="000F08A1">
        <w:rPr>
          <w:lang w:eastAsia="pl-PL"/>
        </w:rPr>
        <w:t xml:space="preserve">z założeniami prawa </w:t>
      </w:r>
      <w:proofErr w:type="spellStart"/>
      <w:r w:rsidRPr="000F08A1">
        <w:rPr>
          <w:lang w:eastAsia="pl-PL"/>
        </w:rPr>
        <w:t>Zipfa</w:t>
      </w:r>
      <w:proofErr w:type="spellEnd"/>
      <w:r w:rsidRPr="000F08A1">
        <w:rPr>
          <w:lang w:eastAsia="pl-PL"/>
        </w:rPr>
        <w:t xml:space="preserve">. Ponadto, liczba elementów, które występują często, jest znacznie większa w tekście wygenerowanym przez program w porównaniu do zwykłego tekstu. To sugeruje, że proces generowania tekstu przez program może wprowadzać pewne nieregularności w </w:t>
      </w:r>
      <w:r w:rsidR="00EB4222">
        <w:rPr>
          <w:lang w:eastAsia="pl-PL"/>
        </w:rPr>
        <w:t>częstotliw</w:t>
      </w:r>
      <w:r w:rsidR="0029195B">
        <w:rPr>
          <w:lang w:eastAsia="pl-PL"/>
        </w:rPr>
        <w:t>ość</w:t>
      </w:r>
      <w:r w:rsidR="00EB4222">
        <w:rPr>
          <w:lang w:eastAsia="pl-PL"/>
        </w:rPr>
        <w:t xml:space="preserve"> występowania</w:t>
      </w:r>
      <w:r w:rsidR="0055405F">
        <w:rPr>
          <w:lang w:eastAsia="pl-PL"/>
        </w:rPr>
        <w:t xml:space="preserve"> poszczególnych słów lub liter</w:t>
      </w:r>
      <w:r w:rsidR="00225DBF">
        <w:rPr>
          <w:lang w:eastAsia="pl-PL"/>
        </w:rPr>
        <w:t>.</w:t>
      </w:r>
    </w:p>
    <w:p w14:paraId="7EC50D3E" w14:textId="6899FB7B" w:rsidR="003D440C" w:rsidRDefault="003D440C"/>
    <w:p w14:paraId="7651968A" w14:textId="33092BD0" w:rsidR="003D440C" w:rsidRDefault="003D440C"/>
    <w:p w14:paraId="01E291D3" w14:textId="77777777" w:rsidR="003D440C" w:rsidRDefault="003D440C"/>
    <w:p w14:paraId="59798E08" w14:textId="3B9EB897" w:rsidR="00A8069E" w:rsidRDefault="00A8069E"/>
    <w:p w14:paraId="6CC8E635" w14:textId="294434CF" w:rsidR="00C018EB" w:rsidRDefault="00315C37">
      <w:pPr>
        <w:rPr>
          <w:noProof/>
        </w:rPr>
      </w:pPr>
      <w:r w:rsidRPr="00315C37">
        <w:rPr>
          <w:noProof/>
        </w:rPr>
        <w:t xml:space="preserve"> </w:t>
      </w:r>
    </w:p>
    <w:p w14:paraId="4EB6F155" w14:textId="5B5518C7" w:rsidR="00BF27CF" w:rsidRDefault="00BF27CF"/>
    <w:p w14:paraId="00179117" w14:textId="68884D5F" w:rsidR="004C1735" w:rsidRDefault="0011472C" w:rsidP="000849B2">
      <w:pPr>
        <w:pStyle w:val="Tyturysunku"/>
      </w:pPr>
      <w:r w:rsidRPr="0011472C">
        <w:lastRenderedPageBreak/>
        <w:t>Rys. 5.</w:t>
      </w:r>
      <w:r>
        <w:t>8</w:t>
      </w:r>
      <w:r w:rsidRPr="0011472C">
        <w:t xml:space="preserve">. </w:t>
      </w:r>
      <w:r w:rsidR="00CA1692">
        <w:t xml:space="preserve">Histogram przedstawiający częstotliwość występowania </w:t>
      </w:r>
      <w:r w:rsidR="00CA1692">
        <w:t>liter</w:t>
      </w:r>
      <w:r w:rsidR="00CA1692">
        <w:t xml:space="preserve"> w wygenerowanym tekście</w:t>
      </w:r>
      <w:r w:rsidR="00CA1692">
        <w:rPr>
          <w:noProof/>
        </w:rPr>
        <w:t xml:space="preserve"> </w:t>
      </w:r>
      <w:r w:rsidR="00E90CF3">
        <w:rPr>
          <w:noProof/>
        </w:rPr>
        <w:drawing>
          <wp:anchor distT="0" distB="0" distL="114300" distR="114300" simplePos="0" relativeHeight="251669504" behindDoc="0" locked="0" layoutInCell="1" allowOverlap="1" wp14:anchorId="0696B003" wp14:editId="772D928E">
            <wp:simplePos x="0" y="0"/>
            <wp:positionH relativeFrom="margin">
              <wp:align>center</wp:align>
            </wp:positionH>
            <wp:positionV relativeFrom="paragraph">
              <wp:posOffset>0</wp:posOffset>
            </wp:positionV>
            <wp:extent cx="4871158" cy="2886075"/>
            <wp:effectExtent l="0" t="0" r="5715"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1158" cy="2886075"/>
                    </a:xfrm>
                    <a:prstGeom prst="rect">
                      <a:avLst/>
                    </a:prstGeom>
                  </pic:spPr>
                </pic:pic>
              </a:graphicData>
            </a:graphic>
          </wp:anchor>
        </w:drawing>
      </w:r>
    </w:p>
    <w:p w14:paraId="7C021377" w14:textId="3A193918" w:rsidR="004C1735" w:rsidRDefault="00786F79" w:rsidP="00921453">
      <w:pPr>
        <w:pStyle w:val="Tekstakapitu"/>
      </w:pPr>
      <w:r>
        <w:rPr>
          <w:noProof/>
        </w:rPr>
        <w:drawing>
          <wp:anchor distT="0" distB="0" distL="114300" distR="114300" simplePos="0" relativeHeight="251670528" behindDoc="0" locked="0" layoutInCell="1" allowOverlap="1" wp14:anchorId="68AE8172" wp14:editId="3A9FD8DA">
            <wp:simplePos x="0" y="0"/>
            <wp:positionH relativeFrom="column">
              <wp:posOffset>528955</wp:posOffset>
            </wp:positionH>
            <wp:positionV relativeFrom="paragraph">
              <wp:posOffset>1644650</wp:posOffset>
            </wp:positionV>
            <wp:extent cx="4965122" cy="3209925"/>
            <wp:effectExtent l="0" t="0" r="6985"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528"/>
                    <a:stretch/>
                  </pic:blipFill>
                  <pic:spPr bwMode="auto">
                    <a:xfrm>
                      <a:off x="0" y="0"/>
                      <a:ext cx="4965122" cy="3209925"/>
                    </a:xfrm>
                    <a:prstGeom prst="rect">
                      <a:avLst/>
                    </a:prstGeom>
                    <a:ln>
                      <a:noFill/>
                    </a:ln>
                    <a:extLst>
                      <a:ext uri="{53640926-AAD7-44D8-BBD7-CCE9431645EC}">
                        <a14:shadowObscured xmlns:a14="http://schemas.microsoft.com/office/drawing/2010/main"/>
                      </a:ext>
                    </a:extLst>
                  </pic:spPr>
                </pic:pic>
              </a:graphicData>
            </a:graphic>
          </wp:anchor>
        </w:drawing>
      </w:r>
      <w:r w:rsidR="004C1735" w:rsidRPr="004C1735">
        <w:t>Następnie przeprowadzono analizę trochę dłuższego tekstu niż w poprzednich przypadkach. Do analizy wybrano tekst krótkiej noweli "Latarnik". W tej książce można wyróżnić 4715 słów. Wraz z długością tekstu zauważalnie wzrasta częstotliwość występowania poszczególnych słów. Wśród dwudziestu najczęściej występujących słów, każde występuje ponad 15 razy. Oznacza to, że niektóre słowa pojawiają się bardzo często, co może mieć istotne znaczenie dla struktury tekstu i jego treści.</w:t>
      </w:r>
    </w:p>
    <w:p w14:paraId="28F72990" w14:textId="7614ED32" w:rsidR="00786F79" w:rsidRDefault="002332CD" w:rsidP="00035B96">
      <w:pPr>
        <w:pStyle w:val="Tyturysunku"/>
      </w:pPr>
      <w:r w:rsidRPr="0011472C">
        <w:t>Rys. 5.</w:t>
      </w:r>
      <w:r w:rsidR="00035B96">
        <w:t>9</w:t>
      </w:r>
      <w:r w:rsidRPr="0011472C">
        <w:t xml:space="preserve">. </w:t>
      </w:r>
      <w:r>
        <w:t xml:space="preserve">Histogram przedstawiający częstotliwość występowania </w:t>
      </w:r>
      <w:r w:rsidR="004C7C13">
        <w:t>słów</w:t>
      </w:r>
      <w:r>
        <w:t xml:space="preserve"> w </w:t>
      </w:r>
      <w:r w:rsidR="004C7C13">
        <w:t>„Latarniku”</w:t>
      </w:r>
    </w:p>
    <w:p w14:paraId="1BDC87A2" w14:textId="1BE43FC0" w:rsidR="002F2BEC" w:rsidRDefault="002F2BEC" w:rsidP="00035B96">
      <w:pPr>
        <w:pStyle w:val="Tyturysunku"/>
      </w:pPr>
    </w:p>
    <w:p w14:paraId="1E6E5928" w14:textId="0F46DD9A" w:rsidR="002F2BEC" w:rsidRDefault="002F2BEC" w:rsidP="00035B96">
      <w:pPr>
        <w:pStyle w:val="Tyturysunku"/>
        <w:rPr>
          <w:noProof/>
        </w:rPr>
      </w:pPr>
      <w:r>
        <w:rPr>
          <w:noProof/>
        </w:rPr>
        <w:lastRenderedPageBreak/>
        <w:drawing>
          <wp:inline distT="0" distB="0" distL="0" distR="0" wp14:anchorId="7C90D2E4" wp14:editId="5AF7806B">
            <wp:extent cx="3154938" cy="3002280"/>
            <wp:effectExtent l="0" t="0" r="762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636" cy="3004848"/>
                    </a:xfrm>
                    <a:prstGeom prst="rect">
                      <a:avLst/>
                    </a:prstGeom>
                  </pic:spPr>
                </pic:pic>
              </a:graphicData>
            </a:graphic>
          </wp:inline>
        </w:drawing>
      </w:r>
    </w:p>
    <w:p w14:paraId="69A38B85" w14:textId="5728C7AA" w:rsidR="00181D9B" w:rsidRDefault="00205205" w:rsidP="003051C2">
      <w:pPr>
        <w:pStyle w:val="Tyturysunku"/>
      </w:pPr>
      <w:r>
        <w:t>Rys. 5.</w:t>
      </w:r>
      <w:r w:rsidR="00AA7737">
        <w:t>10</w:t>
      </w:r>
      <w:r>
        <w:t xml:space="preserve">. Chmura punktów wygenerowana </w:t>
      </w:r>
      <w:r w:rsidR="002F4DF2">
        <w:t>z „Latarnika”</w:t>
      </w:r>
    </w:p>
    <w:p w14:paraId="46EBDAAE" w14:textId="1280A97B" w:rsidR="00E54A8B" w:rsidRDefault="00DF6589" w:rsidP="00921453">
      <w:pPr>
        <w:pStyle w:val="Tekstakapitu"/>
      </w:pPr>
      <w:r>
        <w:rPr>
          <w:noProof/>
        </w:rPr>
        <w:drawing>
          <wp:anchor distT="0" distB="0" distL="114300" distR="114300" simplePos="0" relativeHeight="251671552" behindDoc="0" locked="0" layoutInCell="1" allowOverlap="1" wp14:anchorId="7FE72E62" wp14:editId="67FCE304">
            <wp:simplePos x="0" y="0"/>
            <wp:positionH relativeFrom="margin">
              <wp:align>center</wp:align>
            </wp:positionH>
            <wp:positionV relativeFrom="paragraph">
              <wp:posOffset>1416050</wp:posOffset>
            </wp:positionV>
            <wp:extent cx="5057775" cy="3253740"/>
            <wp:effectExtent l="0" t="0" r="9525" b="381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7775" cy="3253740"/>
                    </a:xfrm>
                    <a:prstGeom prst="rect">
                      <a:avLst/>
                    </a:prstGeom>
                  </pic:spPr>
                </pic:pic>
              </a:graphicData>
            </a:graphic>
            <wp14:sizeRelH relativeFrom="margin">
              <wp14:pctWidth>0</wp14:pctWidth>
            </wp14:sizeRelH>
            <wp14:sizeRelV relativeFrom="margin">
              <wp14:pctHeight>0</wp14:pctHeight>
            </wp14:sizeRelV>
          </wp:anchor>
        </w:drawing>
      </w:r>
      <w:r w:rsidR="0074399F">
        <w:t xml:space="preserve">Wykres rozkładu </w:t>
      </w:r>
      <w:proofErr w:type="spellStart"/>
      <w:r w:rsidR="0074399F">
        <w:t>Pareto</w:t>
      </w:r>
      <w:proofErr w:type="spellEnd"/>
      <w:r w:rsidR="0074399F">
        <w:t xml:space="preserve">, opisujący częstość występowania pojedynczych słów, w końcu nie przypomina linii prostej. W poprzednich przypadkach taki kształt wynikał z małej liczby słów, które występowały często, oraz dużej liczby słów, które występowały tylko raz. </w:t>
      </w:r>
      <w:r w:rsidR="00921453">
        <w:br/>
      </w:r>
      <w:r w:rsidR="0074399F">
        <w:t>W przypadku tego tekstu istnieje duża liczba słów, które występują więcej niż jeden raz, co powoduje, że wykres nie ma charakteru prostej linii.</w:t>
      </w:r>
    </w:p>
    <w:p w14:paraId="1CFA6470" w14:textId="2E767C05" w:rsidR="000371A5" w:rsidRDefault="00A31B9A">
      <w:pPr>
        <w:rPr>
          <w:noProof/>
        </w:rPr>
      </w:pPr>
      <w:r w:rsidRPr="00A31B9A">
        <w:rPr>
          <w:noProof/>
        </w:rPr>
        <w:t xml:space="preserve"> </w:t>
      </w:r>
    </w:p>
    <w:p w14:paraId="46D7EED2" w14:textId="2675F899" w:rsidR="00DF6589" w:rsidRDefault="00DF6589" w:rsidP="00731E46">
      <w:pPr>
        <w:pStyle w:val="Tyturysunku"/>
      </w:pPr>
      <w:r>
        <w:t>Rys. 5.</w:t>
      </w:r>
      <w:r>
        <w:t>11</w:t>
      </w:r>
      <w:r>
        <w:t>.</w:t>
      </w:r>
      <w:r w:rsidRPr="00F66732">
        <w:t xml:space="preserve"> </w:t>
      </w:r>
      <w:r w:rsidRPr="00373810">
        <w:t xml:space="preserve">Rozkład </w:t>
      </w:r>
      <w:proofErr w:type="spellStart"/>
      <w:r w:rsidRPr="00373810">
        <w:t>Pareto</w:t>
      </w:r>
      <w:proofErr w:type="spellEnd"/>
      <w:r w:rsidRPr="00373810">
        <w:t xml:space="preserve"> słów </w:t>
      </w:r>
      <w:r>
        <w:t xml:space="preserve">występujących w </w:t>
      </w:r>
      <w:r w:rsidR="00851E9A">
        <w:t>„Latarniku”</w:t>
      </w:r>
    </w:p>
    <w:p w14:paraId="350856C6" w14:textId="26E681F5" w:rsidR="00066E03" w:rsidRDefault="007B49C7" w:rsidP="007B49C7">
      <w:pPr>
        <w:pStyle w:val="Tekstakapitu"/>
      </w:pPr>
      <w:r>
        <w:lastRenderedPageBreak/>
        <w:t>Wykres częstości liter wydaje się być bardzo podobny do tego, który powstał podczas pierwszego eksperymentu, gdzie analizowano tekst inwokacji "Pana Tadeusza". Co więcej, zauważalne jest, że litery, które często występowały w pierwszym eksperymencie, są także powszechne w tekście "Latarnik", natomiast litery, które występowały rzadziej, pojawiają się również sporadycznie w analizowanym tekście.</w:t>
      </w:r>
    </w:p>
    <w:p w14:paraId="3664F301" w14:textId="7414509E" w:rsidR="000517F9" w:rsidRDefault="007B49C7">
      <w:r>
        <w:rPr>
          <w:noProof/>
        </w:rPr>
        <w:drawing>
          <wp:anchor distT="0" distB="0" distL="114300" distR="114300" simplePos="0" relativeHeight="251661312" behindDoc="0" locked="0" layoutInCell="1" allowOverlap="1" wp14:anchorId="061292AE" wp14:editId="4A65BB94">
            <wp:simplePos x="0" y="0"/>
            <wp:positionH relativeFrom="margin">
              <wp:align>right</wp:align>
            </wp:positionH>
            <wp:positionV relativeFrom="paragraph">
              <wp:posOffset>178435</wp:posOffset>
            </wp:positionV>
            <wp:extent cx="5760720" cy="3459480"/>
            <wp:effectExtent l="0" t="0" r="0" b="762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a:graphicData>
            </a:graphic>
          </wp:anchor>
        </w:drawing>
      </w:r>
    </w:p>
    <w:p w14:paraId="31600A03" w14:textId="605C6757" w:rsidR="00CB2B8A" w:rsidRDefault="00CB2B8A" w:rsidP="00CB2B8A">
      <w:pPr>
        <w:pStyle w:val="Tyturysunku"/>
      </w:pPr>
      <w:r w:rsidRPr="0011472C">
        <w:t>Rys. 5.</w:t>
      </w:r>
      <w:r w:rsidR="00211F70">
        <w:t>12</w:t>
      </w:r>
      <w:r w:rsidRPr="0011472C">
        <w:t xml:space="preserve">. </w:t>
      </w:r>
      <w:r>
        <w:t xml:space="preserve">Histogram przedstawiający częstotliwość występowania </w:t>
      </w:r>
      <w:r w:rsidR="00DB62E5">
        <w:t>liter</w:t>
      </w:r>
      <w:r>
        <w:t xml:space="preserve"> w „Latarniku”</w:t>
      </w:r>
    </w:p>
    <w:p w14:paraId="691998A2" w14:textId="77777777" w:rsidR="00887E25" w:rsidRDefault="00887E25" w:rsidP="00FC40B3">
      <w:pPr>
        <w:spacing w:before="100" w:beforeAutospacing="1" w:after="100" w:afterAutospacing="1" w:line="240" w:lineRule="auto"/>
      </w:pPr>
    </w:p>
    <w:p w14:paraId="35E4C8C3" w14:textId="79ABE642" w:rsidR="004A7850" w:rsidRDefault="0049414E" w:rsidP="0049414E">
      <w:pPr>
        <w:pStyle w:val="Tekstakapitu"/>
      </w:pPr>
      <w:r>
        <w:rPr>
          <w:noProof/>
        </w:rPr>
        <w:lastRenderedPageBreak/>
        <w:drawing>
          <wp:anchor distT="0" distB="0" distL="114300" distR="114300" simplePos="0" relativeHeight="251662336" behindDoc="0" locked="0" layoutInCell="1" allowOverlap="1" wp14:anchorId="12A2F796" wp14:editId="27328A7E">
            <wp:simplePos x="0" y="0"/>
            <wp:positionH relativeFrom="margin">
              <wp:align>right</wp:align>
            </wp:positionH>
            <wp:positionV relativeFrom="paragraph">
              <wp:posOffset>2224405</wp:posOffset>
            </wp:positionV>
            <wp:extent cx="5760720" cy="3593465"/>
            <wp:effectExtent l="0" t="0" r="0" b="6985"/>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593465"/>
                    </a:xfrm>
                    <a:prstGeom prst="rect">
                      <a:avLst/>
                    </a:prstGeom>
                  </pic:spPr>
                </pic:pic>
              </a:graphicData>
            </a:graphic>
          </wp:anchor>
        </w:drawing>
      </w:r>
      <w:r w:rsidR="00FF428F" w:rsidRPr="00FF428F">
        <w:t xml:space="preserve">Na końcu przeprowadzono analizę, mającą na celu zbadanie, czy w danych liczbowych można zauważyć zjawisko opisane przez prawo </w:t>
      </w:r>
      <w:proofErr w:type="spellStart"/>
      <w:r w:rsidR="00FF428F" w:rsidRPr="00FF428F">
        <w:t>Benforda</w:t>
      </w:r>
      <w:proofErr w:type="spellEnd"/>
      <w:r w:rsidR="00FF428F" w:rsidRPr="00FF428F">
        <w:t xml:space="preserve">. W ramach tego eksperymentu wykorzystano ceny zamknięcia akcji Google, </w:t>
      </w:r>
      <w:r w:rsidR="00265ACD">
        <w:t xml:space="preserve">ze zbioru </w:t>
      </w:r>
      <w:r w:rsidR="00FF428F" w:rsidRPr="00FF428F">
        <w:t>danych</w:t>
      </w:r>
      <w:r w:rsidR="00265ACD">
        <w:t xml:space="preserve"> znajdujących się </w:t>
      </w:r>
      <w:r w:rsidR="00FF428F" w:rsidRPr="00FF428F">
        <w:t xml:space="preserve">pod linkiem: https://www.kaggle.com/datasets/shreenidhihipparagi/google-stock-prediction/data. Analiza histogramu występowania poszczególnych cyfr w tych danych ujawniła nierównomierny rozkład, gdzie szczególnie liczby 1 i 2 występowały najczęściej. To zjawisko potwierdza tendencję przewidywaną przez prawo </w:t>
      </w:r>
      <w:proofErr w:type="spellStart"/>
      <w:r w:rsidR="00FF428F" w:rsidRPr="00FF428F">
        <w:t>Benforda</w:t>
      </w:r>
      <w:proofErr w:type="spellEnd"/>
      <w:r w:rsidR="00FF428F" w:rsidRPr="00FF428F">
        <w:t>, które mówi o dominacji cyfr początkowych w danych liczbowych o naturalnym pochodzeniu.</w:t>
      </w:r>
    </w:p>
    <w:p w14:paraId="5C9BBF3E" w14:textId="7B8730A6" w:rsidR="00713464" w:rsidRDefault="00713464" w:rsidP="00713464">
      <w:pPr>
        <w:pStyle w:val="Tyturysunku"/>
      </w:pPr>
      <w:r w:rsidRPr="0011472C">
        <w:t>Rys. 5.</w:t>
      </w:r>
      <w:r>
        <w:t>1</w:t>
      </w:r>
      <w:r w:rsidR="00CD5A7F">
        <w:t>3</w:t>
      </w:r>
      <w:r w:rsidRPr="0011472C">
        <w:t xml:space="preserve">. </w:t>
      </w:r>
      <w:r>
        <w:t xml:space="preserve">Histogram przedstawiający częstotliwość występowania </w:t>
      </w:r>
      <w:r w:rsidR="00441016">
        <w:t xml:space="preserve">cyfr </w:t>
      </w:r>
      <w:r>
        <w:t xml:space="preserve">w </w:t>
      </w:r>
      <w:r w:rsidR="009E794A">
        <w:t xml:space="preserve">cenach zamknięcia cen </w:t>
      </w:r>
      <w:r w:rsidR="00547C68">
        <w:t>akcji Google</w:t>
      </w:r>
    </w:p>
    <w:p w14:paraId="5E0498F8" w14:textId="77777777" w:rsidR="00713464" w:rsidRDefault="00713464" w:rsidP="00713464">
      <w:pPr>
        <w:spacing w:before="100" w:beforeAutospacing="1" w:after="100" w:afterAutospacing="1" w:line="240" w:lineRule="auto"/>
      </w:pPr>
    </w:p>
    <w:p w14:paraId="16A962CB" w14:textId="5134DA20" w:rsidR="00EF2AAC" w:rsidRDefault="00EF2AAC"/>
    <w:p w14:paraId="73A0DC1B" w14:textId="7D28F9E1" w:rsidR="009D44B3" w:rsidRDefault="009D44B3"/>
    <w:p w14:paraId="28073988" w14:textId="3836D592" w:rsidR="009D44B3" w:rsidRDefault="009D44B3"/>
    <w:p w14:paraId="2AAC209A" w14:textId="286B7044" w:rsidR="009D44B3" w:rsidRDefault="009D44B3"/>
    <w:p w14:paraId="3CBE9CA5" w14:textId="778C4BC4" w:rsidR="009D44B3" w:rsidRDefault="009D44B3"/>
    <w:p w14:paraId="5C4398A2" w14:textId="28437790" w:rsidR="009D44B3" w:rsidRDefault="009D44B3"/>
    <w:p w14:paraId="3F66AE92" w14:textId="77777777" w:rsidR="009D44B3" w:rsidRDefault="009D44B3"/>
    <w:p w14:paraId="27351D90" w14:textId="5368352C" w:rsidR="004A7850" w:rsidRDefault="00BE50D1" w:rsidP="00D4274E">
      <w:pPr>
        <w:pStyle w:val="Tyturozdziau"/>
        <w:numPr>
          <w:ilvl w:val="0"/>
          <w:numId w:val="4"/>
        </w:numPr>
      </w:pPr>
      <w:bookmarkStart w:id="25" w:name="_Toc168851045"/>
      <w:r>
        <w:lastRenderedPageBreak/>
        <w:t>Wnioski</w:t>
      </w:r>
      <w:bookmarkEnd w:id="25"/>
    </w:p>
    <w:p w14:paraId="28ED6013" w14:textId="77777777" w:rsidR="00B536ED" w:rsidRDefault="00B536ED" w:rsidP="00B536ED">
      <w:pPr>
        <w:pStyle w:val="Tekstakapitu"/>
      </w:pPr>
      <w:r>
        <w:t xml:space="preserve">W danych tekstowych i liczbowych widoczna jest zasada nierównomiernego rozkładu, objawiająca się w zróżnicowanych wzorcach występowania poszczególnych elementów. Analiza danych tekstowych wyraźnie pokazuje, że najczęściej występujące słowa znacząco przewyższają liczbę wystąpień pozostałych, co zgadza się z zasadą nierównomiernego rozkładu opisaną przez prawo </w:t>
      </w:r>
      <w:proofErr w:type="spellStart"/>
      <w:r>
        <w:t>Zipfa</w:t>
      </w:r>
      <w:proofErr w:type="spellEnd"/>
      <w:r>
        <w:t xml:space="preserve">. Natomiast w przypadku danych liczbowych obserwuje się tendencję do występowania cyfr początkowych, co potwierdza przewidywania prawa </w:t>
      </w:r>
      <w:proofErr w:type="spellStart"/>
      <w:r>
        <w:t>Benforda</w:t>
      </w:r>
      <w:proofErr w:type="spellEnd"/>
      <w:r>
        <w:t>. Te reguły są kluczowe dla zrozumienia struktury danych i ich charakterystycznych cech, co odgrywa fundamentalną rolę w analizie i interpretacji danych. Warto podkreślić, że nawet rzadko występujące dane liczbowe lub cyfry mogą zawierać istotne informacje dla analizy, co podkreśla znaczenie uwzględnienia wszystkich elementów danych w procesie analizy.</w:t>
      </w:r>
    </w:p>
    <w:p w14:paraId="358B91B1" w14:textId="77777777" w:rsidR="00B536ED" w:rsidRDefault="00B536ED" w:rsidP="00B536ED">
      <w:pPr>
        <w:pStyle w:val="Tekstakapitu"/>
      </w:pPr>
    </w:p>
    <w:p w14:paraId="46611681" w14:textId="77777777" w:rsidR="00B536ED" w:rsidRDefault="00B536ED" w:rsidP="00B536ED">
      <w:pPr>
        <w:pStyle w:val="Tekstakapitu"/>
      </w:pPr>
    </w:p>
    <w:p w14:paraId="15A93F96" w14:textId="77777777" w:rsidR="00B536ED" w:rsidRDefault="00B536ED" w:rsidP="00B536ED">
      <w:pPr>
        <w:pStyle w:val="Tekstakapitu"/>
      </w:pPr>
    </w:p>
    <w:p w14:paraId="18F9267A" w14:textId="77777777" w:rsidR="00B536ED" w:rsidRDefault="00B536ED" w:rsidP="00B536ED">
      <w:pPr>
        <w:pStyle w:val="Tekstakapitu"/>
      </w:pPr>
    </w:p>
    <w:p w14:paraId="55727FBC" w14:textId="170EAC1C" w:rsidR="00EF2AAC" w:rsidRDefault="00EF2AAC" w:rsidP="00B536ED">
      <w:pPr>
        <w:pStyle w:val="Tekstakapitu"/>
      </w:pPr>
    </w:p>
    <w:sectPr w:rsidR="00EF2A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81D1B" w14:textId="77777777" w:rsidR="005426C7" w:rsidRDefault="005426C7">
      <w:pPr>
        <w:spacing w:after="0" w:line="240" w:lineRule="auto"/>
      </w:pPr>
      <w:r>
        <w:separator/>
      </w:r>
    </w:p>
  </w:endnote>
  <w:endnote w:type="continuationSeparator" w:id="0">
    <w:p w14:paraId="19DD224A" w14:textId="77777777" w:rsidR="005426C7" w:rsidRDefault="00542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083405"/>
      <w:docPartObj>
        <w:docPartGallery w:val="Page Numbers (Bottom of Page)"/>
        <w:docPartUnique/>
      </w:docPartObj>
    </w:sdtPr>
    <w:sdtEndPr/>
    <w:sdtContent>
      <w:p w14:paraId="25F2A85E" w14:textId="77777777" w:rsidR="00D9106D" w:rsidRDefault="00125DFB" w:rsidP="009D1709">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88</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386525"/>
      <w:docPartObj>
        <w:docPartGallery w:val="Page Numbers (Bottom of Page)"/>
        <w:docPartUnique/>
      </w:docPartObj>
    </w:sdtPr>
    <w:sdtEndPr/>
    <w:sdtContent>
      <w:p w14:paraId="3BD2C44B" w14:textId="77777777" w:rsidR="00D9106D" w:rsidRDefault="005426C7">
        <w:pPr>
          <w:jc w:val="center"/>
        </w:pPr>
      </w:p>
    </w:sdtContent>
  </w:sdt>
  <w:p w14:paraId="1FC1331C" w14:textId="77777777" w:rsidR="00D9106D" w:rsidRDefault="005426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1D842" w14:textId="77777777" w:rsidR="005426C7" w:rsidRDefault="005426C7">
      <w:pPr>
        <w:spacing w:after="0" w:line="240" w:lineRule="auto"/>
      </w:pPr>
      <w:r>
        <w:separator/>
      </w:r>
    </w:p>
  </w:footnote>
  <w:footnote w:type="continuationSeparator" w:id="0">
    <w:p w14:paraId="530686CC" w14:textId="77777777" w:rsidR="005426C7" w:rsidRDefault="00542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7116C"/>
    <w:multiLevelType w:val="multilevel"/>
    <w:tmpl w:val="F9025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9A52A5"/>
    <w:multiLevelType w:val="hybridMultilevel"/>
    <w:tmpl w:val="7CE255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EFF54A7"/>
    <w:multiLevelType w:val="multilevel"/>
    <w:tmpl w:val="9A80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FF565A"/>
    <w:multiLevelType w:val="hybridMultilevel"/>
    <w:tmpl w:val="1124D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A4"/>
    <w:rsid w:val="000024EB"/>
    <w:rsid w:val="00002B04"/>
    <w:rsid w:val="000066E3"/>
    <w:rsid w:val="00011C12"/>
    <w:rsid w:val="000172EF"/>
    <w:rsid w:val="0002097F"/>
    <w:rsid w:val="0003292C"/>
    <w:rsid w:val="00033837"/>
    <w:rsid w:val="00033D42"/>
    <w:rsid w:val="00035B96"/>
    <w:rsid w:val="000371A5"/>
    <w:rsid w:val="00040F6B"/>
    <w:rsid w:val="000517F9"/>
    <w:rsid w:val="0005223D"/>
    <w:rsid w:val="000571D5"/>
    <w:rsid w:val="0005753E"/>
    <w:rsid w:val="00066E03"/>
    <w:rsid w:val="0006780C"/>
    <w:rsid w:val="000705B3"/>
    <w:rsid w:val="00072729"/>
    <w:rsid w:val="000744B3"/>
    <w:rsid w:val="000803BA"/>
    <w:rsid w:val="000849B2"/>
    <w:rsid w:val="00084FAE"/>
    <w:rsid w:val="00085E44"/>
    <w:rsid w:val="00087C61"/>
    <w:rsid w:val="00093B2E"/>
    <w:rsid w:val="000A3633"/>
    <w:rsid w:val="000A7A08"/>
    <w:rsid w:val="000C11E8"/>
    <w:rsid w:val="000C4050"/>
    <w:rsid w:val="000C4A6C"/>
    <w:rsid w:val="000C7659"/>
    <w:rsid w:val="000D12BF"/>
    <w:rsid w:val="000D4A23"/>
    <w:rsid w:val="000E1680"/>
    <w:rsid w:val="000E4811"/>
    <w:rsid w:val="000E7919"/>
    <w:rsid w:val="000F08A1"/>
    <w:rsid w:val="000F0D5E"/>
    <w:rsid w:val="000F1119"/>
    <w:rsid w:val="000F1193"/>
    <w:rsid w:val="000F592C"/>
    <w:rsid w:val="000F709A"/>
    <w:rsid w:val="00100A12"/>
    <w:rsid w:val="001128D5"/>
    <w:rsid w:val="0011472C"/>
    <w:rsid w:val="001234A0"/>
    <w:rsid w:val="00125DFB"/>
    <w:rsid w:val="00130F80"/>
    <w:rsid w:val="001377B0"/>
    <w:rsid w:val="00141446"/>
    <w:rsid w:val="001432FC"/>
    <w:rsid w:val="00152659"/>
    <w:rsid w:val="0015653F"/>
    <w:rsid w:val="00181D9B"/>
    <w:rsid w:val="00182AB0"/>
    <w:rsid w:val="001913E9"/>
    <w:rsid w:val="001932D9"/>
    <w:rsid w:val="00196DE7"/>
    <w:rsid w:val="00197DBA"/>
    <w:rsid w:val="001A1D61"/>
    <w:rsid w:val="001A2F36"/>
    <w:rsid w:val="001B035E"/>
    <w:rsid w:val="001B6100"/>
    <w:rsid w:val="001B620E"/>
    <w:rsid w:val="001B720E"/>
    <w:rsid w:val="001C0B12"/>
    <w:rsid w:val="001E188B"/>
    <w:rsid w:val="001E2B95"/>
    <w:rsid w:val="001F0517"/>
    <w:rsid w:val="001F7763"/>
    <w:rsid w:val="001F7E00"/>
    <w:rsid w:val="00205205"/>
    <w:rsid w:val="00211F70"/>
    <w:rsid w:val="0022064E"/>
    <w:rsid w:val="00222D96"/>
    <w:rsid w:val="00225DBF"/>
    <w:rsid w:val="00226512"/>
    <w:rsid w:val="00227B6A"/>
    <w:rsid w:val="00231D7A"/>
    <w:rsid w:val="002332CD"/>
    <w:rsid w:val="0023721F"/>
    <w:rsid w:val="00237C21"/>
    <w:rsid w:val="00241F24"/>
    <w:rsid w:val="00242A89"/>
    <w:rsid w:val="002455A8"/>
    <w:rsid w:val="00265ACD"/>
    <w:rsid w:val="00266AE4"/>
    <w:rsid w:val="002735B8"/>
    <w:rsid w:val="0029195B"/>
    <w:rsid w:val="0029394B"/>
    <w:rsid w:val="002A210A"/>
    <w:rsid w:val="002A318D"/>
    <w:rsid w:val="002B306F"/>
    <w:rsid w:val="002C1388"/>
    <w:rsid w:val="002D2E8F"/>
    <w:rsid w:val="002D397D"/>
    <w:rsid w:val="002D42B4"/>
    <w:rsid w:val="002D60B7"/>
    <w:rsid w:val="002D7021"/>
    <w:rsid w:val="002E4B4F"/>
    <w:rsid w:val="002F2568"/>
    <w:rsid w:val="002F2BEC"/>
    <w:rsid w:val="002F4DF2"/>
    <w:rsid w:val="002F72F9"/>
    <w:rsid w:val="00303573"/>
    <w:rsid w:val="003051C2"/>
    <w:rsid w:val="00306511"/>
    <w:rsid w:val="00311A3A"/>
    <w:rsid w:val="00315C37"/>
    <w:rsid w:val="003246C5"/>
    <w:rsid w:val="003733F3"/>
    <w:rsid w:val="00373810"/>
    <w:rsid w:val="00375009"/>
    <w:rsid w:val="00386F05"/>
    <w:rsid w:val="00390453"/>
    <w:rsid w:val="003904AE"/>
    <w:rsid w:val="003904DA"/>
    <w:rsid w:val="00396A49"/>
    <w:rsid w:val="003C5A16"/>
    <w:rsid w:val="003C5F90"/>
    <w:rsid w:val="003D31D9"/>
    <w:rsid w:val="003D33EE"/>
    <w:rsid w:val="003D440C"/>
    <w:rsid w:val="003E44A8"/>
    <w:rsid w:val="00404457"/>
    <w:rsid w:val="00410293"/>
    <w:rsid w:val="004218AC"/>
    <w:rsid w:val="004232DD"/>
    <w:rsid w:val="00432C1D"/>
    <w:rsid w:val="00440F7A"/>
    <w:rsid w:val="00441016"/>
    <w:rsid w:val="00441564"/>
    <w:rsid w:val="00451613"/>
    <w:rsid w:val="00453716"/>
    <w:rsid w:val="00457AF1"/>
    <w:rsid w:val="004627E8"/>
    <w:rsid w:val="00480261"/>
    <w:rsid w:val="00486ABE"/>
    <w:rsid w:val="00493573"/>
    <w:rsid w:val="0049414E"/>
    <w:rsid w:val="004A1DFC"/>
    <w:rsid w:val="004A73DC"/>
    <w:rsid w:val="004A7850"/>
    <w:rsid w:val="004B34B9"/>
    <w:rsid w:val="004B38AB"/>
    <w:rsid w:val="004B62DD"/>
    <w:rsid w:val="004B6461"/>
    <w:rsid w:val="004C1735"/>
    <w:rsid w:val="004C4BF3"/>
    <w:rsid w:val="004C7C13"/>
    <w:rsid w:val="004D3EDF"/>
    <w:rsid w:val="004D45CF"/>
    <w:rsid w:val="004D4C85"/>
    <w:rsid w:val="004F1DBA"/>
    <w:rsid w:val="004F46B6"/>
    <w:rsid w:val="004F6DEC"/>
    <w:rsid w:val="005029EB"/>
    <w:rsid w:val="00505284"/>
    <w:rsid w:val="00516067"/>
    <w:rsid w:val="00516D92"/>
    <w:rsid w:val="005172F6"/>
    <w:rsid w:val="00520368"/>
    <w:rsid w:val="00522000"/>
    <w:rsid w:val="005227E7"/>
    <w:rsid w:val="00530079"/>
    <w:rsid w:val="00540AFA"/>
    <w:rsid w:val="005426C7"/>
    <w:rsid w:val="00547C68"/>
    <w:rsid w:val="005510E6"/>
    <w:rsid w:val="0055405F"/>
    <w:rsid w:val="005624FE"/>
    <w:rsid w:val="00580086"/>
    <w:rsid w:val="005863CA"/>
    <w:rsid w:val="00587061"/>
    <w:rsid w:val="00587F18"/>
    <w:rsid w:val="00595342"/>
    <w:rsid w:val="00595DD7"/>
    <w:rsid w:val="005A007A"/>
    <w:rsid w:val="005A3A72"/>
    <w:rsid w:val="005B2909"/>
    <w:rsid w:val="005B2BFB"/>
    <w:rsid w:val="005B3C93"/>
    <w:rsid w:val="005B6C1D"/>
    <w:rsid w:val="005C67E4"/>
    <w:rsid w:val="005D1AA4"/>
    <w:rsid w:val="005D1FB3"/>
    <w:rsid w:val="005D4112"/>
    <w:rsid w:val="005E2FE7"/>
    <w:rsid w:val="005E67DC"/>
    <w:rsid w:val="005E6A42"/>
    <w:rsid w:val="00601045"/>
    <w:rsid w:val="00604FDC"/>
    <w:rsid w:val="00611AFE"/>
    <w:rsid w:val="006171C4"/>
    <w:rsid w:val="0062008D"/>
    <w:rsid w:val="0062560D"/>
    <w:rsid w:val="00634FDA"/>
    <w:rsid w:val="006418B5"/>
    <w:rsid w:val="00661304"/>
    <w:rsid w:val="0067483A"/>
    <w:rsid w:val="00676E1C"/>
    <w:rsid w:val="006861CC"/>
    <w:rsid w:val="00687075"/>
    <w:rsid w:val="00690C0E"/>
    <w:rsid w:val="00691FB1"/>
    <w:rsid w:val="006976BE"/>
    <w:rsid w:val="006B03B2"/>
    <w:rsid w:val="006C0D60"/>
    <w:rsid w:val="006C5C96"/>
    <w:rsid w:val="006D5283"/>
    <w:rsid w:val="006E03A4"/>
    <w:rsid w:val="006E1522"/>
    <w:rsid w:val="006E7AEB"/>
    <w:rsid w:val="006F213E"/>
    <w:rsid w:val="006F3051"/>
    <w:rsid w:val="006F38F5"/>
    <w:rsid w:val="006F53F4"/>
    <w:rsid w:val="00700B12"/>
    <w:rsid w:val="00703AAE"/>
    <w:rsid w:val="007056E6"/>
    <w:rsid w:val="0070686C"/>
    <w:rsid w:val="00713464"/>
    <w:rsid w:val="00721D7E"/>
    <w:rsid w:val="00722CEF"/>
    <w:rsid w:val="00731E46"/>
    <w:rsid w:val="0073309F"/>
    <w:rsid w:val="0074010C"/>
    <w:rsid w:val="00741479"/>
    <w:rsid w:val="0074399F"/>
    <w:rsid w:val="007631D3"/>
    <w:rsid w:val="00765DF6"/>
    <w:rsid w:val="00775AE0"/>
    <w:rsid w:val="00782AAD"/>
    <w:rsid w:val="00782C79"/>
    <w:rsid w:val="00786F79"/>
    <w:rsid w:val="00791B77"/>
    <w:rsid w:val="00797AE2"/>
    <w:rsid w:val="007A0F73"/>
    <w:rsid w:val="007A79C1"/>
    <w:rsid w:val="007B0062"/>
    <w:rsid w:val="007B49C7"/>
    <w:rsid w:val="007D166F"/>
    <w:rsid w:val="007D7732"/>
    <w:rsid w:val="007F0EB6"/>
    <w:rsid w:val="007F24A6"/>
    <w:rsid w:val="007F47B7"/>
    <w:rsid w:val="00801FCF"/>
    <w:rsid w:val="00802697"/>
    <w:rsid w:val="00817A23"/>
    <w:rsid w:val="00830E5D"/>
    <w:rsid w:val="00833294"/>
    <w:rsid w:val="00833B22"/>
    <w:rsid w:val="00846CD2"/>
    <w:rsid w:val="00851E9A"/>
    <w:rsid w:val="00855CDD"/>
    <w:rsid w:val="00873D0D"/>
    <w:rsid w:val="00874857"/>
    <w:rsid w:val="00876770"/>
    <w:rsid w:val="00882007"/>
    <w:rsid w:val="00883C5D"/>
    <w:rsid w:val="00887E25"/>
    <w:rsid w:val="008C24CB"/>
    <w:rsid w:val="008D5ED5"/>
    <w:rsid w:val="008D7CEB"/>
    <w:rsid w:val="008F0FDF"/>
    <w:rsid w:val="008F1BC7"/>
    <w:rsid w:val="008F302C"/>
    <w:rsid w:val="008F787C"/>
    <w:rsid w:val="00901047"/>
    <w:rsid w:val="00902F88"/>
    <w:rsid w:val="00910252"/>
    <w:rsid w:val="00911163"/>
    <w:rsid w:val="00920353"/>
    <w:rsid w:val="00921453"/>
    <w:rsid w:val="0092343C"/>
    <w:rsid w:val="00933F71"/>
    <w:rsid w:val="009437D9"/>
    <w:rsid w:val="00943918"/>
    <w:rsid w:val="00964918"/>
    <w:rsid w:val="00965FF0"/>
    <w:rsid w:val="009836E0"/>
    <w:rsid w:val="009B0C38"/>
    <w:rsid w:val="009B60F3"/>
    <w:rsid w:val="009C0B9F"/>
    <w:rsid w:val="009C508B"/>
    <w:rsid w:val="009D44B3"/>
    <w:rsid w:val="009E6F9B"/>
    <w:rsid w:val="009E794A"/>
    <w:rsid w:val="009F14CF"/>
    <w:rsid w:val="009F6BD8"/>
    <w:rsid w:val="009F7678"/>
    <w:rsid w:val="00A04051"/>
    <w:rsid w:val="00A137B2"/>
    <w:rsid w:val="00A20BBD"/>
    <w:rsid w:val="00A240B3"/>
    <w:rsid w:val="00A2560D"/>
    <w:rsid w:val="00A31B9A"/>
    <w:rsid w:val="00A31CC6"/>
    <w:rsid w:val="00A32608"/>
    <w:rsid w:val="00A36DFA"/>
    <w:rsid w:val="00A4200E"/>
    <w:rsid w:val="00A55C00"/>
    <w:rsid w:val="00A57F14"/>
    <w:rsid w:val="00A61AAA"/>
    <w:rsid w:val="00A6316F"/>
    <w:rsid w:val="00A63CC1"/>
    <w:rsid w:val="00A747CB"/>
    <w:rsid w:val="00A74D83"/>
    <w:rsid w:val="00A77AE4"/>
    <w:rsid w:val="00A8069E"/>
    <w:rsid w:val="00A83466"/>
    <w:rsid w:val="00A94A9F"/>
    <w:rsid w:val="00AA7737"/>
    <w:rsid w:val="00AA7A15"/>
    <w:rsid w:val="00AB0A3E"/>
    <w:rsid w:val="00AB1123"/>
    <w:rsid w:val="00AB6D2B"/>
    <w:rsid w:val="00AC1651"/>
    <w:rsid w:val="00AC4498"/>
    <w:rsid w:val="00AD0114"/>
    <w:rsid w:val="00AD4D1D"/>
    <w:rsid w:val="00AD529A"/>
    <w:rsid w:val="00AE2E9D"/>
    <w:rsid w:val="00AE6817"/>
    <w:rsid w:val="00B02BAB"/>
    <w:rsid w:val="00B06736"/>
    <w:rsid w:val="00B165CE"/>
    <w:rsid w:val="00B21017"/>
    <w:rsid w:val="00B221C1"/>
    <w:rsid w:val="00B32A6A"/>
    <w:rsid w:val="00B33917"/>
    <w:rsid w:val="00B401AF"/>
    <w:rsid w:val="00B506AD"/>
    <w:rsid w:val="00B50755"/>
    <w:rsid w:val="00B536ED"/>
    <w:rsid w:val="00B642B7"/>
    <w:rsid w:val="00B652AB"/>
    <w:rsid w:val="00B65B49"/>
    <w:rsid w:val="00B71277"/>
    <w:rsid w:val="00B75FE9"/>
    <w:rsid w:val="00B771E7"/>
    <w:rsid w:val="00B818CC"/>
    <w:rsid w:val="00B90C31"/>
    <w:rsid w:val="00B967A7"/>
    <w:rsid w:val="00B97A3E"/>
    <w:rsid w:val="00BA0EF9"/>
    <w:rsid w:val="00BA360C"/>
    <w:rsid w:val="00BA53E4"/>
    <w:rsid w:val="00BA6703"/>
    <w:rsid w:val="00BA6819"/>
    <w:rsid w:val="00BB3716"/>
    <w:rsid w:val="00BB40BE"/>
    <w:rsid w:val="00BB6C05"/>
    <w:rsid w:val="00BC0ED4"/>
    <w:rsid w:val="00BD407D"/>
    <w:rsid w:val="00BE50D1"/>
    <w:rsid w:val="00BF27CF"/>
    <w:rsid w:val="00BF2A9C"/>
    <w:rsid w:val="00BF2C31"/>
    <w:rsid w:val="00C018EB"/>
    <w:rsid w:val="00C01AF8"/>
    <w:rsid w:val="00C02303"/>
    <w:rsid w:val="00C069A9"/>
    <w:rsid w:val="00C07C52"/>
    <w:rsid w:val="00C141C3"/>
    <w:rsid w:val="00C15A0C"/>
    <w:rsid w:val="00C179B8"/>
    <w:rsid w:val="00C20B4E"/>
    <w:rsid w:val="00C2290B"/>
    <w:rsid w:val="00C335FE"/>
    <w:rsid w:val="00C3589B"/>
    <w:rsid w:val="00C44026"/>
    <w:rsid w:val="00C55503"/>
    <w:rsid w:val="00C812F2"/>
    <w:rsid w:val="00C8299E"/>
    <w:rsid w:val="00C832BF"/>
    <w:rsid w:val="00C85B7D"/>
    <w:rsid w:val="00CA1692"/>
    <w:rsid w:val="00CA2E70"/>
    <w:rsid w:val="00CB2B8A"/>
    <w:rsid w:val="00CC3A75"/>
    <w:rsid w:val="00CC5489"/>
    <w:rsid w:val="00CD00FF"/>
    <w:rsid w:val="00CD0E2E"/>
    <w:rsid w:val="00CD5A7F"/>
    <w:rsid w:val="00D01003"/>
    <w:rsid w:val="00D04D69"/>
    <w:rsid w:val="00D0565C"/>
    <w:rsid w:val="00D127CC"/>
    <w:rsid w:val="00D13C77"/>
    <w:rsid w:val="00D16285"/>
    <w:rsid w:val="00D247E7"/>
    <w:rsid w:val="00D4274E"/>
    <w:rsid w:val="00D477C3"/>
    <w:rsid w:val="00D47E75"/>
    <w:rsid w:val="00D64BC0"/>
    <w:rsid w:val="00D83603"/>
    <w:rsid w:val="00D90DCF"/>
    <w:rsid w:val="00D918C0"/>
    <w:rsid w:val="00DA5698"/>
    <w:rsid w:val="00DB62E5"/>
    <w:rsid w:val="00DC073F"/>
    <w:rsid w:val="00DC515A"/>
    <w:rsid w:val="00DE643E"/>
    <w:rsid w:val="00DF6589"/>
    <w:rsid w:val="00DF7C34"/>
    <w:rsid w:val="00E00439"/>
    <w:rsid w:val="00E12706"/>
    <w:rsid w:val="00E13C0E"/>
    <w:rsid w:val="00E142FF"/>
    <w:rsid w:val="00E44D36"/>
    <w:rsid w:val="00E54A8B"/>
    <w:rsid w:val="00E65282"/>
    <w:rsid w:val="00E70640"/>
    <w:rsid w:val="00E70CAD"/>
    <w:rsid w:val="00E83B92"/>
    <w:rsid w:val="00E8718A"/>
    <w:rsid w:val="00E873AC"/>
    <w:rsid w:val="00E9013D"/>
    <w:rsid w:val="00E90CF3"/>
    <w:rsid w:val="00E91113"/>
    <w:rsid w:val="00E9185C"/>
    <w:rsid w:val="00EA0A88"/>
    <w:rsid w:val="00EA55C2"/>
    <w:rsid w:val="00EA6C71"/>
    <w:rsid w:val="00EB4222"/>
    <w:rsid w:val="00EC3EAF"/>
    <w:rsid w:val="00ED32B6"/>
    <w:rsid w:val="00ED334D"/>
    <w:rsid w:val="00EE51FB"/>
    <w:rsid w:val="00EF0584"/>
    <w:rsid w:val="00EF2AAC"/>
    <w:rsid w:val="00EF6D04"/>
    <w:rsid w:val="00F100F7"/>
    <w:rsid w:val="00F14BE5"/>
    <w:rsid w:val="00F15370"/>
    <w:rsid w:val="00F154D1"/>
    <w:rsid w:val="00F177BE"/>
    <w:rsid w:val="00F22502"/>
    <w:rsid w:val="00F361C9"/>
    <w:rsid w:val="00F36CED"/>
    <w:rsid w:val="00F42928"/>
    <w:rsid w:val="00F43BD6"/>
    <w:rsid w:val="00F55B09"/>
    <w:rsid w:val="00F66732"/>
    <w:rsid w:val="00F70006"/>
    <w:rsid w:val="00F77AED"/>
    <w:rsid w:val="00F8295C"/>
    <w:rsid w:val="00F87B7C"/>
    <w:rsid w:val="00F91113"/>
    <w:rsid w:val="00F92B0C"/>
    <w:rsid w:val="00F9632D"/>
    <w:rsid w:val="00FA0AE1"/>
    <w:rsid w:val="00FA6C08"/>
    <w:rsid w:val="00FB24FA"/>
    <w:rsid w:val="00FC40B3"/>
    <w:rsid w:val="00FC6125"/>
    <w:rsid w:val="00FC64CE"/>
    <w:rsid w:val="00FE3EC5"/>
    <w:rsid w:val="00FE5132"/>
    <w:rsid w:val="00FF1534"/>
    <w:rsid w:val="00FF27BF"/>
    <w:rsid w:val="00FF42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122"/>
  <w15:chartTrackingRefBased/>
  <w15:docId w15:val="{C0421EA0-659F-40BF-A20C-5011281F9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3464"/>
  </w:style>
  <w:style w:type="paragraph" w:styleId="Nagwek1">
    <w:name w:val="heading 1"/>
    <w:basedOn w:val="Normalny"/>
    <w:next w:val="Normalny"/>
    <w:link w:val="Nagwek1Znak"/>
    <w:uiPriority w:val="9"/>
    <w:qFormat/>
    <w:rsid w:val="00390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rozdziau">
    <w:name w:val="* Tytuł rozdziału"/>
    <w:basedOn w:val="Normalny"/>
    <w:link w:val="TyturozdziauZnak"/>
    <w:qFormat/>
    <w:rsid w:val="00125DFB"/>
    <w:pPr>
      <w:spacing w:after="280" w:line="240" w:lineRule="auto"/>
      <w:ind w:left="709" w:hanging="709"/>
    </w:pPr>
    <w:rPr>
      <w:rFonts w:ascii="Times New Roman" w:hAnsi="Times New Roman"/>
      <w:b/>
      <w:color w:val="000000" w:themeColor="text1"/>
      <w:sz w:val="32"/>
      <w:szCs w:val="24"/>
    </w:rPr>
  </w:style>
  <w:style w:type="character" w:customStyle="1" w:styleId="TyturozdziauZnak">
    <w:name w:val="* Tytuł rozdziału Znak"/>
    <w:basedOn w:val="Domylnaczcionkaakapitu"/>
    <w:link w:val="Tyturozdziau"/>
    <w:rsid w:val="00125DFB"/>
    <w:rPr>
      <w:rFonts w:ascii="Times New Roman" w:hAnsi="Times New Roman"/>
      <w:b/>
      <w:color w:val="000000" w:themeColor="text1"/>
      <w:sz w:val="32"/>
      <w:szCs w:val="24"/>
    </w:rPr>
  </w:style>
  <w:style w:type="paragraph" w:customStyle="1" w:styleId="Tekstakapitu">
    <w:name w:val="* Tekst akapitu"/>
    <w:basedOn w:val="Normalny"/>
    <w:link w:val="TekstakapituZnak"/>
    <w:qFormat/>
    <w:rsid w:val="00125DFB"/>
    <w:pPr>
      <w:spacing w:after="240" w:line="360" w:lineRule="auto"/>
      <w:ind w:firstLine="709"/>
      <w:contextualSpacing/>
      <w:jc w:val="both"/>
    </w:pPr>
    <w:rPr>
      <w:rFonts w:ascii="Times New Roman" w:hAnsi="Times New Roman"/>
      <w:color w:val="000000" w:themeColor="text1"/>
      <w:sz w:val="24"/>
      <w:szCs w:val="24"/>
    </w:rPr>
  </w:style>
  <w:style w:type="character" w:customStyle="1" w:styleId="TekstakapituZnak">
    <w:name w:val="* Tekst akapitu Znak"/>
    <w:basedOn w:val="Domylnaczcionkaakapitu"/>
    <w:link w:val="Tekstakapitu"/>
    <w:rsid w:val="00125DFB"/>
    <w:rPr>
      <w:rFonts w:ascii="Times New Roman" w:hAnsi="Times New Roman"/>
      <w:color w:val="000000" w:themeColor="text1"/>
      <w:sz w:val="24"/>
      <w:szCs w:val="24"/>
    </w:rPr>
  </w:style>
  <w:style w:type="paragraph" w:customStyle="1" w:styleId="Tyturysunku">
    <w:name w:val="* Tytuł rysunku"/>
    <w:basedOn w:val="Normalny"/>
    <w:link w:val="TyturysunkuZnak"/>
    <w:qFormat/>
    <w:rsid w:val="00C2290B"/>
    <w:pPr>
      <w:spacing w:before="120" w:after="360" w:line="240" w:lineRule="auto"/>
      <w:jc w:val="center"/>
    </w:pPr>
    <w:rPr>
      <w:rFonts w:ascii="Times New Roman" w:hAnsi="Times New Roman"/>
      <w:color w:val="000000" w:themeColor="text1"/>
      <w:szCs w:val="24"/>
    </w:rPr>
  </w:style>
  <w:style w:type="character" w:customStyle="1" w:styleId="TyturysunkuZnak">
    <w:name w:val="* Tytuł rysunku Znak"/>
    <w:basedOn w:val="Domylnaczcionkaakapitu"/>
    <w:link w:val="Tyturysunku"/>
    <w:rsid w:val="00C2290B"/>
    <w:rPr>
      <w:rFonts w:ascii="Times New Roman" w:hAnsi="Times New Roman"/>
      <w:color w:val="000000" w:themeColor="text1"/>
      <w:szCs w:val="24"/>
    </w:rPr>
  </w:style>
  <w:style w:type="paragraph" w:styleId="NormalnyWeb">
    <w:name w:val="Normal (Web)"/>
    <w:basedOn w:val="Normalny"/>
    <w:uiPriority w:val="99"/>
    <w:semiHidden/>
    <w:unhideWhenUsed/>
    <w:rsid w:val="00595DD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4A7850"/>
    <w:rPr>
      <w:b/>
      <w:bCs/>
    </w:rPr>
  </w:style>
  <w:style w:type="paragraph" w:styleId="Akapitzlist">
    <w:name w:val="List Paragraph"/>
    <w:basedOn w:val="Normalny"/>
    <w:uiPriority w:val="34"/>
    <w:qFormat/>
    <w:rsid w:val="003733F3"/>
    <w:pPr>
      <w:ind w:left="720"/>
      <w:contextualSpacing/>
    </w:pPr>
  </w:style>
  <w:style w:type="paragraph" w:styleId="Tekstprzypisukocowego">
    <w:name w:val="endnote text"/>
    <w:basedOn w:val="Normalny"/>
    <w:link w:val="TekstprzypisukocowegoZnak"/>
    <w:uiPriority w:val="99"/>
    <w:semiHidden/>
    <w:unhideWhenUsed/>
    <w:rsid w:val="00457AF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57AF1"/>
    <w:rPr>
      <w:sz w:val="20"/>
      <w:szCs w:val="20"/>
    </w:rPr>
  </w:style>
  <w:style w:type="character" w:styleId="Odwoanieprzypisukocowego">
    <w:name w:val="endnote reference"/>
    <w:basedOn w:val="Domylnaczcionkaakapitu"/>
    <w:uiPriority w:val="99"/>
    <w:semiHidden/>
    <w:unhideWhenUsed/>
    <w:rsid w:val="00457AF1"/>
    <w:rPr>
      <w:vertAlign w:val="superscript"/>
    </w:rPr>
  </w:style>
  <w:style w:type="character" w:customStyle="1" w:styleId="line-clamp-1">
    <w:name w:val="line-clamp-1"/>
    <w:basedOn w:val="Domylnaczcionkaakapitu"/>
    <w:rsid w:val="00765DF6"/>
  </w:style>
  <w:style w:type="character" w:styleId="Hipercze">
    <w:name w:val="Hyperlink"/>
    <w:basedOn w:val="Domylnaczcionkaakapitu"/>
    <w:uiPriority w:val="99"/>
    <w:unhideWhenUsed/>
    <w:rsid w:val="007F0EB6"/>
    <w:rPr>
      <w:color w:val="0563C1" w:themeColor="hyperlink"/>
      <w:u w:val="single"/>
    </w:rPr>
  </w:style>
  <w:style w:type="character" w:styleId="Nierozpoznanawzmianka">
    <w:name w:val="Unresolved Mention"/>
    <w:basedOn w:val="Domylnaczcionkaakapitu"/>
    <w:uiPriority w:val="99"/>
    <w:semiHidden/>
    <w:unhideWhenUsed/>
    <w:rsid w:val="007F0EB6"/>
    <w:rPr>
      <w:color w:val="605E5C"/>
      <w:shd w:val="clear" w:color="auto" w:fill="E1DFDD"/>
    </w:rPr>
  </w:style>
  <w:style w:type="character" w:customStyle="1" w:styleId="Nagwek1Znak">
    <w:name w:val="Nagłówek 1 Znak"/>
    <w:basedOn w:val="Domylnaczcionkaakapitu"/>
    <w:link w:val="Nagwek1"/>
    <w:uiPriority w:val="9"/>
    <w:rsid w:val="00390453"/>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390453"/>
    <w:pPr>
      <w:outlineLvl w:val="9"/>
    </w:pPr>
    <w:rPr>
      <w:lang w:eastAsia="pl-PL"/>
    </w:rPr>
  </w:style>
  <w:style w:type="paragraph" w:styleId="Spistreci1">
    <w:name w:val="toc 1"/>
    <w:basedOn w:val="Normalny"/>
    <w:next w:val="Normalny"/>
    <w:autoRedefine/>
    <w:uiPriority w:val="39"/>
    <w:unhideWhenUsed/>
    <w:rsid w:val="004F46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5552">
      <w:bodyDiv w:val="1"/>
      <w:marLeft w:val="0"/>
      <w:marRight w:val="0"/>
      <w:marTop w:val="0"/>
      <w:marBottom w:val="0"/>
      <w:divBdr>
        <w:top w:val="none" w:sz="0" w:space="0" w:color="auto"/>
        <w:left w:val="none" w:sz="0" w:space="0" w:color="auto"/>
        <w:bottom w:val="none" w:sz="0" w:space="0" w:color="auto"/>
        <w:right w:val="none" w:sz="0" w:space="0" w:color="auto"/>
      </w:divBdr>
    </w:div>
    <w:div w:id="137235327">
      <w:bodyDiv w:val="1"/>
      <w:marLeft w:val="0"/>
      <w:marRight w:val="0"/>
      <w:marTop w:val="0"/>
      <w:marBottom w:val="0"/>
      <w:divBdr>
        <w:top w:val="none" w:sz="0" w:space="0" w:color="auto"/>
        <w:left w:val="none" w:sz="0" w:space="0" w:color="auto"/>
        <w:bottom w:val="none" w:sz="0" w:space="0" w:color="auto"/>
        <w:right w:val="none" w:sz="0" w:space="0" w:color="auto"/>
      </w:divBdr>
    </w:div>
    <w:div w:id="418530499">
      <w:bodyDiv w:val="1"/>
      <w:marLeft w:val="0"/>
      <w:marRight w:val="0"/>
      <w:marTop w:val="0"/>
      <w:marBottom w:val="0"/>
      <w:divBdr>
        <w:top w:val="none" w:sz="0" w:space="0" w:color="auto"/>
        <w:left w:val="none" w:sz="0" w:space="0" w:color="auto"/>
        <w:bottom w:val="none" w:sz="0" w:space="0" w:color="auto"/>
        <w:right w:val="none" w:sz="0" w:space="0" w:color="auto"/>
      </w:divBdr>
      <w:divsChild>
        <w:div w:id="427625607">
          <w:marLeft w:val="0"/>
          <w:marRight w:val="0"/>
          <w:marTop w:val="0"/>
          <w:marBottom w:val="0"/>
          <w:divBdr>
            <w:top w:val="none" w:sz="0" w:space="0" w:color="auto"/>
            <w:left w:val="none" w:sz="0" w:space="0" w:color="auto"/>
            <w:bottom w:val="none" w:sz="0" w:space="0" w:color="auto"/>
            <w:right w:val="none" w:sz="0" w:space="0" w:color="auto"/>
          </w:divBdr>
          <w:divsChild>
            <w:div w:id="1149519100">
              <w:marLeft w:val="0"/>
              <w:marRight w:val="0"/>
              <w:marTop w:val="0"/>
              <w:marBottom w:val="0"/>
              <w:divBdr>
                <w:top w:val="none" w:sz="0" w:space="0" w:color="auto"/>
                <w:left w:val="none" w:sz="0" w:space="0" w:color="auto"/>
                <w:bottom w:val="none" w:sz="0" w:space="0" w:color="auto"/>
                <w:right w:val="none" w:sz="0" w:space="0" w:color="auto"/>
              </w:divBdr>
              <w:divsChild>
                <w:div w:id="546647385">
                  <w:marLeft w:val="0"/>
                  <w:marRight w:val="0"/>
                  <w:marTop w:val="0"/>
                  <w:marBottom w:val="0"/>
                  <w:divBdr>
                    <w:top w:val="none" w:sz="0" w:space="0" w:color="auto"/>
                    <w:left w:val="none" w:sz="0" w:space="0" w:color="auto"/>
                    <w:bottom w:val="none" w:sz="0" w:space="0" w:color="auto"/>
                    <w:right w:val="none" w:sz="0" w:space="0" w:color="auto"/>
                  </w:divBdr>
                  <w:divsChild>
                    <w:div w:id="331642335">
                      <w:marLeft w:val="0"/>
                      <w:marRight w:val="0"/>
                      <w:marTop w:val="0"/>
                      <w:marBottom w:val="0"/>
                      <w:divBdr>
                        <w:top w:val="none" w:sz="0" w:space="0" w:color="auto"/>
                        <w:left w:val="none" w:sz="0" w:space="0" w:color="auto"/>
                        <w:bottom w:val="none" w:sz="0" w:space="0" w:color="auto"/>
                        <w:right w:val="none" w:sz="0" w:space="0" w:color="auto"/>
                      </w:divBdr>
                      <w:divsChild>
                        <w:div w:id="1151484226">
                          <w:marLeft w:val="0"/>
                          <w:marRight w:val="0"/>
                          <w:marTop w:val="0"/>
                          <w:marBottom w:val="0"/>
                          <w:divBdr>
                            <w:top w:val="none" w:sz="0" w:space="0" w:color="auto"/>
                            <w:left w:val="none" w:sz="0" w:space="0" w:color="auto"/>
                            <w:bottom w:val="none" w:sz="0" w:space="0" w:color="auto"/>
                            <w:right w:val="none" w:sz="0" w:space="0" w:color="auto"/>
                          </w:divBdr>
                          <w:divsChild>
                            <w:div w:id="9221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1125">
                  <w:marLeft w:val="0"/>
                  <w:marRight w:val="0"/>
                  <w:marTop w:val="0"/>
                  <w:marBottom w:val="0"/>
                  <w:divBdr>
                    <w:top w:val="none" w:sz="0" w:space="0" w:color="auto"/>
                    <w:left w:val="none" w:sz="0" w:space="0" w:color="auto"/>
                    <w:bottom w:val="none" w:sz="0" w:space="0" w:color="auto"/>
                    <w:right w:val="none" w:sz="0" w:space="0" w:color="auto"/>
                  </w:divBdr>
                  <w:divsChild>
                    <w:div w:id="1232430101">
                      <w:marLeft w:val="0"/>
                      <w:marRight w:val="0"/>
                      <w:marTop w:val="0"/>
                      <w:marBottom w:val="0"/>
                      <w:divBdr>
                        <w:top w:val="none" w:sz="0" w:space="0" w:color="auto"/>
                        <w:left w:val="none" w:sz="0" w:space="0" w:color="auto"/>
                        <w:bottom w:val="none" w:sz="0" w:space="0" w:color="auto"/>
                        <w:right w:val="none" w:sz="0" w:space="0" w:color="auto"/>
                      </w:divBdr>
                      <w:divsChild>
                        <w:div w:id="1619407060">
                          <w:marLeft w:val="0"/>
                          <w:marRight w:val="0"/>
                          <w:marTop w:val="0"/>
                          <w:marBottom w:val="0"/>
                          <w:divBdr>
                            <w:top w:val="none" w:sz="0" w:space="0" w:color="auto"/>
                            <w:left w:val="none" w:sz="0" w:space="0" w:color="auto"/>
                            <w:bottom w:val="none" w:sz="0" w:space="0" w:color="auto"/>
                            <w:right w:val="none" w:sz="0" w:space="0" w:color="auto"/>
                          </w:divBdr>
                          <w:divsChild>
                            <w:div w:id="9766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11143">
      <w:bodyDiv w:val="1"/>
      <w:marLeft w:val="0"/>
      <w:marRight w:val="0"/>
      <w:marTop w:val="0"/>
      <w:marBottom w:val="0"/>
      <w:divBdr>
        <w:top w:val="none" w:sz="0" w:space="0" w:color="auto"/>
        <w:left w:val="none" w:sz="0" w:space="0" w:color="auto"/>
        <w:bottom w:val="none" w:sz="0" w:space="0" w:color="auto"/>
        <w:right w:val="none" w:sz="0" w:space="0" w:color="auto"/>
      </w:divBdr>
      <w:divsChild>
        <w:div w:id="387191299">
          <w:marLeft w:val="0"/>
          <w:marRight w:val="0"/>
          <w:marTop w:val="0"/>
          <w:marBottom w:val="0"/>
          <w:divBdr>
            <w:top w:val="none" w:sz="0" w:space="0" w:color="auto"/>
            <w:left w:val="none" w:sz="0" w:space="0" w:color="auto"/>
            <w:bottom w:val="none" w:sz="0" w:space="0" w:color="auto"/>
            <w:right w:val="none" w:sz="0" w:space="0" w:color="auto"/>
          </w:divBdr>
          <w:divsChild>
            <w:div w:id="630945053">
              <w:marLeft w:val="0"/>
              <w:marRight w:val="0"/>
              <w:marTop w:val="0"/>
              <w:marBottom w:val="0"/>
              <w:divBdr>
                <w:top w:val="none" w:sz="0" w:space="0" w:color="auto"/>
                <w:left w:val="none" w:sz="0" w:space="0" w:color="auto"/>
                <w:bottom w:val="none" w:sz="0" w:space="0" w:color="auto"/>
                <w:right w:val="none" w:sz="0" w:space="0" w:color="auto"/>
              </w:divBdr>
              <w:divsChild>
                <w:div w:id="2038695100">
                  <w:marLeft w:val="0"/>
                  <w:marRight w:val="0"/>
                  <w:marTop w:val="0"/>
                  <w:marBottom w:val="0"/>
                  <w:divBdr>
                    <w:top w:val="none" w:sz="0" w:space="0" w:color="auto"/>
                    <w:left w:val="none" w:sz="0" w:space="0" w:color="auto"/>
                    <w:bottom w:val="none" w:sz="0" w:space="0" w:color="auto"/>
                    <w:right w:val="none" w:sz="0" w:space="0" w:color="auto"/>
                  </w:divBdr>
                  <w:divsChild>
                    <w:div w:id="1672298360">
                      <w:marLeft w:val="0"/>
                      <w:marRight w:val="0"/>
                      <w:marTop w:val="0"/>
                      <w:marBottom w:val="0"/>
                      <w:divBdr>
                        <w:top w:val="none" w:sz="0" w:space="0" w:color="auto"/>
                        <w:left w:val="none" w:sz="0" w:space="0" w:color="auto"/>
                        <w:bottom w:val="none" w:sz="0" w:space="0" w:color="auto"/>
                        <w:right w:val="none" w:sz="0" w:space="0" w:color="auto"/>
                      </w:divBdr>
                      <w:divsChild>
                        <w:div w:id="989557974">
                          <w:marLeft w:val="0"/>
                          <w:marRight w:val="0"/>
                          <w:marTop w:val="0"/>
                          <w:marBottom w:val="0"/>
                          <w:divBdr>
                            <w:top w:val="none" w:sz="0" w:space="0" w:color="auto"/>
                            <w:left w:val="none" w:sz="0" w:space="0" w:color="auto"/>
                            <w:bottom w:val="none" w:sz="0" w:space="0" w:color="auto"/>
                            <w:right w:val="none" w:sz="0" w:space="0" w:color="auto"/>
                          </w:divBdr>
                          <w:divsChild>
                            <w:div w:id="21100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876424">
      <w:bodyDiv w:val="1"/>
      <w:marLeft w:val="0"/>
      <w:marRight w:val="0"/>
      <w:marTop w:val="0"/>
      <w:marBottom w:val="0"/>
      <w:divBdr>
        <w:top w:val="none" w:sz="0" w:space="0" w:color="auto"/>
        <w:left w:val="none" w:sz="0" w:space="0" w:color="auto"/>
        <w:bottom w:val="none" w:sz="0" w:space="0" w:color="auto"/>
        <w:right w:val="none" w:sz="0" w:space="0" w:color="auto"/>
      </w:divBdr>
      <w:divsChild>
        <w:div w:id="1655062781">
          <w:marLeft w:val="0"/>
          <w:marRight w:val="0"/>
          <w:marTop w:val="0"/>
          <w:marBottom w:val="0"/>
          <w:divBdr>
            <w:top w:val="none" w:sz="0" w:space="0" w:color="auto"/>
            <w:left w:val="none" w:sz="0" w:space="0" w:color="auto"/>
            <w:bottom w:val="none" w:sz="0" w:space="0" w:color="auto"/>
            <w:right w:val="none" w:sz="0" w:space="0" w:color="auto"/>
          </w:divBdr>
          <w:divsChild>
            <w:div w:id="1828588647">
              <w:marLeft w:val="0"/>
              <w:marRight w:val="0"/>
              <w:marTop w:val="0"/>
              <w:marBottom w:val="0"/>
              <w:divBdr>
                <w:top w:val="none" w:sz="0" w:space="0" w:color="auto"/>
                <w:left w:val="none" w:sz="0" w:space="0" w:color="auto"/>
                <w:bottom w:val="none" w:sz="0" w:space="0" w:color="auto"/>
                <w:right w:val="none" w:sz="0" w:space="0" w:color="auto"/>
              </w:divBdr>
              <w:divsChild>
                <w:div w:id="1252353901">
                  <w:marLeft w:val="0"/>
                  <w:marRight w:val="0"/>
                  <w:marTop w:val="0"/>
                  <w:marBottom w:val="0"/>
                  <w:divBdr>
                    <w:top w:val="none" w:sz="0" w:space="0" w:color="auto"/>
                    <w:left w:val="none" w:sz="0" w:space="0" w:color="auto"/>
                    <w:bottom w:val="none" w:sz="0" w:space="0" w:color="auto"/>
                    <w:right w:val="none" w:sz="0" w:space="0" w:color="auto"/>
                  </w:divBdr>
                  <w:divsChild>
                    <w:div w:id="1056851157">
                      <w:marLeft w:val="0"/>
                      <w:marRight w:val="0"/>
                      <w:marTop w:val="0"/>
                      <w:marBottom w:val="0"/>
                      <w:divBdr>
                        <w:top w:val="none" w:sz="0" w:space="0" w:color="auto"/>
                        <w:left w:val="none" w:sz="0" w:space="0" w:color="auto"/>
                        <w:bottom w:val="none" w:sz="0" w:space="0" w:color="auto"/>
                        <w:right w:val="none" w:sz="0" w:space="0" w:color="auto"/>
                      </w:divBdr>
                      <w:divsChild>
                        <w:div w:id="1268268001">
                          <w:marLeft w:val="0"/>
                          <w:marRight w:val="0"/>
                          <w:marTop w:val="0"/>
                          <w:marBottom w:val="0"/>
                          <w:divBdr>
                            <w:top w:val="none" w:sz="0" w:space="0" w:color="auto"/>
                            <w:left w:val="none" w:sz="0" w:space="0" w:color="auto"/>
                            <w:bottom w:val="none" w:sz="0" w:space="0" w:color="auto"/>
                            <w:right w:val="none" w:sz="0" w:space="0" w:color="auto"/>
                          </w:divBdr>
                          <w:divsChild>
                            <w:div w:id="507135049">
                              <w:marLeft w:val="0"/>
                              <w:marRight w:val="0"/>
                              <w:marTop w:val="0"/>
                              <w:marBottom w:val="0"/>
                              <w:divBdr>
                                <w:top w:val="none" w:sz="0" w:space="0" w:color="auto"/>
                                <w:left w:val="none" w:sz="0" w:space="0" w:color="auto"/>
                                <w:bottom w:val="none" w:sz="0" w:space="0" w:color="auto"/>
                                <w:right w:val="none" w:sz="0" w:space="0" w:color="auto"/>
                              </w:divBdr>
                              <w:divsChild>
                                <w:div w:id="1378236654">
                                  <w:marLeft w:val="0"/>
                                  <w:marRight w:val="0"/>
                                  <w:marTop w:val="0"/>
                                  <w:marBottom w:val="0"/>
                                  <w:divBdr>
                                    <w:top w:val="none" w:sz="0" w:space="0" w:color="auto"/>
                                    <w:left w:val="none" w:sz="0" w:space="0" w:color="auto"/>
                                    <w:bottom w:val="none" w:sz="0" w:space="0" w:color="auto"/>
                                    <w:right w:val="none" w:sz="0" w:space="0" w:color="auto"/>
                                  </w:divBdr>
                                  <w:divsChild>
                                    <w:div w:id="877623173">
                                      <w:marLeft w:val="0"/>
                                      <w:marRight w:val="0"/>
                                      <w:marTop w:val="0"/>
                                      <w:marBottom w:val="0"/>
                                      <w:divBdr>
                                        <w:top w:val="none" w:sz="0" w:space="0" w:color="auto"/>
                                        <w:left w:val="none" w:sz="0" w:space="0" w:color="auto"/>
                                        <w:bottom w:val="none" w:sz="0" w:space="0" w:color="auto"/>
                                        <w:right w:val="none" w:sz="0" w:space="0" w:color="auto"/>
                                      </w:divBdr>
                                      <w:divsChild>
                                        <w:div w:id="6858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726975">
          <w:marLeft w:val="0"/>
          <w:marRight w:val="0"/>
          <w:marTop w:val="0"/>
          <w:marBottom w:val="0"/>
          <w:divBdr>
            <w:top w:val="none" w:sz="0" w:space="0" w:color="auto"/>
            <w:left w:val="none" w:sz="0" w:space="0" w:color="auto"/>
            <w:bottom w:val="none" w:sz="0" w:space="0" w:color="auto"/>
            <w:right w:val="none" w:sz="0" w:space="0" w:color="auto"/>
          </w:divBdr>
          <w:divsChild>
            <w:div w:id="1414745713">
              <w:marLeft w:val="0"/>
              <w:marRight w:val="0"/>
              <w:marTop w:val="0"/>
              <w:marBottom w:val="0"/>
              <w:divBdr>
                <w:top w:val="none" w:sz="0" w:space="0" w:color="auto"/>
                <w:left w:val="none" w:sz="0" w:space="0" w:color="auto"/>
                <w:bottom w:val="none" w:sz="0" w:space="0" w:color="auto"/>
                <w:right w:val="none" w:sz="0" w:space="0" w:color="auto"/>
              </w:divBdr>
              <w:divsChild>
                <w:div w:id="913778990">
                  <w:marLeft w:val="0"/>
                  <w:marRight w:val="0"/>
                  <w:marTop w:val="0"/>
                  <w:marBottom w:val="0"/>
                  <w:divBdr>
                    <w:top w:val="none" w:sz="0" w:space="0" w:color="auto"/>
                    <w:left w:val="none" w:sz="0" w:space="0" w:color="auto"/>
                    <w:bottom w:val="none" w:sz="0" w:space="0" w:color="auto"/>
                    <w:right w:val="none" w:sz="0" w:space="0" w:color="auto"/>
                  </w:divBdr>
                  <w:divsChild>
                    <w:div w:id="1798142626">
                      <w:marLeft w:val="0"/>
                      <w:marRight w:val="0"/>
                      <w:marTop w:val="0"/>
                      <w:marBottom w:val="0"/>
                      <w:divBdr>
                        <w:top w:val="none" w:sz="0" w:space="0" w:color="auto"/>
                        <w:left w:val="none" w:sz="0" w:space="0" w:color="auto"/>
                        <w:bottom w:val="none" w:sz="0" w:space="0" w:color="auto"/>
                        <w:right w:val="none" w:sz="0" w:space="0" w:color="auto"/>
                      </w:divBdr>
                      <w:divsChild>
                        <w:div w:id="2115441488">
                          <w:marLeft w:val="0"/>
                          <w:marRight w:val="0"/>
                          <w:marTop w:val="0"/>
                          <w:marBottom w:val="0"/>
                          <w:divBdr>
                            <w:top w:val="none" w:sz="0" w:space="0" w:color="auto"/>
                            <w:left w:val="none" w:sz="0" w:space="0" w:color="auto"/>
                            <w:bottom w:val="none" w:sz="0" w:space="0" w:color="auto"/>
                            <w:right w:val="none" w:sz="0" w:space="0" w:color="auto"/>
                          </w:divBdr>
                          <w:divsChild>
                            <w:div w:id="77560243">
                              <w:marLeft w:val="0"/>
                              <w:marRight w:val="0"/>
                              <w:marTop w:val="0"/>
                              <w:marBottom w:val="0"/>
                              <w:divBdr>
                                <w:top w:val="none" w:sz="0" w:space="0" w:color="auto"/>
                                <w:left w:val="none" w:sz="0" w:space="0" w:color="auto"/>
                                <w:bottom w:val="none" w:sz="0" w:space="0" w:color="auto"/>
                                <w:right w:val="none" w:sz="0" w:space="0" w:color="auto"/>
                              </w:divBdr>
                              <w:divsChild>
                                <w:div w:id="113792186">
                                  <w:marLeft w:val="0"/>
                                  <w:marRight w:val="0"/>
                                  <w:marTop w:val="0"/>
                                  <w:marBottom w:val="0"/>
                                  <w:divBdr>
                                    <w:top w:val="none" w:sz="0" w:space="0" w:color="auto"/>
                                    <w:left w:val="none" w:sz="0" w:space="0" w:color="auto"/>
                                    <w:bottom w:val="none" w:sz="0" w:space="0" w:color="auto"/>
                                    <w:right w:val="none" w:sz="0" w:space="0" w:color="auto"/>
                                  </w:divBdr>
                                  <w:divsChild>
                                    <w:div w:id="9466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88456">
                      <w:marLeft w:val="0"/>
                      <w:marRight w:val="0"/>
                      <w:marTop w:val="0"/>
                      <w:marBottom w:val="0"/>
                      <w:divBdr>
                        <w:top w:val="none" w:sz="0" w:space="0" w:color="auto"/>
                        <w:left w:val="none" w:sz="0" w:space="0" w:color="auto"/>
                        <w:bottom w:val="none" w:sz="0" w:space="0" w:color="auto"/>
                        <w:right w:val="none" w:sz="0" w:space="0" w:color="auto"/>
                      </w:divBdr>
                      <w:divsChild>
                        <w:div w:id="1587687462">
                          <w:marLeft w:val="0"/>
                          <w:marRight w:val="0"/>
                          <w:marTop w:val="0"/>
                          <w:marBottom w:val="0"/>
                          <w:divBdr>
                            <w:top w:val="none" w:sz="0" w:space="0" w:color="auto"/>
                            <w:left w:val="none" w:sz="0" w:space="0" w:color="auto"/>
                            <w:bottom w:val="none" w:sz="0" w:space="0" w:color="auto"/>
                            <w:right w:val="none" w:sz="0" w:space="0" w:color="auto"/>
                          </w:divBdr>
                          <w:divsChild>
                            <w:div w:id="1646230275">
                              <w:marLeft w:val="0"/>
                              <w:marRight w:val="0"/>
                              <w:marTop w:val="0"/>
                              <w:marBottom w:val="0"/>
                              <w:divBdr>
                                <w:top w:val="none" w:sz="0" w:space="0" w:color="auto"/>
                                <w:left w:val="none" w:sz="0" w:space="0" w:color="auto"/>
                                <w:bottom w:val="none" w:sz="0" w:space="0" w:color="auto"/>
                                <w:right w:val="none" w:sz="0" w:space="0" w:color="auto"/>
                              </w:divBdr>
                              <w:divsChild>
                                <w:div w:id="1408846612">
                                  <w:marLeft w:val="0"/>
                                  <w:marRight w:val="0"/>
                                  <w:marTop w:val="0"/>
                                  <w:marBottom w:val="0"/>
                                  <w:divBdr>
                                    <w:top w:val="none" w:sz="0" w:space="0" w:color="auto"/>
                                    <w:left w:val="none" w:sz="0" w:space="0" w:color="auto"/>
                                    <w:bottom w:val="none" w:sz="0" w:space="0" w:color="auto"/>
                                    <w:right w:val="none" w:sz="0" w:space="0" w:color="auto"/>
                                  </w:divBdr>
                                  <w:divsChild>
                                    <w:div w:id="1635211259">
                                      <w:marLeft w:val="0"/>
                                      <w:marRight w:val="0"/>
                                      <w:marTop w:val="0"/>
                                      <w:marBottom w:val="0"/>
                                      <w:divBdr>
                                        <w:top w:val="none" w:sz="0" w:space="0" w:color="auto"/>
                                        <w:left w:val="none" w:sz="0" w:space="0" w:color="auto"/>
                                        <w:bottom w:val="none" w:sz="0" w:space="0" w:color="auto"/>
                                        <w:right w:val="none" w:sz="0" w:space="0" w:color="auto"/>
                                      </w:divBdr>
                                      <w:divsChild>
                                        <w:div w:id="9434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462778">
      <w:bodyDiv w:val="1"/>
      <w:marLeft w:val="0"/>
      <w:marRight w:val="0"/>
      <w:marTop w:val="0"/>
      <w:marBottom w:val="0"/>
      <w:divBdr>
        <w:top w:val="none" w:sz="0" w:space="0" w:color="auto"/>
        <w:left w:val="none" w:sz="0" w:space="0" w:color="auto"/>
        <w:bottom w:val="none" w:sz="0" w:space="0" w:color="auto"/>
        <w:right w:val="none" w:sz="0" w:space="0" w:color="auto"/>
      </w:divBdr>
      <w:divsChild>
        <w:div w:id="1389306097">
          <w:marLeft w:val="0"/>
          <w:marRight w:val="0"/>
          <w:marTop w:val="0"/>
          <w:marBottom w:val="0"/>
          <w:divBdr>
            <w:top w:val="none" w:sz="0" w:space="0" w:color="auto"/>
            <w:left w:val="none" w:sz="0" w:space="0" w:color="auto"/>
            <w:bottom w:val="none" w:sz="0" w:space="0" w:color="auto"/>
            <w:right w:val="none" w:sz="0" w:space="0" w:color="auto"/>
          </w:divBdr>
          <w:divsChild>
            <w:div w:id="228734908">
              <w:marLeft w:val="0"/>
              <w:marRight w:val="0"/>
              <w:marTop w:val="0"/>
              <w:marBottom w:val="0"/>
              <w:divBdr>
                <w:top w:val="none" w:sz="0" w:space="0" w:color="auto"/>
                <w:left w:val="none" w:sz="0" w:space="0" w:color="auto"/>
                <w:bottom w:val="none" w:sz="0" w:space="0" w:color="auto"/>
                <w:right w:val="none" w:sz="0" w:space="0" w:color="auto"/>
              </w:divBdr>
              <w:divsChild>
                <w:div w:id="1530222578">
                  <w:marLeft w:val="0"/>
                  <w:marRight w:val="0"/>
                  <w:marTop w:val="0"/>
                  <w:marBottom w:val="0"/>
                  <w:divBdr>
                    <w:top w:val="none" w:sz="0" w:space="0" w:color="auto"/>
                    <w:left w:val="none" w:sz="0" w:space="0" w:color="auto"/>
                    <w:bottom w:val="none" w:sz="0" w:space="0" w:color="auto"/>
                    <w:right w:val="none" w:sz="0" w:space="0" w:color="auto"/>
                  </w:divBdr>
                  <w:divsChild>
                    <w:div w:id="17132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2070">
          <w:marLeft w:val="0"/>
          <w:marRight w:val="0"/>
          <w:marTop w:val="0"/>
          <w:marBottom w:val="0"/>
          <w:divBdr>
            <w:top w:val="none" w:sz="0" w:space="0" w:color="auto"/>
            <w:left w:val="none" w:sz="0" w:space="0" w:color="auto"/>
            <w:bottom w:val="none" w:sz="0" w:space="0" w:color="auto"/>
            <w:right w:val="none" w:sz="0" w:space="0" w:color="auto"/>
          </w:divBdr>
          <w:divsChild>
            <w:div w:id="1836263528">
              <w:marLeft w:val="0"/>
              <w:marRight w:val="0"/>
              <w:marTop w:val="0"/>
              <w:marBottom w:val="0"/>
              <w:divBdr>
                <w:top w:val="none" w:sz="0" w:space="0" w:color="auto"/>
                <w:left w:val="none" w:sz="0" w:space="0" w:color="auto"/>
                <w:bottom w:val="none" w:sz="0" w:space="0" w:color="auto"/>
                <w:right w:val="none" w:sz="0" w:space="0" w:color="auto"/>
              </w:divBdr>
              <w:divsChild>
                <w:div w:id="1787919835">
                  <w:marLeft w:val="0"/>
                  <w:marRight w:val="0"/>
                  <w:marTop w:val="0"/>
                  <w:marBottom w:val="0"/>
                  <w:divBdr>
                    <w:top w:val="none" w:sz="0" w:space="0" w:color="auto"/>
                    <w:left w:val="none" w:sz="0" w:space="0" w:color="auto"/>
                    <w:bottom w:val="none" w:sz="0" w:space="0" w:color="auto"/>
                    <w:right w:val="none" w:sz="0" w:space="0" w:color="auto"/>
                  </w:divBdr>
                  <w:divsChild>
                    <w:div w:id="15237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439754">
      <w:bodyDiv w:val="1"/>
      <w:marLeft w:val="0"/>
      <w:marRight w:val="0"/>
      <w:marTop w:val="0"/>
      <w:marBottom w:val="0"/>
      <w:divBdr>
        <w:top w:val="none" w:sz="0" w:space="0" w:color="auto"/>
        <w:left w:val="none" w:sz="0" w:space="0" w:color="auto"/>
        <w:bottom w:val="none" w:sz="0" w:space="0" w:color="auto"/>
        <w:right w:val="none" w:sz="0" w:space="0" w:color="auto"/>
      </w:divBdr>
      <w:divsChild>
        <w:div w:id="1961378261">
          <w:marLeft w:val="0"/>
          <w:marRight w:val="0"/>
          <w:marTop w:val="0"/>
          <w:marBottom w:val="0"/>
          <w:divBdr>
            <w:top w:val="none" w:sz="0" w:space="0" w:color="auto"/>
            <w:left w:val="none" w:sz="0" w:space="0" w:color="auto"/>
            <w:bottom w:val="none" w:sz="0" w:space="0" w:color="auto"/>
            <w:right w:val="none" w:sz="0" w:space="0" w:color="auto"/>
          </w:divBdr>
          <w:divsChild>
            <w:div w:id="91168416">
              <w:marLeft w:val="0"/>
              <w:marRight w:val="0"/>
              <w:marTop w:val="0"/>
              <w:marBottom w:val="0"/>
              <w:divBdr>
                <w:top w:val="none" w:sz="0" w:space="0" w:color="auto"/>
                <w:left w:val="none" w:sz="0" w:space="0" w:color="auto"/>
                <w:bottom w:val="none" w:sz="0" w:space="0" w:color="auto"/>
                <w:right w:val="none" w:sz="0" w:space="0" w:color="auto"/>
              </w:divBdr>
              <w:divsChild>
                <w:div w:id="2027755018">
                  <w:marLeft w:val="0"/>
                  <w:marRight w:val="0"/>
                  <w:marTop w:val="0"/>
                  <w:marBottom w:val="0"/>
                  <w:divBdr>
                    <w:top w:val="none" w:sz="0" w:space="0" w:color="auto"/>
                    <w:left w:val="none" w:sz="0" w:space="0" w:color="auto"/>
                    <w:bottom w:val="none" w:sz="0" w:space="0" w:color="auto"/>
                    <w:right w:val="none" w:sz="0" w:space="0" w:color="auto"/>
                  </w:divBdr>
                  <w:divsChild>
                    <w:div w:id="1678187512">
                      <w:marLeft w:val="0"/>
                      <w:marRight w:val="0"/>
                      <w:marTop w:val="0"/>
                      <w:marBottom w:val="0"/>
                      <w:divBdr>
                        <w:top w:val="none" w:sz="0" w:space="0" w:color="auto"/>
                        <w:left w:val="none" w:sz="0" w:space="0" w:color="auto"/>
                        <w:bottom w:val="none" w:sz="0" w:space="0" w:color="auto"/>
                        <w:right w:val="none" w:sz="0" w:space="0" w:color="auto"/>
                      </w:divBdr>
                      <w:divsChild>
                        <w:div w:id="882407158">
                          <w:marLeft w:val="0"/>
                          <w:marRight w:val="0"/>
                          <w:marTop w:val="0"/>
                          <w:marBottom w:val="0"/>
                          <w:divBdr>
                            <w:top w:val="none" w:sz="0" w:space="0" w:color="auto"/>
                            <w:left w:val="none" w:sz="0" w:space="0" w:color="auto"/>
                            <w:bottom w:val="none" w:sz="0" w:space="0" w:color="auto"/>
                            <w:right w:val="none" w:sz="0" w:space="0" w:color="auto"/>
                          </w:divBdr>
                          <w:divsChild>
                            <w:div w:id="17384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9981535">
      <w:bodyDiv w:val="1"/>
      <w:marLeft w:val="0"/>
      <w:marRight w:val="0"/>
      <w:marTop w:val="0"/>
      <w:marBottom w:val="0"/>
      <w:divBdr>
        <w:top w:val="none" w:sz="0" w:space="0" w:color="auto"/>
        <w:left w:val="none" w:sz="0" w:space="0" w:color="auto"/>
        <w:bottom w:val="none" w:sz="0" w:space="0" w:color="auto"/>
        <w:right w:val="none" w:sz="0" w:space="0" w:color="auto"/>
      </w:divBdr>
      <w:divsChild>
        <w:div w:id="821850081">
          <w:marLeft w:val="0"/>
          <w:marRight w:val="0"/>
          <w:marTop w:val="0"/>
          <w:marBottom w:val="0"/>
          <w:divBdr>
            <w:top w:val="none" w:sz="0" w:space="0" w:color="auto"/>
            <w:left w:val="none" w:sz="0" w:space="0" w:color="auto"/>
            <w:bottom w:val="none" w:sz="0" w:space="0" w:color="auto"/>
            <w:right w:val="none" w:sz="0" w:space="0" w:color="auto"/>
          </w:divBdr>
          <w:divsChild>
            <w:div w:id="1944335231">
              <w:marLeft w:val="0"/>
              <w:marRight w:val="0"/>
              <w:marTop w:val="0"/>
              <w:marBottom w:val="0"/>
              <w:divBdr>
                <w:top w:val="none" w:sz="0" w:space="0" w:color="auto"/>
                <w:left w:val="none" w:sz="0" w:space="0" w:color="auto"/>
                <w:bottom w:val="none" w:sz="0" w:space="0" w:color="auto"/>
                <w:right w:val="none" w:sz="0" w:space="0" w:color="auto"/>
              </w:divBdr>
              <w:divsChild>
                <w:div w:id="813765159">
                  <w:marLeft w:val="0"/>
                  <w:marRight w:val="0"/>
                  <w:marTop w:val="0"/>
                  <w:marBottom w:val="0"/>
                  <w:divBdr>
                    <w:top w:val="none" w:sz="0" w:space="0" w:color="auto"/>
                    <w:left w:val="none" w:sz="0" w:space="0" w:color="auto"/>
                    <w:bottom w:val="none" w:sz="0" w:space="0" w:color="auto"/>
                    <w:right w:val="none" w:sz="0" w:space="0" w:color="auto"/>
                  </w:divBdr>
                  <w:divsChild>
                    <w:div w:id="790785526">
                      <w:marLeft w:val="0"/>
                      <w:marRight w:val="0"/>
                      <w:marTop w:val="0"/>
                      <w:marBottom w:val="0"/>
                      <w:divBdr>
                        <w:top w:val="none" w:sz="0" w:space="0" w:color="auto"/>
                        <w:left w:val="none" w:sz="0" w:space="0" w:color="auto"/>
                        <w:bottom w:val="none" w:sz="0" w:space="0" w:color="auto"/>
                        <w:right w:val="none" w:sz="0" w:space="0" w:color="auto"/>
                      </w:divBdr>
                      <w:divsChild>
                        <w:div w:id="199636170">
                          <w:marLeft w:val="0"/>
                          <w:marRight w:val="0"/>
                          <w:marTop w:val="0"/>
                          <w:marBottom w:val="0"/>
                          <w:divBdr>
                            <w:top w:val="none" w:sz="0" w:space="0" w:color="auto"/>
                            <w:left w:val="none" w:sz="0" w:space="0" w:color="auto"/>
                            <w:bottom w:val="none" w:sz="0" w:space="0" w:color="auto"/>
                            <w:right w:val="none" w:sz="0" w:space="0" w:color="auto"/>
                          </w:divBdr>
                          <w:divsChild>
                            <w:div w:id="11295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951492">
      <w:bodyDiv w:val="1"/>
      <w:marLeft w:val="0"/>
      <w:marRight w:val="0"/>
      <w:marTop w:val="0"/>
      <w:marBottom w:val="0"/>
      <w:divBdr>
        <w:top w:val="none" w:sz="0" w:space="0" w:color="auto"/>
        <w:left w:val="none" w:sz="0" w:space="0" w:color="auto"/>
        <w:bottom w:val="none" w:sz="0" w:space="0" w:color="auto"/>
        <w:right w:val="none" w:sz="0" w:space="0" w:color="auto"/>
      </w:divBdr>
      <w:divsChild>
        <w:div w:id="611128279">
          <w:marLeft w:val="0"/>
          <w:marRight w:val="0"/>
          <w:marTop w:val="0"/>
          <w:marBottom w:val="0"/>
          <w:divBdr>
            <w:top w:val="none" w:sz="0" w:space="0" w:color="auto"/>
            <w:left w:val="none" w:sz="0" w:space="0" w:color="auto"/>
            <w:bottom w:val="none" w:sz="0" w:space="0" w:color="auto"/>
            <w:right w:val="none" w:sz="0" w:space="0" w:color="auto"/>
          </w:divBdr>
          <w:divsChild>
            <w:div w:id="1669284279">
              <w:marLeft w:val="0"/>
              <w:marRight w:val="0"/>
              <w:marTop w:val="0"/>
              <w:marBottom w:val="0"/>
              <w:divBdr>
                <w:top w:val="none" w:sz="0" w:space="0" w:color="auto"/>
                <w:left w:val="none" w:sz="0" w:space="0" w:color="auto"/>
                <w:bottom w:val="none" w:sz="0" w:space="0" w:color="auto"/>
                <w:right w:val="none" w:sz="0" w:space="0" w:color="auto"/>
              </w:divBdr>
              <w:divsChild>
                <w:div w:id="1650399393">
                  <w:marLeft w:val="0"/>
                  <w:marRight w:val="0"/>
                  <w:marTop w:val="0"/>
                  <w:marBottom w:val="0"/>
                  <w:divBdr>
                    <w:top w:val="none" w:sz="0" w:space="0" w:color="auto"/>
                    <w:left w:val="none" w:sz="0" w:space="0" w:color="auto"/>
                    <w:bottom w:val="none" w:sz="0" w:space="0" w:color="auto"/>
                    <w:right w:val="none" w:sz="0" w:space="0" w:color="auto"/>
                  </w:divBdr>
                  <w:divsChild>
                    <w:div w:id="1944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58839">
      <w:bodyDiv w:val="1"/>
      <w:marLeft w:val="0"/>
      <w:marRight w:val="0"/>
      <w:marTop w:val="0"/>
      <w:marBottom w:val="0"/>
      <w:divBdr>
        <w:top w:val="none" w:sz="0" w:space="0" w:color="auto"/>
        <w:left w:val="none" w:sz="0" w:space="0" w:color="auto"/>
        <w:bottom w:val="none" w:sz="0" w:space="0" w:color="auto"/>
        <w:right w:val="none" w:sz="0" w:space="0" w:color="auto"/>
      </w:divBdr>
    </w:div>
    <w:div w:id="894046666">
      <w:bodyDiv w:val="1"/>
      <w:marLeft w:val="0"/>
      <w:marRight w:val="0"/>
      <w:marTop w:val="0"/>
      <w:marBottom w:val="0"/>
      <w:divBdr>
        <w:top w:val="none" w:sz="0" w:space="0" w:color="auto"/>
        <w:left w:val="none" w:sz="0" w:space="0" w:color="auto"/>
        <w:bottom w:val="none" w:sz="0" w:space="0" w:color="auto"/>
        <w:right w:val="none" w:sz="0" w:space="0" w:color="auto"/>
      </w:divBdr>
    </w:div>
    <w:div w:id="995959484">
      <w:bodyDiv w:val="1"/>
      <w:marLeft w:val="0"/>
      <w:marRight w:val="0"/>
      <w:marTop w:val="0"/>
      <w:marBottom w:val="0"/>
      <w:divBdr>
        <w:top w:val="none" w:sz="0" w:space="0" w:color="auto"/>
        <w:left w:val="none" w:sz="0" w:space="0" w:color="auto"/>
        <w:bottom w:val="none" w:sz="0" w:space="0" w:color="auto"/>
        <w:right w:val="none" w:sz="0" w:space="0" w:color="auto"/>
      </w:divBdr>
      <w:divsChild>
        <w:div w:id="2093040229">
          <w:marLeft w:val="0"/>
          <w:marRight w:val="0"/>
          <w:marTop w:val="0"/>
          <w:marBottom w:val="0"/>
          <w:divBdr>
            <w:top w:val="none" w:sz="0" w:space="0" w:color="auto"/>
            <w:left w:val="none" w:sz="0" w:space="0" w:color="auto"/>
            <w:bottom w:val="none" w:sz="0" w:space="0" w:color="auto"/>
            <w:right w:val="none" w:sz="0" w:space="0" w:color="auto"/>
          </w:divBdr>
          <w:divsChild>
            <w:div w:id="1986276672">
              <w:marLeft w:val="0"/>
              <w:marRight w:val="0"/>
              <w:marTop w:val="0"/>
              <w:marBottom w:val="0"/>
              <w:divBdr>
                <w:top w:val="none" w:sz="0" w:space="0" w:color="auto"/>
                <w:left w:val="none" w:sz="0" w:space="0" w:color="auto"/>
                <w:bottom w:val="none" w:sz="0" w:space="0" w:color="auto"/>
                <w:right w:val="none" w:sz="0" w:space="0" w:color="auto"/>
              </w:divBdr>
              <w:divsChild>
                <w:div w:id="1461343831">
                  <w:marLeft w:val="0"/>
                  <w:marRight w:val="0"/>
                  <w:marTop w:val="0"/>
                  <w:marBottom w:val="0"/>
                  <w:divBdr>
                    <w:top w:val="none" w:sz="0" w:space="0" w:color="auto"/>
                    <w:left w:val="none" w:sz="0" w:space="0" w:color="auto"/>
                    <w:bottom w:val="none" w:sz="0" w:space="0" w:color="auto"/>
                    <w:right w:val="none" w:sz="0" w:space="0" w:color="auto"/>
                  </w:divBdr>
                  <w:divsChild>
                    <w:div w:id="1579553505">
                      <w:marLeft w:val="0"/>
                      <w:marRight w:val="0"/>
                      <w:marTop w:val="0"/>
                      <w:marBottom w:val="0"/>
                      <w:divBdr>
                        <w:top w:val="none" w:sz="0" w:space="0" w:color="auto"/>
                        <w:left w:val="none" w:sz="0" w:space="0" w:color="auto"/>
                        <w:bottom w:val="none" w:sz="0" w:space="0" w:color="auto"/>
                        <w:right w:val="none" w:sz="0" w:space="0" w:color="auto"/>
                      </w:divBdr>
                      <w:divsChild>
                        <w:div w:id="604267853">
                          <w:marLeft w:val="0"/>
                          <w:marRight w:val="0"/>
                          <w:marTop w:val="0"/>
                          <w:marBottom w:val="0"/>
                          <w:divBdr>
                            <w:top w:val="none" w:sz="0" w:space="0" w:color="auto"/>
                            <w:left w:val="none" w:sz="0" w:space="0" w:color="auto"/>
                            <w:bottom w:val="none" w:sz="0" w:space="0" w:color="auto"/>
                            <w:right w:val="none" w:sz="0" w:space="0" w:color="auto"/>
                          </w:divBdr>
                          <w:divsChild>
                            <w:div w:id="18428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451769">
      <w:bodyDiv w:val="1"/>
      <w:marLeft w:val="0"/>
      <w:marRight w:val="0"/>
      <w:marTop w:val="0"/>
      <w:marBottom w:val="0"/>
      <w:divBdr>
        <w:top w:val="none" w:sz="0" w:space="0" w:color="auto"/>
        <w:left w:val="none" w:sz="0" w:space="0" w:color="auto"/>
        <w:bottom w:val="none" w:sz="0" w:space="0" w:color="auto"/>
        <w:right w:val="none" w:sz="0" w:space="0" w:color="auto"/>
      </w:divBdr>
      <w:divsChild>
        <w:div w:id="236789684">
          <w:marLeft w:val="0"/>
          <w:marRight w:val="0"/>
          <w:marTop w:val="0"/>
          <w:marBottom w:val="0"/>
          <w:divBdr>
            <w:top w:val="none" w:sz="0" w:space="0" w:color="auto"/>
            <w:left w:val="none" w:sz="0" w:space="0" w:color="auto"/>
            <w:bottom w:val="none" w:sz="0" w:space="0" w:color="auto"/>
            <w:right w:val="none" w:sz="0" w:space="0" w:color="auto"/>
          </w:divBdr>
          <w:divsChild>
            <w:div w:id="827748010">
              <w:marLeft w:val="0"/>
              <w:marRight w:val="0"/>
              <w:marTop w:val="0"/>
              <w:marBottom w:val="0"/>
              <w:divBdr>
                <w:top w:val="none" w:sz="0" w:space="0" w:color="auto"/>
                <w:left w:val="none" w:sz="0" w:space="0" w:color="auto"/>
                <w:bottom w:val="none" w:sz="0" w:space="0" w:color="auto"/>
                <w:right w:val="none" w:sz="0" w:space="0" w:color="auto"/>
              </w:divBdr>
              <w:divsChild>
                <w:div w:id="1207984279">
                  <w:marLeft w:val="0"/>
                  <w:marRight w:val="0"/>
                  <w:marTop w:val="0"/>
                  <w:marBottom w:val="0"/>
                  <w:divBdr>
                    <w:top w:val="none" w:sz="0" w:space="0" w:color="auto"/>
                    <w:left w:val="none" w:sz="0" w:space="0" w:color="auto"/>
                    <w:bottom w:val="none" w:sz="0" w:space="0" w:color="auto"/>
                    <w:right w:val="none" w:sz="0" w:space="0" w:color="auto"/>
                  </w:divBdr>
                  <w:divsChild>
                    <w:div w:id="2883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3127">
          <w:marLeft w:val="0"/>
          <w:marRight w:val="0"/>
          <w:marTop w:val="0"/>
          <w:marBottom w:val="0"/>
          <w:divBdr>
            <w:top w:val="none" w:sz="0" w:space="0" w:color="auto"/>
            <w:left w:val="none" w:sz="0" w:space="0" w:color="auto"/>
            <w:bottom w:val="none" w:sz="0" w:space="0" w:color="auto"/>
            <w:right w:val="none" w:sz="0" w:space="0" w:color="auto"/>
          </w:divBdr>
          <w:divsChild>
            <w:div w:id="1900896322">
              <w:marLeft w:val="0"/>
              <w:marRight w:val="0"/>
              <w:marTop w:val="0"/>
              <w:marBottom w:val="0"/>
              <w:divBdr>
                <w:top w:val="none" w:sz="0" w:space="0" w:color="auto"/>
                <w:left w:val="none" w:sz="0" w:space="0" w:color="auto"/>
                <w:bottom w:val="none" w:sz="0" w:space="0" w:color="auto"/>
                <w:right w:val="none" w:sz="0" w:space="0" w:color="auto"/>
              </w:divBdr>
              <w:divsChild>
                <w:div w:id="1402873254">
                  <w:marLeft w:val="0"/>
                  <w:marRight w:val="0"/>
                  <w:marTop w:val="0"/>
                  <w:marBottom w:val="0"/>
                  <w:divBdr>
                    <w:top w:val="none" w:sz="0" w:space="0" w:color="auto"/>
                    <w:left w:val="none" w:sz="0" w:space="0" w:color="auto"/>
                    <w:bottom w:val="none" w:sz="0" w:space="0" w:color="auto"/>
                    <w:right w:val="none" w:sz="0" w:space="0" w:color="auto"/>
                  </w:divBdr>
                  <w:divsChild>
                    <w:div w:id="15000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19569">
      <w:bodyDiv w:val="1"/>
      <w:marLeft w:val="0"/>
      <w:marRight w:val="0"/>
      <w:marTop w:val="0"/>
      <w:marBottom w:val="0"/>
      <w:divBdr>
        <w:top w:val="none" w:sz="0" w:space="0" w:color="auto"/>
        <w:left w:val="none" w:sz="0" w:space="0" w:color="auto"/>
        <w:bottom w:val="none" w:sz="0" w:space="0" w:color="auto"/>
        <w:right w:val="none" w:sz="0" w:space="0" w:color="auto"/>
      </w:divBdr>
    </w:div>
    <w:div w:id="1047216688">
      <w:bodyDiv w:val="1"/>
      <w:marLeft w:val="0"/>
      <w:marRight w:val="0"/>
      <w:marTop w:val="0"/>
      <w:marBottom w:val="0"/>
      <w:divBdr>
        <w:top w:val="none" w:sz="0" w:space="0" w:color="auto"/>
        <w:left w:val="none" w:sz="0" w:space="0" w:color="auto"/>
        <w:bottom w:val="none" w:sz="0" w:space="0" w:color="auto"/>
        <w:right w:val="none" w:sz="0" w:space="0" w:color="auto"/>
      </w:divBdr>
      <w:divsChild>
        <w:div w:id="281035288">
          <w:marLeft w:val="0"/>
          <w:marRight w:val="0"/>
          <w:marTop w:val="0"/>
          <w:marBottom w:val="0"/>
          <w:divBdr>
            <w:top w:val="none" w:sz="0" w:space="0" w:color="auto"/>
            <w:left w:val="none" w:sz="0" w:space="0" w:color="auto"/>
            <w:bottom w:val="none" w:sz="0" w:space="0" w:color="auto"/>
            <w:right w:val="none" w:sz="0" w:space="0" w:color="auto"/>
          </w:divBdr>
          <w:divsChild>
            <w:div w:id="223491656">
              <w:marLeft w:val="0"/>
              <w:marRight w:val="0"/>
              <w:marTop w:val="0"/>
              <w:marBottom w:val="0"/>
              <w:divBdr>
                <w:top w:val="none" w:sz="0" w:space="0" w:color="auto"/>
                <w:left w:val="none" w:sz="0" w:space="0" w:color="auto"/>
                <w:bottom w:val="none" w:sz="0" w:space="0" w:color="auto"/>
                <w:right w:val="none" w:sz="0" w:space="0" w:color="auto"/>
              </w:divBdr>
              <w:divsChild>
                <w:div w:id="1523201065">
                  <w:marLeft w:val="0"/>
                  <w:marRight w:val="0"/>
                  <w:marTop w:val="0"/>
                  <w:marBottom w:val="0"/>
                  <w:divBdr>
                    <w:top w:val="none" w:sz="0" w:space="0" w:color="auto"/>
                    <w:left w:val="none" w:sz="0" w:space="0" w:color="auto"/>
                    <w:bottom w:val="none" w:sz="0" w:space="0" w:color="auto"/>
                    <w:right w:val="none" w:sz="0" w:space="0" w:color="auto"/>
                  </w:divBdr>
                  <w:divsChild>
                    <w:div w:id="1629045070">
                      <w:marLeft w:val="0"/>
                      <w:marRight w:val="0"/>
                      <w:marTop w:val="0"/>
                      <w:marBottom w:val="0"/>
                      <w:divBdr>
                        <w:top w:val="none" w:sz="0" w:space="0" w:color="auto"/>
                        <w:left w:val="none" w:sz="0" w:space="0" w:color="auto"/>
                        <w:bottom w:val="none" w:sz="0" w:space="0" w:color="auto"/>
                        <w:right w:val="none" w:sz="0" w:space="0" w:color="auto"/>
                      </w:divBdr>
                      <w:divsChild>
                        <w:div w:id="1024407625">
                          <w:marLeft w:val="0"/>
                          <w:marRight w:val="0"/>
                          <w:marTop w:val="0"/>
                          <w:marBottom w:val="0"/>
                          <w:divBdr>
                            <w:top w:val="none" w:sz="0" w:space="0" w:color="auto"/>
                            <w:left w:val="none" w:sz="0" w:space="0" w:color="auto"/>
                            <w:bottom w:val="none" w:sz="0" w:space="0" w:color="auto"/>
                            <w:right w:val="none" w:sz="0" w:space="0" w:color="auto"/>
                          </w:divBdr>
                          <w:divsChild>
                            <w:div w:id="11382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281561">
      <w:bodyDiv w:val="1"/>
      <w:marLeft w:val="0"/>
      <w:marRight w:val="0"/>
      <w:marTop w:val="0"/>
      <w:marBottom w:val="0"/>
      <w:divBdr>
        <w:top w:val="none" w:sz="0" w:space="0" w:color="auto"/>
        <w:left w:val="none" w:sz="0" w:space="0" w:color="auto"/>
        <w:bottom w:val="none" w:sz="0" w:space="0" w:color="auto"/>
        <w:right w:val="none" w:sz="0" w:space="0" w:color="auto"/>
      </w:divBdr>
      <w:divsChild>
        <w:div w:id="109860815">
          <w:marLeft w:val="0"/>
          <w:marRight w:val="0"/>
          <w:marTop w:val="0"/>
          <w:marBottom w:val="0"/>
          <w:divBdr>
            <w:top w:val="none" w:sz="0" w:space="0" w:color="auto"/>
            <w:left w:val="none" w:sz="0" w:space="0" w:color="auto"/>
            <w:bottom w:val="none" w:sz="0" w:space="0" w:color="auto"/>
            <w:right w:val="none" w:sz="0" w:space="0" w:color="auto"/>
          </w:divBdr>
          <w:divsChild>
            <w:div w:id="658577550">
              <w:marLeft w:val="0"/>
              <w:marRight w:val="0"/>
              <w:marTop w:val="0"/>
              <w:marBottom w:val="0"/>
              <w:divBdr>
                <w:top w:val="none" w:sz="0" w:space="0" w:color="auto"/>
                <w:left w:val="none" w:sz="0" w:space="0" w:color="auto"/>
                <w:bottom w:val="none" w:sz="0" w:space="0" w:color="auto"/>
                <w:right w:val="none" w:sz="0" w:space="0" w:color="auto"/>
              </w:divBdr>
              <w:divsChild>
                <w:div w:id="2009356782">
                  <w:marLeft w:val="0"/>
                  <w:marRight w:val="0"/>
                  <w:marTop w:val="0"/>
                  <w:marBottom w:val="0"/>
                  <w:divBdr>
                    <w:top w:val="none" w:sz="0" w:space="0" w:color="auto"/>
                    <w:left w:val="none" w:sz="0" w:space="0" w:color="auto"/>
                    <w:bottom w:val="none" w:sz="0" w:space="0" w:color="auto"/>
                    <w:right w:val="none" w:sz="0" w:space="0" w:color="auto"/>
                  </w:divBdr>
                  <w:divsChild>
                    <w:div w:id="1308972862">
                      <w:marLeft w:val="0"/>
                      <w:marRight w:val="0"/>
                      <w:marTop w:val="0"/>
                      <w:marBottom w:val="0"/>
                      <w:divBdr>
                        <w:top w:val="none" w:sz="0" w:space="0" w:color="auto"/>
                        <w:left w:val="none" w:sz="0" w:space="0" w:color="auto"/>
                        <w:bottom w:val="none" w:sz="0" w:space="0" w:color="auto"/>
                        <w:right w:val="none" w:sz="0" w:space="0" w:color="auto"/>
                      </w:divBdr>
                      <w:divsChild>
                        <w:div w:id="169104258">
                          <w:marLeft w:val="0"/>
                          <w:marRight w:val="0"/>
                          <w:marTop w:val="0"/>
                          <w:marBottom w:val="0"/>
                          <w:divBdr>
                            <w:top w:val="none" w:sz="0" w:space="0" w:color="auto"/>
                            <w:left w:val="none" w:sz="0" w:space="0" w:color="auto"/>
                            <w:bottom w:val="none" w:sz="0" w:space="0" w:color="auto"/>
                            <w:right w:val="none" w:sz="0" w:space="0" w:color="auto"/>
                          </w:divBdr>
                          <w:divsChild>
                            <w:div w:id="85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290836">
      <w:bodyDiv w:val="1"/>
      <w:marLeft w:val="0"/>
      <w:marRight w:val="0"/>
      <w:marTop w:val="0"/>
      <w:marBottom w:val="0"/>
      <w:divBdr>
        <w:top w:val="none" w:sz="0" w:space="0" w:color="auto"/>
        <w:left w:val="none" w:sz="0" w:space="0" w:color="auto"/>
        <w:bottom w:val="none" w:sz="0" w:space="0" w:color="auto"/>
        <w:right w:val="none" w:sz="0" w:space="0" w:color="auto"/>
      </w:divBdr>
      <w:divsChild>
        <w:div w:id="1628926714">
          <w:marLeft w:val="0"/>
          <w:marRight w:val="0"/>
          <w:marTop w:val="0"/>
          <w:marBottom w:val="0"/>
          <w:divBdr>
            <w:top w:val="none" w:sz="0" w:space="0" w:color="auto"/>
            <w:left w:val="none" w:sz="0" w:space="0" w:color="auto"/>
            <w:bottom w:val="none" w:sz="0" w:space="0" w:color="auto"/>
            <w:right w:val="none" w:sz="0" w:space="0" w:color="auto"/>
          </w:divBdr>
          <w:divsChild>
            <w:div w:id="435714739">
              <w:marLeft w:val="0"/>
              <w:marRight w:val="0"/>
              <w:marTop w:val="0"/>
              <w:marBottom w:val="0"/>
              <w:divBdr>
                <w:top w:val="none" w:sz="0" w:space="0" w:color="auto"/>
                <w:left w:val="none" w:sz="0" w:space="0" w:color="auto"/>
                <w:bottom w:val="none" w:sz="0" w:space="0" w:color="auto"/>
                <w:right w:val="none" w:sz="0" w:space="0" w:color="auto"/>
              </w:divBdr>
              <w:divsChild>
                <w:div w:id="1430854138">
                  <w:marLeft w:val="0"/>
                  <w:marRight w:val="0"/>
                  <w:marTop w:val="0"/>
                  <w:marBottom w:val="0"/>
                  <w:divBdr>
                    <w:top w:val="none" w:sz="0" w:space="0" w:color="auto"/>
                    <w:left w:val="none" w:sz="0" w:space="0" w:color="auto"/>
                    <w:bottom w:val="none" w:sz="0" w:space="0" w:color="auto"/>
                    <w:right w:val="none" w:sz="0" w:space="0" w:color="auto"/>
                  </w:divBdr>
                  <w:divsChild>
                    <w:div w:id="9447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2054">
          <w:marLeft w:val="0"/>
          <w:marRight w:val="0"/>
          <w:marTop w:val="0"/>
          <w:marBottom w:val="0"/>
          <w:divBdr>
            <w:top w:val="none" w:sz="0" w:space="0" w:color="auto"/>
            <w:left w:val="none" w:sz="0" w:space="0" w:color="auto"/>
            <w:bottom w:val="none" w:sz="0" w:space="0" w:color="auto"/>
            <w:right w:val="none" w:sz="0" w:space="0" w:color="auto"/>
          </w:divBdr>
          <w:divsChild>
            <w:div w:id="382754339">
              <w:marLeft w:val="0"/>
              <w:marRight w:val="0"/>
              <w:marTop w:val="0"/>
              <w:marBottom w:val="0"/>
              <w:divBdr>
                <w:top w:val="none" w:sz="0" w:space="0" w:color="auto"/>
                <w:left w:val="none" w:sz="0" w:space="0" w:color="auto"/>
                <w:bottom w:val="none" w:sz="0" w:space="0" w:color="auto"/>
                <w:right w:val="none" w:sz="0" w:space="0" w:color="auto"/>
              </w:divBdr>
              <w:divsChild>
                <w:div w:id="598371056">
                  <w:marLeft w:val="0"/>
                  <w:marRight w:val="0"/>
                  <w:marTop w:val="0"/>
                  <w:marBottom w:val="0"/>
                  <w:divBdr>
                    <w:top w:val="none" w:sz="0" w:space="0" w:color="auto"/>
                    <w:left w:val="none" w:sz="0" w:space="0" w:color="auto"/>
                    <w:bottom w:val="none" w:sz="0" w:space="0" w:color="auto"/>
                    <w:right w:val="none" w:sz="0" w:space="0" w:color="auto"/>
                  </w:divBdr>
                  <w:divsChild>
                    <w:div w:id="20147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142553">
      <w:bodyDiv w:val="1"/>
      <w:marLeft w:val="0"/>
      <w:marRight w:val="0"/>
      <w:marTop w:val="0"/>
      <w:marBottom w:val="0"/>
      <w:divBdr>
        <w:top w:val="none" w:sz="0" w:space="0" w:color="auto"/>
        <w:left w:val="none" w:sz="0" w:space="0" w:color="auto"/>
        <w:bottom w:val="none" w:sz="0" w:space="0" w:color="auto"/>
        <w:right w:val="none" w:sz="0" w:space="0" w:color="auto"/>
      </w:divBdr>
      <w:divsChild>
        <w:div w:id="380859187">
          <w:marLeft w:val="0"/>
          <w:marRight w:val="0"/>
          <w:marTop w:val="0"/>
          <w:marBottom w:val="0"/>
          <w:divBdr>
            <w:top w:val="none" w:sz="0" w:space="0" w:color="auto"/>
            <w:left w:val="none" w:sz="0" w:space="0" w:color="auto"/>
            <w:bottom w:val="none" w:sz="0" w:space="0" w:color="auto"/>
            <w:right w:val="none" w:sz="0" w:space="0" w:color="auto"/>
          </w:divBdr>
          <w:divsChild>
            <w:div w:id="212892381">
              <w:marLeft w:val="0"/>
              <w:marRight w:val="0"/>
              <w:marTop w:val="0"/>
              <w:marBottom w:val="0"/>
              <w:divBdr>
                <w:top w:val="none" w:sz="0" w:space="0" w:color="auto"/>
                <w:left w:val="none" w:sz="0" w:space="0" w:color="auto"/>
                <w:bottom w:val="none" w:sz="0" w:space="0" w:color="auto"/>
                <w:right w:val="none" w:sz="0" w:space="0" w:color="auto"/>
              </w:divBdr>
              <w:divsChild>
                <w:div w:id="1323974170">
                  <w:marLeft w:val="0"/>
                  <w:marRight w:val="0"/>
                  <w:marTop w:val="0"/>
                  <w:marBottom w:val="0"/>
                  <w:divBdr>
                    <w:top w:val="none" w:sz="0" w:space="0" w:color="auto"/>
                    <w:left w:val="none" w:sz="0" w:space="0" w:color="auto"/>
                    <w:bottom w:val="none" w:sz="0" w:space="0" w:color="auto"/>
                    <w:right w:val="none" w:sz="0" w:space="0" w:color="auto"/>
                  </w:divBdr>
                  <w:divsChild>
                    <w:div w:id="7768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4049">
          <w:marLeft w:val="0"/>
          <w:marRight w:val="0"/>
          <w:marTop w:val="0"/>
          <w:marBottom w:val="0"/>
          <w:divBdr>
            <w:top w:val="none" w:sz="0" w:space="0" w:color="auto"/>
            <w:left w:val="none" w:sz="0" w:space="0" w:color="auto"/>
            <w:bottom w:val="none" w:sz="0" w:space="0" w:color="auto"/>
            <w:right w:val="none" w:sz="0" w:space="0" w:color="auto"/>
          </w:divBdr>
          <w:divsChild>
            <w:div w:id="1427340646">
              <w:marLeft w:val="0"/>
              <w:marRight w:val="0"/>
              <w:marTop w:val="0"/>
              <w:marBottom w:val="0"/>
              <w:divBdr>
                <w:top w:val="none" w:sz="0" w:space="0" w:color="auto"/>
                <w:left w:val="none" w:sz="0" w:space="0" w:color="auto"/>
                <w:bottom w:val="none" w:sz="0" w:space="0" w:color="auto"/>
                <w:right w:val="none" w:sz="0" w:space="0" w:color="auto"/>
              </w:divBdr>
              <w:divsChild>
                <w:div w:id="211774404">
                  <w:marLeft w:val="0"/>
                  <w:marRight w:val="0"/>
                  <w:marTop w:val="0"/>
                  <w:marBottom w:val="0"/>
                  <w:divBdr>
                    <w:top w:val="none" w:sz="0" w:space="0" w:color="auto"/>
                    <w:left w:val="none" w:sz="0" w:space="0" w:color="auto"/>
                    <w:bottom w:val="none" w:sz="0" w:space="0" w:color="auto"/>
                    <w:right w:val="none" w:sz="0" w:space="0" w:color="auto"/>
                  </w:divBdr>
                  <w:divsChild>
                    <w:div w:id="1891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8322">
      <w:bodyDiv w:val="1"/>
      <w:marLeft w:val="0"/>
      <w:marRight w:val="0"/>
      <w:marTop w:val="0"/>
      <w:marBottom w:val="0"/>
      <w:divBdr>
        <w:top w:val="none" w:sz="0" w:space="0" w:color="auto"/>
        <w:left w:val="none" w:sz="0" w:space="0" w:color="auto"/>
        <w:bottom w:val="none" w:sz="0" w:space="0" w:color="auto"/>
        <w:right w:val="none" w:sz="0" w:space="0" w:color="auto"/>
      </w:divBdr>
      <w:divsChild>
        <w:div w:id="1877158644">
          <w:marLeft w:val="0"/>
          <w:marRight w:val="0"/>
          <w:marTop w:val="0"/>
          <w:marBottom w:val="0"/>
          <w:divBdr>
            <w:top w:val="none" w:sz="0" w:space="0" w:color="auto"/>
            <w:left w:val="none" w:sz="0" w:space="0" w:color="auto"/>
            <w:bottom w:val="none" w:sz="0" w:space="0" w:color="auto"/>
            <w:right w:val="none" w:sz="0" w:space="0" w:color="auto"/>
          </w:divBdr>
          <w:divsChild>
            <w:div w:id="17826542">
              <w:marLeft w:val="0"/>
              <w:marRight w:val="0"/>
              <w:marTop w:val="0"/>
              <w:marBottom w:val="0"/>
              <w:divBdr>
                <w:top w:val="none" w:sz="0" w:space="0" w:color="auto"/>
                <w:left w:val="none" w:sz="0" w:space="0" w:color="auto"/>
                <w:bottom w:val="none" w:sz="0" w:space="0" w:color="auto"/>
                <w:right w:val="none" w:sz="0" w:space="0" w:color="auto"/>
              </w:divBdr>
              <w:divsChild>
                <w:div w:id="1981766702">
                  <w:marLeft w:val="0"/>
                  <w:marRight w:val="0"/>
                  <w:marTop w:val="0"/>
                  <w:marBottom w:val="0"/>
                  <w:divBdr>
                    <w:top w:val="none" w:sz="0" w:space="0" w:color="auto"/>
                    <w:left w:val="none" w:sz="0" w:space="0" w:color="auto"/>
                    <w:bottom w:val="none" w:sz="0" w:space="0" w:color="auto"/>
                    <w:right w:val="none" w:sz="0" w:space="0" w:color="auto"/>
                  </w:divBdr>
                  <w:divsChild>
                    <w:div w:id="1981959527">
                      <w:marLeft w:val="0"/>
                      <w:marRight w:val="0"/>
                      <w:marTop w:val="0"/>
                      <w:marBottom w:val="0"/>
                      <w:divBdr>
                        <w:top w:val="none" w:sz="0" w:space="0" w:color="auto"/>
                        <w:left w:val="none" w:sz="0" w:space="0" w:color="auto"/>
                        <w:bottom w:val="none" w:sz="0" w:space="0" w:color="auto"/>
                        <w:right w:val="none" w:sz="0" w:space="0" w:color="auto"/>
                      </w:divBdr>
                      <w:divsChild>
                        <w:div w:id="7678428">
                          <w:marLeft w:val="0"/>
                          <w:marRight w:val="0"/>
                          <w:marTop w:val="0"/>
                          <w:marBottom w:val="0"/>
                          <w:divBdr>
                            <w:top w:val="none" w:sz="0" w:space="0" w:color="auto"/>
                            <w:left w:val="none" w:sz="0" w:space="0" w:color="auto"/>
                            <w:bottom w:val="none" w:sz="0" w:space="0" w:color="auto"/>
                            <w:right w:val="none" w:sz="0" w:space="0" w:color="auto"/>
                          </w:divBdr>
                          <w:divsChild>
                            <w:div w:id="15138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967399">
      <w:bodyDiv w:val="1"/>
      <w:marLeft w:val="0"/>
      <w:marRight w:val="0"/>
      <w:marTop w:val="0"/>
      <w:marBottom w:val="0"/>
      <w:divBdr>
        <w:top w:val="none" w:sz="0" w:space="0" w:color="auto"/>
        <w:left w:val="none" w:sz="0" w:space="0" w:color="auto"/>
        <w:bottom w:val="none" w:sz="0" w:space="0" w:color="auto"/>
        <w:right w:val="none" w:sz="0" w:space="0" w:color="auto"/>
      </w:divBdr>
      <w:divsChild>
        <w:div w:id="299120292">
          <w:marLeft w:val="0"/>
          <w:marRight w:val="0"/>
          <w:marTop w:val="0"/>
          <w:marBottom w:val="0"/>
          <w:divBdr>
            <w:top w:val="none" w:sz="0" w:space="0" w:color="auto"/>
            <w:left w:val="none" w:sz="0" w:space="0" w:color="auto"/>
            <w:bottom w:val="none" w:sz="0" w:space="0" w:color="auto"/>
            <w:right w:val="none" w:sz="0" w:space="0" w:color="auto"/>
          </w:divBdr>
          <w:divsChild>
            <w:div w:id="903881477">
              <w:marLeft w:val="0"/>
              <w:marRight w:val="0"/>
              <w:marTop w:val="0"/>
              <w:marBottom w:val="0"/>
              <w:divBdr>
                <w:top w:val="none" w:sz="0" w:space="0" w:color="auto"/>
                <w:left w:val="none" w:sz="0" w:space="0" w:color="auto"/>
                <w:bottom w:val="none" w:sz="0" w:space="0" w:color="auto"/>
                <w:right w:val="none" w:sz="0" w:space="0" w:color="auto"/>
              </w:divBdr>
              <w:divsChild>
                <w:div w:id="1795640096">
                  <w:marLeft w:val="0"/>
                  <w:marRight w:val="0"/>
                  <w:marTop w:val="0"/>
                  <w:marBottom w:val="0"/>
                  <w:divBdr>
                    <w:top w:val="none" w:sz="0" w:space="0" w:color="auto"/>
                    <w:left w:val="none" w:sz="0" w:space="0" w:color="auto"/>
                    <w:bottom w:val="none" w:sz="0" w:space="0" w:color="auto"/>
                    <w:right w:val="none" w:sz="0" w:space="0" w:color="auto"/>
                  </w:divBdr>
                  <w:divsChild>
                    <w:div w:id="161816941">
                      <w:marLeft w:val="0"/>
                      <w:marRight w:val="0"/>
                      <w:marTop w:val="0"/>
                      <w:marBottom w:val="0"/>
                      <w:divBdr>
                        <w:top w:val="none" w:sz="0" w:space="0" w:color="auto"/>
                        <w:left w:val="none" w:sz="0" w:space="0" w:color="auto"/>
                        <w:bottom w:val="none" w:sz="0" w:space="0" w:color="auto"/>
                        <w:right w:val="none" w:sz="0" w:space="0" w:color="auto"/>
                      </w:divBdr>
                      <w:divsChild>
                        <w:div w:id="1062869508">
                          <w:marLeft w:val="0"/>
                          <w:marRight w:val="0"/>
                          <w:marTop w:val="0"/>
                          <w:marBottom w:val="0"/>
                          <w:divBdr>
                            <w:top w:val="none" w:sz="0" w:space="0" w:color="auto"/>
                            <w:left w:val="none" w:sz="0" w:space="0" w:color="auto"/>
                            <w:bottom w:val="none" w:sz="0" w:space="0" w:color="auto"/>
                            <w:right w:val="none" w:sz="0" w:space="0" w:color="auto"/>
                          </w:divBdr>
                          <w:divsChild>
                            <w:div w:id="19553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87346">
      <w:bodyDiv w:val="1"/>
      <w:marLeft w:val="0"/>
      <w:marRight w:val="0"/>
      <w:marTop w:val="0"/>
      <w:marBottom w:val="0"/>
      <w:divBdr>
        <w:top w:val="none" w:sz="0" w:space="0" w:color="auto"/>
        <w:left w:val="none" w:sz="0" w:space="0" w:color="auto"/>
        <w:bottom w:val="none" w:sz="0" w:space="0" w:color="auto"/>
        <w:right w:val="none" w:sz="0" w:space="0" w:color="auto"/>
      </w:divBdr>
      <w:divsChild>
        <w:div w:id="862211557">
          <w:marLeft w:val="0"/>
          <w:marRight w:val="0"/>
          <w:marTop w:val="0"/>
          <w:marBottom w:val="0"/>
          <w:divBdr>
            <w:top w:val="none" w:sz="0" w:space="0" w:color="auto"/>
            <w:left w:val="none" w:sz="0" w:space="0" w:color="auto"/>
            <w:bottom w:val="none" w:sz="0" w:space="0" w:color="auto"/>
            <w:right w:val="none" w:sz="0" w:space="0" w:color="auto"/>
          </w:divBdr>
          <w:divsChild>
            <w:div w:id="1072891369">
              <w:marLeft w:val="0"/>
              <w:marRight w:val="0"/>
              <w:marTop w:val="0"/>
              <w:marBottom w:val="0"/>
              <w:divBdr>
                <w:top w:val="none" w:sz="0" w:space="0" w:color="auto"/>
                <w:left w:val="none" w:sz="0" w:space="0" w:color="auto"/>
                <w:bottom w:val="none" w:sz="0" w:space="0" w:color="auto"/>
                <w:right w:val="none" w:sz="0" w:space="0" w:color="auto"/>
              </w:divBdr>
              <w:divsChild>
                <w:div w:id="812676589">
                  <w:marLeft w:val="0"/>
                  <w:marRight w:val="0"/>
                  <w:marTop w:val="0"/>
                  <w:marBottom w:val="0"/>
                  <w:divBdr>
                    <w:top w:val="none" w:sz="0" w:space="0" w:color="auto"/>
                    <w:left w:val="none" w:sz="0" w:space="0" w:color="auto"/>
                    <w:bottom w:val="none" w:sz="0" w:space="0" w:color="auto"/>
                    <w:right w:val="none" w:sz="0" w:space="0" w:color="auto"/>
                  </w:divBdr>
                  <w:divsChild>
                    <w:div w:id="1020474843">
                      <w:marLeft w:val="0"/>
                      <w:marRight w:val="0"/>
                      <w:marTop w:val="0"/>
                      <w:marBottom w:val="0"/>
                      <w:divBdr>
                        <w:top w:val="none" w:sz="0" w:space="0" w:color="auto"/>
                        <w:left w:val="none" w:sz="0" w:space="0" w:color="auto"/>
                        <w:bottom w:val="none" w:sz="0" w:space="0" w:color="auto"/>
                        <w:right w:val="none" w:sz="0" w:space="0" w:color="auto"/>
                      </w:divBdr>
                      <w:divsChild>
                        <w:div w:id="247469830">
                          <w:marLeft w:val="0"/>
                          <w:marRight w:val="0"/>
                          <w:marTop w:val="0"/>
                          <w:marBottom w:val="0"/>
                          <w:divBdr>
                            <w:top w:val="none" w:sz="0" w:space="0" w:color="auto"/>
                            <w:left w:val="none" w:sz="0" w:space="0" w:color="auto"/>
                            <w:bottom w:val="none" w:sz="0" w:space="0" w:color="auto"/>
                            <w:right w:val="none" w:sz="0" w:space="0" w:color="auto"/>
                          </w:divBdr>
                          <w:divsChild>
                            <w:div w:id="714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410496">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3">
          <w:marLeft w:val="0"/>
          <w:marRight w:val="0"/>
          <w:marTop w:val="0"/>
          <w:marBottom w:val="0"/>
          <w:divBdr>
            <w:top w:val="none" w:sz="0" w:space="0" w:color="auto"/>
            <w:left w:val="none" w:sz="0" w:space="0" w:color="auto"/>
            <w:bottom w:val="none" w:sz="0" w:space="0" w:color="auto"/>
            <w:right w:val="none" w:sz="0" w:space="0" w:color="auto"/>
          </w:divBdr>
          <w:divsChild>
            <w:div w:id="1332565681">
              <w:marLeft w:val="0"/>
              <w:marRight w:val="0"/>
              <w:marTop w:val="0"/>
              <w:marBottom w:val="0"/>
              <w:divBdr>
                <w:top w:val="none" w:sz="0" w:space="0" w:color="auto"/>
                <w:left w:val="none" w:sz="0" w:space="0" w:color="auto"/>
                <w:bottom w:val="none" w:sz="0" w:space="0" w:color="auto"/>
                <w:right w:val="none" w:sz="0" w:space="0" w:color="auto"/>
              </w:divBdr>
              <w:divsChild>
                <w:div w:id="1215120684">
                  <w:marLeft w:val="0"/>
                  <w:marRight w:val="0"/>
                  <w:marTop w:val="0"/>
                  <w:marBottom w:val="0"/>
                  <w:divBdr>
                    <w:top w:val="none" w:sz="0" w:space="0" w:color="auto"/>
                    <w:left w:val="none" w:sz="0" w:space="0" w:color="auto"/>
                    <w:bottom w:val="none" w:sz="0" w:space="0" w:color="auto"/>
                    <w:right w:val="none" w:sz="0" w:space="0" w:color="auto"/>
                  </w:divBdr>
                  <w:divsChild>
                    <w:div w:id="1299994398">
                      <w:marLeft w:val="0"/>
                      <w:marRight w:val="0"/>
                      <w:marTop w:val="0"/>
                      <w:marBottom w:val="0"/>
                      <w:divBdr>
                        <w:top w:val="none" w:sz="0" w:space="0" w:color="auto"/>
                        <w:left w:val="none" w:sz="0" w:space="0" w:color="auto"/>
                        <w:bottom w:val="none" w:sz="0" w:space="0" w:color="auto"/>
                        <w:right w:val="none" w:sz="0" w:space="0" w:color="auto"/>
                      </w:divBdr>
                      <w:divsChild>
                        <w:div w:id="2102288870">
                          <w:marLeft w:val="0"/>
                          <w:marRight w:val="0"/>
                          <w:marTop w:val="0"/>
                          <w:marBottom w:val="0"/>
                          <w:divBdr>
                            <w:top w:val="none" w:sz="0" w:space="0" w:color="auto"/>
                            <w:left w:val="none" w:sz="0" w:space="0" w:color="auto"/>
                            <w:bottom w:val="none" w:sz="0" w:space="0" w:color="auto"/>
                            <w:right w:val="none" w:sz="0" w:space="0" w:color="auto"/>
                          </w:divBdr>
                          <w:divsChild>
                            <w:div w:id="27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68908">
      <w:bodyDiv w:val="1"/>
      <w:marLeft w:val="0"/>
      <w:marRight w:val="0"/>
      <w:marTop w:val="0"/>
      <w:marBottom w:val="0"/>
      <w:divBdr>
        <w:top w:val="none" w:sz="0" w:space="0" w:color="auto"/>
        <w:left w:val="none" w:sz="0" w:space="0" w:color="auto"/>
        <w:bottom w:val="none" w:sz="0" w:space="0" w:color="auto"/>
        <w:right w:val="none" w:sz="0" w:space="0" w:color="auto"/>
      </w:divBdr>
      <w:divsChild>
        <w:div w:id="1488325552">
          <w:marLeft w:val="0"/>
          <w:marRight w:val="0"/>
          <w:marTop w:val="0"/>
          <w:marBottom w:val="0"/>
          <w:divBdr>
            <w:top w:val="none" w:sz="0" w:space="0" w:color="auto"/>
            <w:left w:val="none" w:sz="0" w:space="0" w:color="auto"/>
            <w:bottom w:val="none" w:sz="0" w:space="0" w:color="auto"/>
            <w:right w:val="none" w:sz="0" w:space="0" w:color="auto"/>
          </w:divBdr>
          <w:divsChild>
            <w:div w:id="1189635582">
              <w:marLeft w:val="0"/>
              <w:marRight w:val="0"/>
              <w:marTop w:val="0"/>
              <w:marBottom w:val="0"/>
              <w:divBdr>
                <w:top w:val="none" w:sz="0" w:space="0" w:color="auto"/>
                <w:left w:val="none" w:sz="0" w:space="0" w:color="auto"/>
                <w:bottom w:val="none" w:sz="0" w:space="0" w:color="auto"/>
                <w:right w:val="none" w:sz="0" w:space="0" w:color="auto"/>
              </w:divBdr>
              <w:divsChild>
                <w:div w:id="476071032">
                  <w:marLeft w:val="0"/>
                  <w:marRight w:val="0"/>
                  <w:marTop w:val="0"/>
                  <w:marBottom w:val="0"/>
                  <w:divBdr>
                    <w:top w:val="none" w:sz="0" w:space="0" w:color="auto"/>
                    <w:left w:val="none" w:sz="0" w:space="0" w:color="auto"/>
                    <w:bottom w:val="none" w:sz="0" w:space="0" w:color="auto"/>
                    <w:right w:val="none" w:sz="0" w:space="0" w:color="auto"/>
                  </w:divBdr>
                  <w:divsChild>
                    <w:div w:id="32535784">
                      <w:marLeft w:val="0"/>
                      <w:marRight w:val="0"/>
                      <w:marTop w:val="0"/>
                      <w:marBottom w:val="0"/>
                      <w:divBdr>
                        <w:top w:val="none" w:sz="0" w:space="0" w:color="auto"/>
                        <w:left w:val="none" w:sz="0" w:space="0" w:color="auto"/>
                        <w:bottom w:val="none" w:sz="0" w:space="0" w:color="auto"/>
                        <w:right w:val="none" w:sz="0" w:space="0" w:color="auto"/>
                      </w:divBdr>
                      <w:divsChild>
                        <w:div w:id="2031373601">
                          <w:marLeft w:val="0"/>
                          <w:marRight w:val="0"/>
                          <w:marTop w:val="0"/>
                          <w:marBottom w:val="0"/>
                          <w:divBdr>
                            <w:top w:val="none" w:sz="0" w:space="0" w:color="auto"/>
                            <w:left w:val="none" w:sz="0" w:space="0" w:color="auto"/>
                            <w:bottom w:val="none" w:sz="0" w:space="0" w:color="auto"/>
                            <w:right w:val="none" w:sz="0" w:space="0" w:color="auto"/>
                          </w:divBdr>
                          <w:divsChild>
                            <w:div w:id="12198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884078">
      <w:bodyDiv w:val="1"/>
      <w:marLeft w:val="0"/>
      <w:marRight w:val="0"/>
      <w:marTop w:val="0"/>
      <w:marBottom w:val="0"/>
      <w:divBdr>
        <w:top w:val="none" w:sz="0" w:space="0" w:color="auto"/>
        <w:left w:val="none" w:sz="0" w:space="0" w:color="auto"/>
        <w:bottom w:val="none" w:sz="0" w:space="0" w:color="auto"/>
        <w:right w:val="none" w:sz="0" w:space="0" w:color="auto"/>
      </w:divBdr>
      <w:divsChild>
        <w:div w:id="427044298">
          <w:marLeft w:val="0"/>
          <w:marRight w:val="0"/>
          <w:marTop w:val="0"/>
          <w:marBottom w:val="0"/>
          <w:divBdr>
            <w:top w:val="none" w:sz="0" w:space="0" w:color="auto"/>
            <w:left w:val="none" w:sz="0" w:space="0" w:color="auto"/>
            <w:bottom w:val="none" w:sz="0" w:space="0" w:color="auto"/>
            <w:right w:val="none" w:sz="0" w:space="0" w:color="auto"/>
          </w:divBdr>
          <w:divsChild>
            <w:div w:id="1960183202">
              <w:marLeft w:val="0"/>
              <w:marRight w:val="0"/>
              <w:marTop w:val="0"/>
              <w:marBottom w:val="0"/>
              <w:divBdr>
                <w:top w:val="none" w:sz="0" w:space="0" w:color="auto"/>
                <w:left w:val="none" w:sz="0" w:space="0" w:color="auto"/>
                <w:bottom w:val="none" w:sz="0" w:space="0" w:color="auto"/>
                <w:right w:val="none" w:sz="0" w:space="0" w:color="auto"/>
              </w:divBdr>
              <w:divsChild>
                <w:div w:id="302657262">
                  <w:marLeft w:val="0"/>
                  <w:marRight w:val="0"/>
                  <w:marTop w:val="0"/>
                  <w:marBottom w:val="0"/>
                  <w:divBdr>
                    <w:top w:val="none" w:sz="0" w:space="0" w:color="auto"/>
                    <w:left w:val="none" w:sz="0" w:space="0" w:color="auto"/>
                    <w:bottom w:val="none" w:sz="0" w:space="0" w:color="auto"/>
                    <w:right w:val="none" w:sz="0" w:space="0" w:color="auto"/>
                  </w:divBdr>
                  <w:divsChild>
                    <w:div w:id="5667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288">
          <w:marLeft w:val="0"/>
          <w:marRight w:val="0"/>
          <w:marTop w:val="0"/>
          <w:marBottom w:val="0"/>
          <w:divBdr>
            <w:top w:val="none" w:sz="0" w:space="0" w:color="auto"/>
            <w:left w:val="none" w:sz="0" w:space="0" w:color="auto"/>
            <w:bottom w:val="none" w:sz="0" w:space="0" w:color="auto"/>
            <w:right w:val="none" w:sz="0" w:space="0" w:color="auto"/>
          </w:divBdr>
          <w:divsChild>
            <w:div w:id="1502819968">
              <w:marLeft w:val="0"/>
              <w:marRight w:val="0"/>
              <w:marTop w:val="0"/>
              <w:marBottom w:val="0"/>
              <w:divBdr>
                <w:top w:val="none" w:sz="0" w:space="0" w:color="auto"/>
                <w:left w:val="none" w:sz="0" w:space="0" w:color="auto"/>
                <w:bottom w:val="none" w:sz="0" w:space="0" w:color="auto"/>
                <w:right w:val="none" w:sz="0" w:space="0" w:color="auto"/>
              </w:divBdr>
              <w:divsChild>
                <w:div w:id="2012952649">
                  <w:marLeft w:val="0"/>
                  <w:marRight w:val="0"/>
                  <w:marTop w:val="0"/>
                  <w:marBottom w:val="0"/>
                  <w:divBdr>
                    <w:top w:val="none" w:sz="0" w:space="0" w:color="auto"/>
                    <w:left w:val="none" w:sz="0" w:space="0" w:color="auto"/>
                    <w:bottom w:val="none" w:sz="0" w:space="0" w:color="auto"/>
                    <w:right w:val="none" w:sz="0" w:space="0" w:color="auto"/>
                  </w:divBdr>
                  <w:divsChild>
                    <w:div w:id="11120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17940">
      <w:bodyDiv w:val="1"/>
      <w:marLeft w:val="0"/>
      <w:marRight w:val="0"/>
      <w:marTop w:val="0"/>
      <w:marBottom w:val="0"/>
      <w:divBdr>
        <w:top w:val="none" w:sz="0" w:space="0" w:color="auto"/>
        <w:left w:val="none" w:sz="0" w:space="0" w:color="auto"/>
        <w:bottom w:val="none" w:sz="0" w:space="0" w:color="auto"/>
        <w:right w:val="none" w:sz="0" w:space="0" w:color="auto"/>
      </w:divBdr>
      <w:divsChild>
        <w:div w:id="1781099179">
          <w:marLeft w:val="0"/>
          <w:marRight w:val="0"/>
          <w:marTop w:val="0"/>
          <w:marBottom w:val="0"/>
          <w:divBdr>
            <w:top w:val="none" w:sz="0" w:space="0" w:color="auto"/>
            <w:left w:val="none" w:sz="0" w:space="0" w:color="auto"/>
            <w:bottom w:val="none" w:sz="0" w:space="0" w:color="auto"/>
            <w:right w:val="none" w:sz="0" w:space="0" w:color="auto"/>
          </w:divBdr>
          <w:divsChild>
            <w:div w:id="420685596">
              <w:marLeft w:val="0"/>
              <w:marRight w:val="0"/>
              <w:marTop w:val="0"/>
              <w:marBottom w:val="0"/>
              <w:divBdr>
                <w:top w:val="none" w:sz="0" w:space="0" w:color="auto"/>
                <w:left w:val="none" w:sz="0" w:space="0" w:color="auto"/>
                <w:bottom w:val="none" w:sz="0" w:space="0" w:color="auto"/>
                <w:right w:val="none" w:sz="0" w:space="0" w:color="auto"/>
              </w:divBdr>
              <w:divsChild>
                <w:div w:id="1933931001">
                  <w:marLeft w:val="0"/>
                  <w:marRight w:val="0"/>
                  <w:marTop w:val="0"/>
                  <w:marBottom w:val="0"/>
                  <w:divBdr>
                    <w:top w:val="none" w:sz="0" w:space="0" w:color="auto"/>
                    <w:left w:val="none" w:sz="0" w:space="0" w:color="auto"/>
                    <w:bottom w:val="none" w:sz="0" w:space="0" w:color="auto"/>
                    <w:right w:val="none" w:sz="0" w:space="0" w:color="auto"/>
                  </w:divBdr>
                  <w:divsChild>
                    <w:div w:id="3005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58708">
          <w:marLeft w:val="0"/>
          <w:marRight w:val="0"/>
          <w:marTop w:val="0"/>
          <w:marBottom w:val="0"/>
          <w:divBdr>
            <w:top w:val="none" w:sz="0" w:space="0" w:color="auto"/>
            <w:left w:val="none" w:sz="0" w:space="0" w:color="auto"/>
            <w:bottom w:val="none" w:sz="0" w:space="0" w:color="auto"/>
            <w:right w:val="none" w:sz="0" w:space="0" w:color="auto"/>
          </w:divBdr>
          <w:divsChild>
            <w:div w:id="1628127065">
              <w:marLeft w:val="0"/>
              <w:marRight w:val="0"/>
              <w:marTop w:val="0"/>
              <w:marBottom w:val="0"/>
              <w:divBdr>
                <w:top w:val="none" w:sz="0" w:space="0" w:color="auto"/>
                <w:left w:val="none" w:sz="0" w:space="0" w:color="auto"/>
                <w:bottom w:val="none" w:sz="0" w:space="0" w:color="auto"/>
                <w:right w:val="none" w:sz="0" w:space="0" w:color="auto"/>
              </w:divBdr>
              <w:divsChild>
                <w:div w:id="1248076358">
                  <w:marLeft w:val="0"/>
                  <w:marRight w:val="0"/>
                  <w:marTop w:val="0"/>
                  <w:marBottom w:val="0"/>
                  <w:divBdr>
                    <w:top w:val="none" w:sz="0" w:space="0" w:color="auto"/>
                    <w:left w:val="none" w:sz="0" w:space="0" w:color="auto"/>
                    <w:bottom w:val="none" w:sz="0" w:space="0" w:color="auto"/>
                    <w:right w:val="none" w:sz="0" w:space="0" w:color="auto"/>
                  </w:divBdr>
                  <w:divsChild>
                    <w:div w:id="13408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4787">
      <w:bodyDiv w:val="1"/>
      <w:marLeft w:val="0"/>
      <w:marRight w:val="0"/>
      <w:marTop w:val="0"/>
      <w:marBottom w:val="0"/>
      <w:divBdr>
        <w:top w:val="none" w:sz="0" w:space="0" w:color="auto"/>
        <w:left w:val="none" w:sz="0" w:space="0" w:color="auto"/>
        <w:bottom w:val="none" w:sz="0" w:space="0" w:color="auto"/>
        <w:right w:val="none" w:sz="0" w:space="0" w:color="auto"/>
      </w:divBdr>
      <w:divsChild>
        <w:div w:id="1509782983">
          <w:marLeft w:val="0"/>
          <w:marRight w:val="0"/>
          <w:marTop w:val="0"/>
          <w:marBottom w:val="0"/>
          <w:divBdr>
            <w:top w:val="none" w:sz="0" w:space="0" w:color="auto"/>
            <w:left w:val="none" w:sz="0" w:space="0" w:color="auto"/>
            <w:bottom w:val="none" w:sz="0" w:space="0" w:color="auto"/>
            <w:right w:val="none" w:sz="0" w:space="0" w:color="auto"/>
          </w:divBdr>
          <w:divsChild>
            <w:div w:id="564612741">
              <w:marLeft w:val="0"/>
              <w:marRight w:val="0"/>
              <w:marTop w:val="0"/>
              <w:marBottom w:val="0"/>
              <w:divBdr>
                <w:top w:val="none" w:sz="0" w:space="0" w:color="auto"/>
                <w:left w:val="none" w:sz="0" w:space="0" w:color="auto"/>
                <w:bottom w:val="none" w:sz="0" w:space="0" w:color="auto"/>
                <w:right w:val="none" w:sz="0" w:space="0" w:color="auto"/>
              </w:divBdr>
              <w:divsChild>
                <w:div w:id="76363163">
                  <w:marLeft w:val="0"/>
                  <w:marRight w:val="0"/>
                  <w:marTop w:val="0"/>
                  <w:marBottom w:val="0"/>
                  <w:divBdr>
                    <w:top w:val="none" w:sz="0" w:space="0" w:color="auto"/>
                    <w:left w:val="none" w:sz="0" w:space="0" w:color="auto"/>
                    <w:bottom w:val="none" w:sz="0" w:space="0" w:color="auto"/>
                    <w:right w:val="none" w:sz="0" w:space="0" w:color="auto"/>
                  </w:divBdr>
                  <w:divsChild>
                    <w:div w:id="34354163">
                      <w:marLeft w:val="0"/>
                      <w:marRight w:val="0"/>
                      <w:marTop w:val="0"/>
                      <w:marBottom w:val="0"/>
                      <w:divBdr>
                        <w:top w:val="none" w:sz="0" w:space="0" w:color="auto"/>
                        <w:left w:val="none" w:sz="0" w:space="0" w:color="auto"/>
                        <w:bottom w:val="none" w:sz="0" w:space="0" w:color="auto"/>
                        <w:right w:val="none" w:sz="0" w:space="0" w:color="auto"/>
                      </w:divBdr>
                      <w:divsChild>
                        <w:div w:id="2085253338">
                          <w:marLeft w:val="0"/>
                          <w:marRight w:val="0"/>
                          <w:marTop w:val="0"/>
                          <w:marBottom w:val="0"/>
                          <w:divBdr>
                            <w:top w:val="none" w:sz="0" w:space="0" w:color="auto"/>
                            <w:left w:val="none" w:sz="0" w:space="0" w:color="auto"/>
                            <w:bottom w:val="none" w:sz="0" w:space="0" w:color="auto"/>
                            <w:right w:val="none" w:sz="0" w:space="0" w:color="auto"/>
                          </w:divBdr>
                          <w:divsChild>
                            <w:div w:id="1333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942316">
      <w:bodyDiv w:val="1"/>
      <w:marLeft w:val="0"/>
      <w:marRight w:val="0"/>
      <w:marTop w:val="0"/>
      <w:marBottom w:val="0"/>
      <w:divBdr>
        <w:top w:val="none" w:sz="0" w:space="0" w:color="auto"/>
        <w:left w:val="none" w:sz="0" w:space="0" w:color="auto"/>
        <w:bottom w:val="none" w:sz="0" w:space="0" w:color="auto"/>
        <w:right w:val="none" w:sz="0" w:space="0" w:color="auto"/>
      </w:divBdr>
      <w:divsChild>
        <w:div w:id="94834999">
          <w:marLeft w:val="0"/>
          <w:marRight w:val="0"/>
          <w:marTop w:val="0"/>
          <w:marBottom w:val="0"/>
          <w:divBdr>
            <w:top w:val="none" w:sz="0" w:space="0" w:color="auto"/>
            <w:left w:val="none" w:sz="0" w:space="0" w:color="auto"/>
            <w:bottom w:val="none" w:sz="0" w:space="0" w:color="auto"/>
            <w:right w:val="none" w:sz="0" w:space="0" w:color="auto"/>
          </w:divBdr>
          <w:divsChild>
            <w:div w:id="1273174318">
              <w:marLeft w:val="0"/>
              <w:marRight w:val="0"/>
              <w:marTop w:val="0"/>
              <w:marBottom w:val="0"/>
              <w:divBdr>
                <w:top w:val="none" w:sz="0" w:space="0" w:color="auto"/>
                <w:left w:val="none" w:sz="0" w:space="0" w:color="auto"/>
                <w:bottom w:val="none" w:sz="0" w:space="0" w:color="auto"/>
                <w:right w:val="none" w:sz="0" w:space="0" w:color="auto"/>
              </w:divBdr>
              <w:divsChild>
                <w:div w:id="1626622536">
                  <w:marLeft w:val="0"/>
                  <w:marRight w:val="0"/>
                  <w:marTop w:val="0"/>
                  <w:marBottom w:val="0"/>
                  <w:divBdr>
                    <w:top w:val="none" w:sz="0" w:space="0" w:color="auto"/>
                    <w:left w:val="none" w:sz="0" w:space="0" w:color="auto"/>
                    <w:bottom w:val="none" w:sz="0" w:space="0" w:color="auto"/>
                    <w:right w:val="none" w:sz="0" w:space="0" w:color="auto"/>
                  </w:divBdr>
                  <w:divsChild>
                    <w:div w:id="1968928115">
                      <w:marLeft w:val="0"/>
                      <w:marRight w:val="0"/>
                      <w:marTop w:val="0"/>
                      <w:marBottom w:val="0"/>
                      <w:divBdr>
                        <w:top w:val="none" w:sz="0" w:space="0" w:color="auto"/>
                        <w:left w:val="none" w:sz="0" w:space="0" w:color="auto"/>
                        <w:bottom w:val="none" w:sz="0" w:space="0" w:color="auto"/>
                        <w:right w:val="none" w:sz="0" w:space="0" w:color="auto"/>
                      </w:divBdr>
                      <w:divsChild>
                        <w:div w:id="1193574085">
                          <w:marLeft w:val="0"/>
                          <w:marRight w:val="0"/>
                          <w:marTop w:val="0"/>
                          <w:marBottom w:val="0"/>
                          <w:divBdr>
                            <w:top w:val="none" w:sz="0" w:space="0" w:color="auto"/>
                            <w:left w:val="none" w:sz="0" w:space="0" w:color="auto"/>
                            <w:bottom w:val="none" w:sz="0" w:space="0" w:color="auto"/>
                            <w:right w:val="none" w:sz="0" w:space="0" w:color="auto"/>
                          </w:divBdr>
                          <w:divsChild>
                            <w:div w:id="816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050932">
      <w:bodyDiv w:val="1"/>
      <w:marLeft w:val="0"/>
      <w:marRight w:val="0"/>
      <w:marTop w:val="0"/>
      <w:marBottom w:val="0"/>
      <w:divBdr>
        <w:top w:val="none" w:sz="0" w:space="0" w:color="auto"/>
        <w:left w:val="none" w:sz="0" w:space="0" w:color="auto"/>
        <w:bottom w:val="none" w:sz="0" w:space="0" w:color="auto"/>
        <w:right w:val="none" w:sz="0" w:space="0" w:color="auto"/>
      </w:divBdr>
      <w:divsChild>
        <w:div w:id="2063364857">
          <w:marLeft w:val="0"/>
          <w:marRight w:val="0"/>
          <w:marTop w:val="0"/>
          <w:marBottom w:val="0"/>
          <w:divBdr>
            <w:top w:val="none" w:sz="0" w:space="0" w:color="auto"/>
            <w:left w:val="none" w:sz="0" w:space="0" w:color="auto"/>
            <w:bottom w:val="none" w:sz="0" w:space="0" w:color="auto"/>
            <w:right w:val="none" w:sz="0" w:space="0" w:color="auto"/>
          </w:divBdr>
          <w:divsChild>
            <w:div w:id="608244020">
              <w:marLeft w:val="0"/>
              <w:marRight w:val="0"/>
              <w:marTop w:val="0"/>
              <w:marBottom w:val="0"/>
              <w:divBdr>
                <w:top w:val="none" w:sz="0" w:space="0" w:color="auto"/>
                <w:left w:val="none" w:sz="0" w:space="0" w:color="auto"/>
                <w:bottom w:val="none" w:sz="0" w:space="0" w:color="auto"/>
                <w:right w:val="none" w:sz="0" w:space="0" w:color="auto"/>
              </w:divBdr>
              <w:divsChild>
                <w:div w:id="1542091314">
                  <w:marLeft w:val="0"/>
                  <w:marRight w:val="0"/>
                  <w:marTop w:val="0"/>
                  <w:marBottom w:val="0"/>
                  <w:divBdr>
                    <w:top w:val="none" w:sz="0" w:space="0" w:color="auto"/>
                    <w:left w:val="none" w:sz="0" w:space="0" w:color="auto"/>
                    <w:bottom w:val="none" w:sz="0" w:space="0" w:color="auto"/>
                    <w:right w:val="none" w:sz="0" w:space="0" w:color="auto"/>
                  </w:divBdr>
                  <w:divsChild>
                    <w:div w:id="1265920457">
                      <w:marLeft w:val="0"/>
                      <w:marRight w:val="0"/>
                      <w:marTop w:val="0"/>
                      <w:marBottom w:val="0"/>
                      <w:divBdr>
                        <w:top w:val="none" w:sz="0" w:space="0" w:color="auto"/>
                        <w:left w:val="none" w:sz="0" w:space="0" w:color="auto"/>
                        <w:bottom w:val="none" w:sz="0" w:space="0" w:color="auto"/>
                        <w:right w:val="none" w:sz="0" w:space="0" w:color="auto"/>
                      </w:divBdr>
                      <w:divsChild>
                        <w:div w:id="1055161912">
                          <w:marLeft w:val="0"/>
                          <w:marRight w:val="0"/>
                          <w:marTop w:val="0"/>
                          <w:marBottom w:val="0"/>
                          <w:divBdr>
                            <w:top w:val="none" w:sz="0" w:space="0" w:color="auto"/>
                            <w:left w:val="none" w:sz="0" w:space="0" w:color="auto"/>
                            <w:bottom w:val="none" w:sz="0" w:space="0" w:color="auto"/>
                            <w:right w:val="none" w:sz="0" w:space="0" w:color="auto"/>
                          </w:divBdr>
                          <w:divsChild>
                            <w:div w:id="8964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174487">
      <w:bodyDiv w:val="1"/>
      <w:marLeft w:val="0"/>
      <w:marRight w:val="0"/>
      <w:marTop w:val="0"/>
      <w:marBottom w:val="0"/>
      <w:divBdr>
        <w:top w:val="none" w:sz="0" w:space="0" w:color="auto"/>
        <w:left w:val="none" w:sz="0" w:space="0" w:color="auto"/>
        <w:bottom w:val="none" w:sz="0" w:space="0" w:color="auto"/>
        <w:right w:val="none" w:sz="0" w:space="0" w:color="auto"/>
      </w:divBdr>
      <w:divsChild>
        <w:div w:id="1883244097">
          <w:marLeft w:val="0"/>
          <w:marRight w:val="0"/>
          <w:marTop w:val="0"/>
          <w:marBottom w:val="0"/>
          <w:divBdr>
            <w:top w:val="none" w:sz="0" w:space="0" w:color="auto"/>
            <w:left w:val="none" w:sz="0" w:space="0" w:color="auto"/>
            <w:bottom w:val="none" w:sz="0" w:space="0" w:color="auto"/>
            <w:right w:val="none" w:sz="0" w:space="0" w:color="auto"/>
          </w:divBdr>
          <w:divsChild>
            <w:div w:id="854463916">
              <w:marLeft w:val="0"/>
              <w:marRight w:val="0"/>
              <w:marTop w:val="0"/>
              <w:marBottom w:val="0"/>
              <w:divBdr>
                <w:top w:val="none" w:sz="0" w:space="0" w:color="auto"/>
                <w:left w:val="none" w:sz="0" w:space="0" w:color="auto"/>
                <w:bottom w:val="none" w:sz="0" w:space="0" w:color="auto"/>
                <w:right w:val="none" w:sz="0" w:space="0" w:color="auto"/>
              </w:divBdr>
              <w:divsChild>
                <w:div w:id="1424302067">
                  <w:marLeft w:val="0"/>
                  <w:marRight w:val="0"/>
                  <w:marTop w:val="0"/>
                  <w:marBottom w:val="0"/>
                  <w:divBdr>
                    <w:top w:val="none" w:sz="0" w:space="0" w:color="auto"/>
                    <w:left w:val="none" w:sz="0" w:space="0" w:color="auto"/>
                    <w:bottom w:val="none" w:sz="0" w:space="0" w:color="auto"/>
                    <w:right w:val="none" w:sz="0" w:space="0" w:color="auto"/>
                  </w:divBdr>
                  <w:divsChild>
                    <w:div w:id="2053143563">
                      <w:marLeft w:val="0"/>
                      <w:marRight w:val="0"/>
                      <w:marTop w:val="0"/>
                      <w:marBottom w:val="0"/>
                      <w:divBdr>
                        <w:top w:val="none" w:sz="0" w:space="0" w:color="auto"/>
                        <w:left w:val="none" w:sz="0" w:space="0" w:color="auto"/>
                        <w:bottom w:val="none" w:sz="0" w:space="0" w:color="auto"/>
                        <w:right w:val="none" w:sz="0" w:space="0" w:color="auto"/>
                      </w:divBdr>
                      <w:divsChild>
                        <w:div w:id="1077896172">
                          <w:marLeft w:val="0"/>
                          <w:marRight w:val="0"/>
                          <w:marTop w:val="0"/>
                          <w:marBottom w:val="0"/>
                          <w:divBdr>
                            <w:top w:val="none" w:sz="0" w:space="0" w:color="auto"/>
                            <w:left w:val="none" w:sz="0" w:space="0" w:color="auto"/>
                            <w:bottom w:val="none" w:sz="0" w:space="0" w:color="auto"/>
                            <w:right w:val="none" w:sz="0" w:space="0" w:color="auto"/>
                          </w:divBdr>
                          <w:divsChild>
                            <w:div w:id="630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FDFF86E3C04A9C979406825A5346C0"/>
        <w:category>
          <w:name w:val="Ogólne"/>
          <w:gallery w:val="placeholder"/>
        </w:category>
        <w:types>
          <w:type w:val="bbPlcHdr"/>
        </w:types>
        <w:behaviors>
          <w:behavior w:val="content"/>
        </w:behaviors>
        <w:guid w:val="{D0B51389-A302-4395-81C7-BB6AFD7C674D}"/>
      </w:docPartPr>
      <w:docPartBody>
        <w:p w:rsidR="006B43BE" w:rsidRDefault="005E4E7B" w:rsidP="005E4E7B">
          <w:pPr>
            <w:pStyle w:val="65FDFF86E3C04A9C979406825A5346C0"/>
          </w:pPr>
          <w:r w:rsidRPr="00BF571A">
            <w:rPr>
              <w:rFonts w:cs="Times New Roman"/>
              <w:sz w:val="36"/>
              <w:szCs w:val="36"/>
            </w:rPr>
            <w:t xml:space="preserve">Wybierz </w:t>
          </w:r>
          <w:r>
            <w:rPr>
              <w:rFonts w:cs="Times New Roman"/>
              <w:sz w:val="36"/>
              <w:szCs w:val="36"/>
            </w:rPr>
            <w:t>rok</w:t>
          </w:r>
          <w:r w:rsidRPr="00BF571A">
            <w:rPr>
              <w:rFonts w:cs="Times New Roman"/>
              <w:sz w:val="36"/>
              <w:szCs w:val="3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7B"/>
    <w:rsid w:val="001738DD"/>
    <w:rsid w:val="00371480"/>
    <w:rsid w:val="005E4E7B"/>
    <w:rsid w:val="006B43BE"/>
    <w:rsid w:val="009A7F1B"/>
    <w:rsid w:val="00BB6C62"/>
    <w:rsid w:val="00F575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65FDFF86E3C04A9C979406825A5346C0">
    <w:name w:val="65FDFF86E3C04A9C979406825A5346C0"/>
    <w:rsid w:val="005E4E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747F-4B81-4A02-80CB-1A8595E6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17</Pages>
  <Words>2886</Words>
  <Characters>17319</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A K</cp:lastModifiedBy>
  <cp:revision>189</cp:revision>
  <dcterms:created xsi:type="dcterms:W3CDTF">2024-06-09T14:25:00Z</dcterms:created>
  <dcterms:modified xsi:type="dcterms:W3CDTF">2024-06-09T16:44:00Z</dcterms:modified>
</cp:coreProperties>
</file>