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CAC1A" w14:textId="2BE17F84" w:rsidR="00BB66D9" w:rsidRDefault="000E1E5F" w:rsidP="000E1E5F">
      <w:pPr>
        <w:pStyle w:val="Titel"/>
        <w:jc w:val="center"/>
      </w:pPr>
      <w:proofErr w:type="spellStart"/>
      <w:r>
        <w:t>Kubernetes</w:t>
      </w:r>
      <w:proofErr w:type="spellEnd"/>
      <w:r>
        <w:t xml:space="preserve"> </w:t>
      </w:r>
      <w:proofErr w:type="spellStart"/>
      <w:r>
        <w:t>Exam</w:t>
      </w:r>
      <w:proofErr w:type="spellEnd"/>
      <w:r>
        <w:t xml:space="preserve"> </w:t>
      </w:r>
      <w:proofErr w:type="spellStart"/>
      <w:r>
        <w:t>Rappport</w:t>
      </w:r>
      <w:proofErr w:type="spellEnd"/>
    </w:p>
    <w:p w14:paraId="4A207625" w14:textId="317BE793" w:rsidR="000E1E5F" w:rsidRDefault="000E1E5F" w:rsidP="000E1E5F">
      <w:pPr>
        <w:pStyle w:val="Overskrift1"/>
      </w:pPr>
      <w:r>
        <w:t>Indledning</w:t>
      </w:r>
    </w:p>
    <w:p w14:paraId="0440318A" w14:textId="5C3E738E" w:rsidR="000E1E5F" w:rsidRPr="000E1E5F" w:rsidRDefault="00BF4FBD" w:rsidP="00BF4FBD">
      <w:pPr>
        <w:tabs>
          <w:tab w:val="left" w:pos="5436"/>
        </w:tabs>
      </w:pPr>
      <w:proofErr w:type="spellStart"/>
      <w:r>
        <w:t>Kubernetes</w:t>
      </w:r>
      <w:proofErr w:type="spellEnd"/>
      <w:r>
        <w:t xml:space="preserve"> er et kraftfuldt software, som </w:t>
      </w:r>
      <w:proofErr w:type="gramStart"/>
      <w:r>
        <w:t>gøre</w:t>
      </w:r>
      <w:proofErr w:type="gramEnd"/>
      <w:r>
        <w:t xml:space="preserve"> </w:t>
      </w:r>
      <w:proofErr w:type="spellStart"/>
      <w:r>
        <w:t>deployment</w:t>
      </w:r>
      <w:proofErr w:type="spellEnd"/>
      <w:r>
        <w:t xml:space="preserve"> af services nemt og robust. Det er et vigtigt technologi at have kendskab til, da det er hvad der </w:t>
      </w:r>
      <w:proofErr w:type="gramStart"/>
      <w:r>
        <w:t>levere</w:t>
      </w:r>
      <w:proofErr w:type="gramEnd"/>
      <w:r>
        <w:t xml:space="preserve"> ens kode til kunderne. I dette forløb vil vi kigge på hvad </w:t>
      </w:r>
      <w:proofErr w:type="spellStart"/>
      <w:r>
        <w:t>Kubernetes</w:t>
      </w:r>
      <w:proofErr w:type="spellEnd"/>
      <w:r>
        <w:t xml:space="preserve"> er, hvordan vi kan få det til at virke, og lave et projekt til at teste vores viden. </w:t>
      </w:r>
    </w:p>
    <w:p w14:paraId="3DBA5598" w14:textId="2C9212CF" w:rsidR="000E1E5F" w:rsidRDefault="000E1E5F" w:rsidP="000E1E5F">
      <w:pPr>
        <w:pStyle w:val="Overskrift1"/>
      </w:pPr>
      <w:r>
        <w:t>Målet / problemformulering</w:t>
      </w:r>
    </w:p>
    <w:p w14:paraId="3F3B0B84" w14:textId="35594BF3" w:rsidR="000E1E5F" w:rsidRDefault="000E1E5F" w:rsidP="000E1E5F">
      <w:pPr>
        <w:pStyle w:val="Overskrift1"/>
      </w:pPr>
      <w:r>
        <w:t>MoSCoW</w:t>
      </w:r>
    </w:p>
    <w:p w14:paraId="32975B5B" w14:textId="4DC5DBED" w:rsidR="000E1E5F" w:rsidRDefault="000E1E5F" w:rsidP="000E1E5F">
      <w:r>
        <w:t xml:space="preserve">Da </w:t>
      </w:r>
      <w:proofErr w:type="spellStart"/>
      <w:r>
        <w:t>Kubernetes</w:t>
      </w:r>
      <w:proofErr w:type="spellEnd"/>
      <w:r>
        <w:t xml:space="preserve"> er </w:t>
      </w:r>
      <w:proofErr w:type="spellStart"/>
      <w:r>
        <w:t>advanceret</w:t>
      </w:r>
      <w:proofErr w:type="spellEnd"/>
      <w:r>
        <w:t>, og har mulighed for så meget mere end dette projekt kan vise, kan vi fravælge områder som vi ikke vil se på, og sætte prioriteringer på produktet. En god måde at gøre dette på, er med MoSCoW modellen.</w:t>
      </w:r>
      <w:sdt>
        <w:sdtPr>
          <w:id w:val="-576975617"/>
          <w:citation/>
        </w:sdtPr>
        <w:sdtContent>
          <w:r>
            <w:fldChar w:fldCharType="begin"/>
          </w:r>
          <w:r w:rsidR="00A63680">
            <w:instrText xml:space="preserve">CITATION Pro25 \l 1030 </w:instrText>
          </w:r>
          <w:r>
            <w:fldChar w:fldCharType="separate"/>
          </w:r>
          <w:r w:rsidR="00A63680">
            <w:rPr>
              <w:noProof/>
            </w:rPr>
            <w:t xml:space="preserve"> </w:t>
          </w:r>
          <w:r w:rsidR="00A63680" w:rsidRPr="00A63680">
            <w:rPr>
              <w:noProof/>
            </w:rPr>
            <w:t>[1]</w:t>
          </w:r>
          <w:r>
            <w:fldChar w:fldCharType="end"/>
          </w:r>
        </w:sdtContent>
      </w:sdt>
    </w:p>
    <w:p w14:paraId="564277EE" w14:textId="2D7822D7" w:rsidR="000E1E5F" w:rsidRDefault="000E1E5F" w:rsidP="000E1E5F">
      <w:r>
        <w:t>MoSCoW modellen har primært 4 punkter, hvor man organisere ens ”to-do” liste. Den består af ”Must have” som man kan tænke på som hårde krav. Set på den måde at for at have en MVP (minimal viable product) skal disse punkter være til stede. Så er der ”should have” som er blødere krav. De er ikke nødvendige for MVP’en, men uden dem føles produktet tomt. Dernæst er der ”</w:t>
      </w:r>
      <w:proofErr w:type="spellStart"/>
      <w:r>
        <w:t>Could</w:t>
      </w:r>
      <w:proofErr w:type="spellEnd"/>
      <w:r>
        <w:t xml:space="preserve"> have”, som er bløde krav. Ting som kunne være fedt hvis produktet havde, men som ville være ekstra ting som ikke er noget specifikt nævnt skulle være en del af produktet. Og til sidst er der ”</w:t>
      </w:r>
      <w:proofErr w:type="spellStart"/>
      <w:r>
        <w:t>Wont</w:t>
      </w:r>
      <w:proofErr w:type="spellEnd"/>
      <w:r>
        <w:t xml:space="preserve"> have” som er ens fravalg. De ting der er for store eller uden for </w:t>
      </w:r>
      <w:proofErr w:type="spellStart"/>
      <w:r>
        <w:t>scope</w:t>
      </w:r>
      <w:proofErr w:type="spellEnd"/>
      <w:r>
        <w:t xml:space="preserve"> til at være muligt at inkludere i sit produkt, enden MVP eller det fulde produkt. Så med det grundlag, hvad ser dette projekt ud i den model?</w:t>
      </w:r>
    </w:p>
    <w:p w14:paraId="68B4ABEF" w14:textId="2EF21493" w:rsidR="000E1E5F" w:rsidRDefault="000E1E5F" w:rsidP="000E1E5F">
      <w:pPr>
        <w:pStyle w:val="Overskrift2"/>
      </w:pPr>
      <w:r>
        <w:t>Must Have</w:t>
      </w:r>
    </w:p>
    <w:p w14:paraId="661A52CF" w14:textId="7ECCA9B2" w:rsidR="000E1E5F" w:rsidRDefault="000E1E5F" w:rsidP="000E1E5F">
      <w:r>
        <w:t xml:space="preserve">Igennem projektet har kravene ændret sig en del. Til at starte med kunne vi se på casen og tænkte dem som vores hårde krav. Men </w:t>
      </w:r>
      <w:r w:rsidR="00A63680">
        <w:t xml:space="preserve">rettelser eller opdatering til casen har ændret hvad var krav. Da der ikke er et sted længere at se alle de hårde krav, bliver vi nødt til at definere dem selv, og håbe det er nok. </w:t>
      </w:r>
    </w:p>
    <w:p w14:paraId="17340A66" w14:textId="29A3D29E" w:rsidR="00A63680" w:rsidRDefault="00A63680" w:rsidP="000E1E5F">
      <w:r>
        <w:t xml:space="preserve">Til det formål, har vi valgt at vi gerne ville have et projekt med en </w:t>
      </w:r>
      <w:proofErr w:type="spellStart"/>
      <w:r>
        <w:t>frontend</w:t>
      </w:r>
      <w:proofErr w:type="spellEnd"/>
      <w:r>
        <w:t xml:space="preserve"> og en </w:t>
      </w:r>
      <w:proofErr w:type="spellStart"/>
      <w:r>
        <w:t>backend</w:t>
      </w:r>
      <w:proofErr w:type="spellEnd"/>
      <w:r>
        <w:t xml:space="preserve"> </w:t>
      </w:r>
      <w:proofErr w:type="spellStart"/>
      <w:r>
        <w:t>kubernetes</w:t>
      </w:r>
      <w:proofErr w:type="spellEnd"/>
      <w:r>
        <w:t xml:space="preserve"> cluster. Med kommunikation mellem dem i form af </w:t>
      </w:r>
      <w:proofErr w:type="spellStart"/>
      <w:r>
        <w:t>api</w:t>
      </w:r>
      <w:proofErr w:type="spellEnd"/>
      <w:r>
        <w:t xml:space="preserve"> kald. Dette er et meget ”bare-bones” version, uden fancy database og CI/CD-pipelines</w:t>
      </w:r>
      <w:sdt>
        <w:sdtPr>
          <w:id w:val="-797832249"/>
          <w:citation/>
        </w:sdtPr>
        <w:sdtContent>
          <w:r>
            <w:fldChar w:fldCharType="begin"/>
          </w:r>
          <w:r>
            <w:instrText xml:space="preserve"> CITATION red25 \l 1030 </w:instrText>
          </w:r>
          <w:r>
            <w:fldChar w:fldCharType="separate"/>
          </w:r>
          <w:r>
            <w:rPr>
              <w:noProof/>
            </w:rPr>
            <w:t xml:space="preserve"> </w:t>
          </w:r>
          <w:r w:rsidRPr="00A63680">
            <w:rPr>
              <w:noProof/>
            </w:rPr>
            <w:t>[2]</w:t>
          </w:r>
          <w:r>
            <w:fldChar w:fldCharType="end"/>
          </w:r>
        </w:sdtContent>
      </w:sdt>
      <w:r>
        <w:t xml:space="preserve">. Tanken bag denne beslutning var at fokusere på hvad </w:t>
      </w:r>
      <w:proofErr w:type="spellStart"/>
      <w:r>
        <w:t>kubernetes</w:t>
      </w:r>
      <w:proofErr w:type="spellEnd"/>
      <w:r>
        <w:t xml:space="preserve"> er, og hvordan det virker. </w:t>
      </w:r>
    </w:p>
    <w:p w14:paraId="1347F5EE" w14:textId="4EF4059D" w:rsidR="00A63680" w:rsidRDefault="00A63680" w:rsidP="00A63680">
      <w:pPr>
        <w:pStyle w:val="Overskrift2"/>
      </w:pPr>
      <w:proofErr w:type="spellStart"/>
      <w:r>
        <w:t>Could</w:t>
      </w:r>
      <w:proofErr w:type="spellEnd"/>
      <w:r>
        <w:t xml:space="preserve"> have</w:t>
      </w:r>
    </w:p>
    <w:p w14:paraId="558A6C98" w14:textId="1172A135" w:rsidR="00A63680" w:rsidRDefault="00A63680" w:rsidP="000E1E5F">
      <w:r>
        <w:t xml:space="preserve">Automatiske </w:t>
      </w:r>
      <w:r>
        <w:t>CI/CD-pipelines er en måde at gør</w:t>
      </w:r>
      <w:r>
        <w:t xml:space="preserve">e </w:t>
      </w:r>
      <w:proofErr w:type="spellStart"/>
      <w:r>
        <w:t>kubernetes</w:t>
      </w:r>
      <w:proofErr w:type="spellEnd"/>
      <w:r>
        <w:t xml:space="preserve"> </w:t>
      </w:r>
      <w:r>
        <w:t xml:space="preserve">nemmere at arbejde med. Og i dette tilfælde med at lille projekt, giver det ikke mening at sætte det op. Og database er dog en anden form af pod, men ville tage meget fokus, da det skal fungere fundamentalt anderledes end normale </w:t>
      </w:r>
      <w:proofErr w:type="spellStart"/>
      <w:r>
        <w:t>pods</w:t>
      </w:r>
      <w:proofErr w:type="spellEnd"/>
      <w:r>
        <w:t>, hvis data skal være persistent.</w:t>
      </w:r>
      <w:r>
        <w:t xml:space="preserve"> Men det er stadig ting som er beskrevet i casen. Dermed kan vi tænke på disse områder, når MVP er færdig, og vi har mulighed for at tilføje mere til programmet. </w:t>
      </w:r>
      <w:r>
        <w:lastRenderedPageBreak/>
        <w:t>Hvis vi ikke når dette, betyder det dog ikke for meget for om vi kan sige at opgaven er en ”succes” eller ej.</w:t>
      </w:r>
    </w:p>
    <w:p w14:paraId="7356E631" w14:textId="424E7378" w:rsidR="00A63680" w:rsidRDefault="00A63680" w:rsidP="00A63680">
      <w:pPr>
        <w:pStyle w:val="Overskrift2"/>
      </w:pPr>
      <w:r>
        <w:t>Should have</w:t>
      </w:r>
    </w:p>
    <w:p w14:paraId="649E2D87" w14:textId="1E78E63E" w:rsidR="00A63680" w:rsidRDefault="00BF4FBD" w:rsidP="00A63680">
      <w:proofErr w:type="spellStart"/>
      <w:r>
        <w:t>Logging</w:t>
      </w:r>
      <w:proofErr w:type="spellEnd"/>
      <w:r>
        <w:t xml:space="preserve"> og tests i et system er generelt godt at have, da det vil hjælpe med eventuelle fejl. </w:t>
      </w:r>
      <w:proofErr w:type="spellStart"/>
      <w:r>
        <w:t>Kubernetes</w:t>
      </w:r>
      <w:proofErr w:type="spellEnd"/>
      <w:r>
        <w:t xml:space="preserve"> / Docker containers har allerede en log man kan se hvis der er problemer i en pod, og dermed tænkte vi at </w:t>
      </w:r>
      <w:proofErr w:type="spellStart"/>
      <w:r>
        <w:t>custom</w:t>
      </w:r>
      <w:proofErr w:type="spellEnd"/>
      <w:r>
        <w:t xml:space="preserve"> </w:t>
      </w:r>
      <w:proofErr w:type="spellStart"/>
      <w:r>
        <w:t>logging</w:t>
      </w:r>
      <w:proofErr w:type="spellEnd"/>
      <w:r>
        <w:t xml:space="preserve"> var ting vi kun ville implementere, hvis vi havde alt andet på plads, og selv havde lyst til at lave mere på programmet. </w:t>
      </w:r>
    </w:p>
    <w:p w14:paraId="004498FC" w14:textId="2A262B7B" w:rsidR="00BF4FBD" w:rsidRDefault="00BF4FBD" w:rsidP="00A63680">
      <w:r>
        <w:t xml:space="preserve">Tests for et større program er vigtige, da der er for meget at kigge på hver fil </w:t>
      </w:r>
      <w:proofErr w:type="spellStart"/>
      <w:r>
        <w:t>inolveret</w:t>
      </w:r>
      <w:proofErr w:type="spellEnd"/>
      <w:r>
        <w:t xml:space="preserve"> for at se hvor en fejl sker, og det kan også være svært at vide om sit program gør som forventet, når mange filer / linjer er i gang på samme tid. Men i vores lille projekt til at få </w:t>
      </w:r>
      <w:proofErr w:type="spellStart"/>
      <w:r>
        <w:t>kubernetes</w:t>
      </w:r>
      <w:proofErr w:type="spellEnd"/>
      <w:r>
        <w:t xml:space="preserve"> op at køre, er der kun 2 filer i gang, som begge kun har meget lidt indhold. Dermed ville inkludering af tests være noget som ville blive tilføjet, med det ene formål at vise hvordan det ville være i et større system, men næsten ingen funktion til vores projekt. </w:t>
      </w:r>
    </w:p>
    <w:p w14:paraId="70670514" w14:textId="02B90D45" w:rsidR="00BF4FBD" w:rsidRDefault="00BF4FBD" w:rsidP="00BF4FBD">
      <w:pPr>
        <w:pStyle w:val="Overskrift2"/>
      </w:pPr>
      <w:proofErr w:type="spellStart"/>
      <w:r>
        <w:t>Wont</w:t>
      </w:r>
      <w:proofErr w:type="spellEnd"/>
      <w:r>
        <w:t xml:space="preserve"> Have</w:t>
      </w:r>
    </w:p>
    <w:p w14:paraId="79D04FC9" w14:textId="5E651A34" w:rsidR="00BF4FBD" w:rsidRPr="00BF4FBD" w:rsidRDefault="00BF4FBD" w:rsidP="00BF4FBD">
      <w:r>
        <w:t xml:space="preserve">Vores projekt er småt, og er ment til at være en test af </w:t>
      </w:r>
      <w:proofErr w:type="spellStart"/>
      <w:r>
        <w:t>kubernetes</w:t>
      </w:r>
      <w:proofErr w:type="spellEnd"/>
      <w:r>
        <w:t xml:space="preserve">. Dermed for at se om det virker, holder vi os til en instans af både </w:t>
      </w:r>
      <w:proofErr w:type="spellStart"/>
      <w:r>
        <w:t>frontend</w:t>
      </w:r>
      <w:proofErr w:type="spellEnd"/>
      <w:r>
        <w:t xml:space="preserve"> og </w:t>
      </w:r>
      <w:proofErr w:type="spellStart"/>
      <w:r>
        <w:t>backend</w:t>
      </w:r>
      <w:proofErr w:type="spellEnd"/>
      <w:r>
        <w:t xml:space="preserve">. Det er </w:t>
      </w:r>
      <w:proofErr w:type="spellStart"/>
      <w:r>
        <w:t>kubernetes</w:t>
      </w:r>
      <w:proofErr w:type="spellEnd"/>
      <w:r>
        <w:t xml:space="preserve"> / </w:t>
      </w:r>
      <w:proofErr w:type="spellStart"/>
      <w:r>
        <w:t>dockers</w:t>
      </w:r>
      <w:proofErr w:type="spellEnd"/>
      <w:r>
        <w:t xml:space="preserve"> styrke at have flere </w:t>
      </w:r>
      <w:proofErr w:type="spellStart"/>
      <w:r>
        <w:t>instancer</w:t>
      </w:r>
      <w:proofErr w:type="spellEnd"/>
      <w:r>
        <w:t xml:space="preserve"> kørende, men for at få noget ud af flere containers / </w:t>
      </w:r>
      <w:proofErr w:type="spellStart"/>
      <w:r>
        <w:t>pods</w:t>
      </w:r>
      <w:proofErr w:type="spellEnd"/>
      <w:r>
        <w:t xml:space="preserve">, ville det kræve en suite af tests, der loader flere </w:t>
      </w:r>
      <w:proofErr w:type="spellStart"/>
      <w:r>
        <w:t>instancer</w:t>
      </w:r>
      <w:proofErr w:type="spellEnd"/>
      <w:r>
        <w:t xml:space="preserve"> fra flere </w:t>
      </w:r>
      <w:proofErr w:type="spellStart"/>
      <w:r>
        <w:t>pods</w:t>
      </w:r>
      <w:proofErr w:type="spellEnd"/>
      <w:r>
        <w:t xml:space="preserve">. Det er meget ekstra at lave for at få næsten ingen ekstra information om </w:t>
      </w:r>
      <w:proofErr w:type="spellStart"/>
      <w:r>
        <w:t>kubernetes</w:t>
      </w:r>
      <w:proofErr w:type="spellEnd"/>
      <w:r>
        <w:t xml:space="preserve">. Dermed har vi valgt at vi kun vil have en container kørende af </w:t>
      </w:r>
      <w:proofErr w:type="spellStart"/>
      <w:r>
        <w:t>frontend</w:t>
      </w:r>
      <w:proofErr w:type="spellEnd"/>
      <w:r>
        <w:t xml:space="preserve"> og </w:t>
      </w:r>
      <w:proofErr w:type="spellStart"/>
      <w:r>
        <w:t>backend</w:t>
      </w:r>
      <w:proofErr w:type="spellEnd"/>
      <w:r>
        <w:t xml:space="preserve">. Og større </w:t>
      </w:r>
      <w:proofErr w:type="spellStart"/>
      <w:r>
        <w:t>opscaling</w:t>
      </w:r>
      <w:proofErr w:type="spellEnd"/>
      <w:r>
        <w:t xml:space="preserve"> vil vi ikke komme tæt på i dette projekt.</w:t>
      </w:r>
    </w:p>
    <w:p w14:paraId="7B28428B" w14:textId="1652290E" w:rsidR="000E1E5F" w:rsidRPr="000E1E5F" w:rsidRDefault="000E1E5F" w:rsidP="000E1E5F"/>
    <w:p w14:paraId="1C2CBC57" w14:textId="7AE85CBF" w:rsidR="000E1E5F" w:rsidRDefault="000E1E5F" w:rsidP="000E1E5F">
      <w:pPr>
        <w:pStyle w:val="Overskrift1"/>
      </w:pPr>
      <w:r>
        <w:t>Fremgang</w:t>
      </w:r>
    </w:p>
    <w:p w14:paraId="222E5E51" w14:textId="7A12BEFE" w:rsidR="000E1E5F" w:rsidRDefault="000E1E5F" w:rsidP="000E1E5F">
      <w:pPr>
        <w:pStyle w:val="Overskrift1"/>
      </w:pPr>
      <w:r>
        <w:t>Problemer</w:t>
      </w:r>
    </w:p>
    <w:p w14:paraId="1DF8410F" w14:textId="1F591542" w:rsidR="000E1E5F" w:rsidRDefault="000E1E5F" w:rsidP="000E1E5F">
      <w:pPr>
        <w:pStyle w:val="Overskrift1"/>
      </w:pPr>
      <w:r>
        <w:t>Resultat</w:t>
      </w:r>
    </w:p>
    <w:p w14:paraId="0D8BC116" w14:textId="691AA4E2" w:rsidR="000E1E5F" w:rsidRDefault="000E1E5F" w:rsidP="000E1E5F">
      <w:pPr>
        <w:pStyle w:val="Overskrift1"/>
      </w:pPr>
      <w:r>
        <w:t>Konklusion</w:t>
      </w:r>
    </w:p>
    <w:p w14:paraId="7375A408" w14:textId="77777777" w:rsidR="000E1E5F" w:rsidRPr="000E1E5F" w:rsidRDefault="000E1E5F" w:rsidP="000E1E5F"/>
    <w:sectPr w:rsidR="000E1E5F" w:rsidRPr="000E1E5F" w:rsidSect="00F21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5F"/>
    <w:rsid w:val="00054EFD"/>
    <w:rsid w:val="00067C79"/>
    <w:rsid w:val="000735AD"/>
    <w:rsid w:val="000A4518"/>
    <w:rsid w:val="000C2482"/>
    <w:rsid w:val="000E1E5F"/>
    <w:rsid w:val="00153E2E"/>
    <w:rsid w:val="001608DE"/>
    <w:rsid w:val="00186401"/>
    <w:rsid w:val="0019481A"/>
    <w:rsid w:val="001D5F28"/>
    <w:rsid w:val="001F6232"/>
    <w:rsid w:val="00207FE5"/>
    <w:rsid w:val="0029052C"/>
    <w:rsid w:val="00340B17"/>
    <w:rsid w:val="00384FA7"/>
    <w:rsid w:val="00394CBD"/>
    <w:rsid w:val="003C48F4"/>
    <w:rsid w:val="003D75E7"/>
    <w:rsid w:val="00426CAD"/>
    <w:rsid w:val="0044372F"/>
    <w:rsid w:val="004732F9"/>
    <w:rsid w:val="00493880"/>
    <w:rsid w:val="0050164F"/>
    <w:rsid w:val="00520203"/>
    <w:rsid w:val="005460DD"/>
    <w:rsid w:val="005527A1"/>
    <w:rsid w:val="005673EC"/>
    <w:rsid w:val="00574572"/>
    <w:rsid w:val="00605A7C"/>
    <w:rsid w:val="00615182"/>
    <w:rsid w:val="00631870"/>
    <w:rsid w:val="006B1EF5"/>
    <w:rsid w:val="006E3A1C"/>
    <w:rsid w:val="00741BBC"/>
    <w:rsid w:val="007E4476"/>
    <w:rsid w:val="007E4C6E"/>
    <w:rsid w:val="007F7550"/>
    <w:rsid w:val="008B6A7A"/>
    <w:rsid w:val="008B7C9B"/>
    <w:rsid w:val="00916677"/>
    <w:rsid w:val="009A1DCC"/>
    <w:rsid w:val="00A1148C"/>
    <w:rsid w:val="00A2612B"/>
    <w:rsid w:val="00A63680"/>
    <w:rsid w:val="00AF3114"/>
    <w:rsid w:val="00AF7441"/>
    <w:rsid w:val="00B04E92"/>
    <w:rsid w:val="00B214C4"/>
    <w:rsid w:val="00B75222"/>
    <w:rsid w:val="00B911D2"/>
    <w:rsid w:val="00BB66D9"/>
    <w:rsid w:val="00BC09F9"/>
    <w:rsid w:val="00BF4FBD"/>
    <w:rsid w:val="00C233B3"/>
    <w:rsid w:val="00C72977"/>
    <w:rsid w:val="00D467C5"/>
    <w:rsid w:val="00D53764"/>
    <w:rsid w:val="00DB0852"/>
    <w:rsid w:val="00DF79CC"/>
    <w:rsid w:val="00E4458B"/>
    <w:rsid w:val="00E8148E"/>
    <w:rsid w:val="00E95A87"/>
    <w:rsid w:val="00ED0BE5"/>
    <w:rsid w:val="00EE57B1"/>
    <w:rsid w:val="00F04A8E"/>
    <w:rsid w:val="00F079FB"/>
    <w:rsid w:val="00F21BFF"/>
    <w:rsid w:val="00F732B9"/>
    <w:rsid w:val="00FB4C3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97C3"/>
  <w15:chartTrackingRefBased/>
  <w15:docId w15:val="{94B32FA2-3B50-408E-9DB4-C7096096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E1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0E1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0E1E5F"/>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0E1E5F"/>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0E1E5F"/>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0E1E5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E1E5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E1E5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E1E5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1E5F"/>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rsid w:val="000E1E5F"/>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0E1E5F"/>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0E1E5F"/>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0E1E5F"/>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0E1E5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E1E5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E1E5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E1E5F"/>
    <w:rPr>
      <w:rFonts w:eastAsiaTheme="majorEastAsia" w:cstheme="majorBidi"/>
      <w:color w:val="272727" w:themeColor="text1" w:themeTint="D8"/>
    </w:rPr>
  </w:style>
  <w:style w:type="paragraph" w:styleId="Titel">
    <w:name w:val="Title"/>
    <w:basedOn w:val="Normal"/>
    <w:next w:val="Normal"/>
    <w:link w:val="TitelTegn"/>
    <w:uiPriority w:val="10"/>
    <w:qFormat/>
    <w:rsid w:val="000E1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E1E5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E1E5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E1E5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E1E5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E1E5F"/>
    <w:rPr>
      <w:i/>
      <w:iCs/>
      <w:color w:val="404040" w:themeColor="text1" w:themeTint="BF"/>
    </w:rPr>
  </w:style>
  <w:style w:type="paragraph" w:styleId="Listeafsnit">
    <w:name w:val="List Paragraph"/>
    <w:basedOn w:val="Normal"/>
    <w:uiPriority w:val="34"/>
    <w:qFormat/>
    <w:rsid w:val="000E1E5F"/>
    <w:pPr>
      <w:ind w:left="720"/>
      <w:contextualSpacing/>
    </w:pPr>
  </w:style>
  <w:style w:type="character" w:styleId="Kraftigfremhvning">
    <w:name w:val="Intense Emphasis"/>
    <w:basedOn w:val="Standardskrifttypeiafsnit"/>
    <w:uiPriority w:val="21"/>
    <w:qFormat/>
    <w:rsid w:val="000E1E5F"/>
    <w:rPr>
      <w:i/>
      <w:iCs/>
      <w:color w:val="2F5496" w:themeColor="accent1" w:themeShade="BF"/>
    </w:rPr>
  </w:style>
  <w:style w:type="paragraph" w:styleId="Strktcitat">
    <w:name w:val="Intense Quote"/>
    <w:basedOn w:val="Normal"/>
    <w:next w:val="Normal"/>
    <w:link w:val="StrktcitatTegn"/>
    <w:uiPriority w:val="30"/>
    <w:qFormat/>
    <w:rsid w:val="000E1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0E1E5F"/>
    <w:rPr>
      <w:i/>
      <w:iCs/>
      <w:color w:val="2F5496" w:themeColor="accent1" w:themeShade="BF"/>
    </w:rPr>
  </w:style>
  <w:style w:type="character" w:styleId="Kraftighenvisning">
    <w:name w:val="Intense Reference"/>
    <w:basedOn w:val="Standardskrifttypeiafsnit"/>
    <w:uiPriority w:val="32"/>
    <w:qFormat/>
    <w:rsid w:val="000E1E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293629">
      <w:bodyDiv w:val="1"/>
      <w:marLeft w:val="0"/>
      <w:marRight w:val="0"/>
      <w:marTop w:val="0"/>
      <w:marBottom w:val="0"/>
      <w:divBdr>
        <w:top w:val="none" w:sz="0" w:space="0" w:color="auto"/>
        <w:left w:val="none" w:sz="0" w:space="0" w:color="auto"/>
        <w:bottom w:val="none" w:sz="0" w:space="0" w:color="auto"/>
        <w:right w:val="none" w:sz="0" w:space="0" w:color="auto"/>
      </w:divBdr>
    </w:div>
    <w:div w:id="1917082658">
      <w:bodyDiv w:val="1"/>
      <w:marLeft w:val="0"/>
      <w:marRight w:val="0"/>
      <w:marTop w:val="0"/>
      <w:marBottom w:val="0"/>
      <w:divBdr>
        <w:top w:val="none" w:sz="0" w:space="0" w:color="auto"/>
        <w:left w:val="none" w:sz="0" w:space="0" w:color="auto"/>
        <w:bottom w:val="none" w:sz="0" w:space="0" w:color="auto"/>
        <w:right w:val="none" w:sz="0" w:space="0" w:color="auto"/>
      </w:divBdr>
    </w:div>
    <w:div w:id="20795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red25</b:Tag>
    <b:SourceType>InternetSite</b:SourceType>
    <b:Guid>{62DEAFFE-6B5D-4D63-B327-EA39E9D22152}</b:Guid>
    <b:Author>
      <b:Author>
        <b:Corporate>redhat</b:Corporate>
      </b:Author>
    </b:Author>
    <b:Title>redhat.com</b:Title>
    <b:ProductionCompany>What is a CI/CD pipeline?</b:ProductionCompany>
    <b:Year>2025</b:Year>
    <b:Month>2</b:Month>
    <b:YearAccessed>2025</b:YearAccessed>
    <b:MonthAccessed>5</b:MonthAccessed>
    <b:DayAccessed>26</b:DayAccessed>
    <b:URL>https://www.redhat.com/en/topics/devops/what-cicd-pipeline</b:URL>
    <b:RefOrder>2</b:RefOrder>
  </b:Source>
  <b:Source>
    <b:Tag>Pro25</b:Tag>
    <b:SourceType>InternetSite</b:SourceType>
    <b:Guid>{19C6958C-BA86-46A3-AB88-09906C709534}</b:Guid>
    <b:Title>moscow-prioritization</b:Title>
    <b:Author>
      <b:Author>
        <b:Corporate>Product Plan</b:Corporate>
      </b:Author>
    </b:Author>
    <b:InternetSiteTitle>MoSCoW Prioritization</b:InternetSiteTitle>
    <b:URL>https://www.productplan.com/glossary/moscow-prioritization/</b:URL>
    <b:ProductionCompany>Product Plan</b:ProductionCompany>
    <b:YearAccessed>2025</b:YearAccessed>
    <b:MonthAccessed>5</b:MonthAccessed>
    <b:DayAccessed>26</b:DayAccessed>
    <b:RefOrder>1</b:RefOrder>
  </b:Source>
</b:Sources>
</file>

<file path=customXml/itemProps1.xml><?xml version="1.0" encoding="utf-8"?>
<ds:datastoreItem xmlns:ds="http://schemas.openxmlformats.org/officeDocument/2006/customXml" ds:itemID="{B53CC3C0-2A41-46A4-823C-1BB7001F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602</Words>
  <Characters>3675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Nielsen</dc:creator>
  <cp:keywords/>
  <dc:description/>
  <cp:lastModifiedBy>Mark Nielsen</cp:lastModifiedBy>
  <cp:revision>1</cp:revision>
  <dcterms:created xsi:type="dcterms:W3CDTF">2025-05-26T08:56:00Z</dcterms:created>
  <dcterms:modified xsi:type="dcterms:W3CDTF">2025-05-26T09:27:00Z</dcterms:modified>
</cp:coreProperties>
</file>