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D8FB" w14:textId="77777777" w:rsidR="008F7C20" w:rsidRDefault="008F7C20" w:rsidP="008F7C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简述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4</w:t>
      </w:r>
      <w:r>
        <w:rPr>
          <w:rFonts w:hint="eastAsia"/>
        </w:rPr>
        <w:t>个与网络相关的重要文件的作用。</w:t>
      </w:r>
    </w:p>
    <w:p w14:paraId="4B05E668" w14:textId="64EF7A07" w:rsidR="008F7C20" w:rsidRDefault="008F7C20" w:rsidP="008F7C20">
      <w:r>
        <w:rPr>
          <w:rFonts w:hint="eastAsia"/>
        </w:rPr>
        <w:t>/</w:t>
      </w:r>
      <w:r>
        <w:t>etc/sysconfig/network-scripts/ifcfg-eth0(</w:t>
      </w:r>
      <w:r>
        <w:rPr>
          <w:rFonts w:hint="eastAsia"/>
        </w:rPr>
        <w:t>网卡配置文件</w:t>
      </w:r>
      <w:r>
        <w:t>)</w:t>
      </w:r>
    </w:p>
    <w:p w14:paraId="52293C0D" w14:textId="6B32EC13" w:rsidR="008F7C20" w:rsidRDefault="008F7C20" w:rsidP="008F7C2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(DNS</w:t>
      </w:r>
      <w:r>
        <w:rPr>
          <w:rFonts w:hint="eastAsia"/>
        </w:rPr>
        <w:t>配置文件</w:t>
      </w:r>
      <w:r>
        <w:t>)</w:t>
      </w:r>
    </w:p>
    <w:p w14:paraId="1B977C88" w14:textId="41C732E0" w:rsidR="008F7C20" w:rsidRDefault="008F7C20" w:rsidP="008F7C2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sysconfig.network</w:t>
      </w:r>
      <w:proofErr w:type="spellEnd"/>
      <w:r>
        <w:rPr>
          <w:rFonts w:hint="eastAsia"/>
        </w:rPr>
        <w:t>(</w:t>
      </w:r>
      <w:r>
        <w:rPr>
          <w:rFonts w:hint="eastAsia"/>
        </w:rPr>
        <w:t>主机名</w:t>
      </w:r>
      <w:r>
        <w:t>)</w:t>
      </w:r>
    </w:p>
    <w:p w14:paraId="11F78196" w14:textId="020F12F5" w:rsidR="008F7C20" w:rsidRPr="008F7C20" w:rsidRDefault="008F7C20" w:rsidP="008F7C20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hosts(</w:t>
      </w:r>
      <w:r>
        <w:rPr>
          <w:rFonts w:hint="eastAsia"/>
        </w:rPr>
        <w:t>host</w:t>
      </w:r>
      <w:r>
        <w:rPr>
          <w:rFonts w:hint="eastAsia"/>
        </w:rPr>
        <w:t>记录</w:t>
      </w:r>
      <w:r>
        <w:t>)</w:t>
      </w:r>
    </w:p>
    <w:p w14:paraId="3C6510BA" w14:textId="77777777" w:rsidR="008F7C20" w:rsidRDefault="008F7C20" w:rsidP="008F7C20"/>
    <w:p w14:paraId="0C3F8D75" w14:textId="77777777" w:rsidR="008F7C20" w:rsidRDefault="008F7C20" w:rsidP="008F7C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查看当前主机名用什么命令？将主机名改为“</w:t>
      </w:r>
      <w:r>
        <w:rPr>
          <w:rFonts w:hint="eastAsia"/>
        </w:rPr>
        <w:t>desktop1.example.com</w:t>
      </w:r>
      <w:r>
        <w:rPr>
          <w:rFonts w:hint="eastAsia"/>
        </w:rPr>
        <w:t>”又该如何操作？</w:t>
      </w:r>
    </w:p>
    <w:p w14:paraId="7D228BD4" w14:textId="11D5B603" w:rsidR="008F7C20" w:rsidRDefault="008F7C20" w:rsidP="008F7C20">
      <w:r>
        <w:t>h</w:t>
      </w:r>
      <w:r>
        <w:rPr>
          <w:rFonts w:hint="eastAsia"/>
        </w:rPr>
        <w:t>ostname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ostname desktop1.example.com</w:t>
      </w:r>
    </w:p>
    <w:p w14:paraId="4EB45679" w14:textId="0504FCED" w:rsidR="008F7C20" w:rsidRDefault="008F7C20" w:rsidP="008F7C20">
      <w:r>
        <w:rPr>
          <w:noProof/>
        </w:rPr>
        <w:drawing>
          <wp:inline distT="0" distB="0" distL="0" distR="0" wp14:anchorId="2B67C54C" wp14:editId="4708CD19">
            <wp:extent cx="39719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B6A" w14:textId="77777777" w:rsidR="008F7C20" w:rsidRDefault="008F7C20" w:rsidP="008F7C20">
      <w:pPr>
        <w:rPr>
          <w:rFonts w:hint="eastAsia"/>
        </w:rPr>
      </w:pPr>
    </w:p>
    <w:p w14:paraId="1668DDAE" w14:textId="77777777" w:rsidR="008F7C20" w:rsidRDefault="008F7C20" w:rsidP="008F7C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若要每次开机自动启动</w:t>
      </w:r>
      <w:r>
        <w:rPr>
          <w:rFonts w:hint="eastAsia"/>
        </w:rPr>
        <w:t>httpd</w:t>
      </w:r>
      <w:r>
        <w:rPr>
          <w:rFonts w:hint="eastAsia"/>
        </w:rPr>
        <w:t>服务，应采取什么操作？</w:t>
      </w:r>
    </w:p>
    <w:p w14:paraId="500D0A37" w14:textId="72EAF97E" w:rsidR="008F7C20" w:rsidRPr="008F7C20" w:rsidRDefault="008F7C20" w:rsidP="008F7C20">
      <w:proofErr w:type="spellStart"/>
      <w:r>
        <w:t>Chkconfig</w:t>
      </w:r>
      <w:proofErr w:type="spellEnd"/>
      <w:r>
        <w:t xml:space="preserve"> –list httpd on</w:t>
      </w:r>
    </w:p>
    <w:p w14:paraId="1F4DCE0D" w14:textId="77777777" w:rsidR="008F7C20" w:rsidRDefault="008F7C20" w:rsidP="008F7C20"/>
    <w:p w14:paraId="06E69C0C" w14:textId="77777777" w:rsidR="008F7C20" w:rsidRDefault="008F7C20" w:rsidP="008F7C2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若要设置运行级别为</w:t>
      </w:r>
      <w:r>
        <w:rPr>
          <w:rFonts w:hint="eastAsia"/>
        </w:rPr>
        <w:t>5</w:t>
      </w:r>
      <w:r>
        <w:rPr>
          <w:rFonts w:hint="eastAsia"/>
        </w:rPr>
        <w:t>时开机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自动启用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服务，应采取什么操作？</w:t>
      </w:r>
    </w:p>
    <w:p w14:paraId="57FD2B3C" w14:textId="7475C2D8" w:rsidR="008F7C20" w:rsidRDefault="008F7C20" w:rsidP="008F7C20">
      <w:proofErr w:type="spellStart"/>
      <w:r>
        <w:t>Chkconfig</w:t>
      </w:r>
      <w:proofErr w:type="spellEnd"/>
      <w:r>
        <w:t xml:space="preserve"> –level 5 </w:t>
      </w:r>
      <w:proofErr w:type="spellStart"/>
      <w:r>
        <w:t>nfs</w:t>
      </w:r>
      <w:proofErr w:type="spellEnd"/>
      <w:r w:rsidR="00200AB1">
        <w:t xml:space="preserve"> off</w:t>
      </w:r>
    </w:p>
    <w:p w14:paraId="26708373" w14:textId="77777777" w:rsidR="008F7C20" w:rsidRDefault="008F7C20" w:rsidP="008F7C20"/>
    <w:p w14:paraId="456FA6C6" w14:textId="64C0CE67" w:rsidR="008F7C20" w:rsidRDefault="008F7C20" w:rsidP="008F7C20">
      <w:r>
        <w:rPr>
          <w:rFonts w:hint="eastAsia"/>
        </w:rPr>
        <w:t>5.</w:t>
      </w:r>
      <w:r>
        <w:rPr>
          <w:rFonts w:hint="eastAsia"/>
        </w:rPr>
        <w:t>简述配置个人</w:t>
      </w:r>
      <w:r>
        <w:rPr>
          <w:rFonts w:hint="eastAsia"/>
        </w:rPr>
        <w:t>web</w:t>
      </w:r>
      <w:r>
        <w:rPr>
          <w:rFonts w:hint="eastAsia"/>
        </w:rPr>
        <w:t>站点的步骤。</w:t>
      </w:r>
    </w:p>
    <w:p w14:paraId="3A6022C7" w14:textId="77777777" w:rsidR="00200AB1" w:rsidRDefault="00200AB1" w:rsidP="00200AB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设置允许用户架设个人站点</w:t>
      </w:r>
    </w:p>
    <w:p w14:paraId="152309F5" w14:textId="77777777" w:rsidR="00200AB1" w:rsidRDefault="00200AB1" w:rsidP="00200AB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设置个人站点权限</w:t>
      </w:r>
    </w:p>
    <w:p w14:paraId="7C41B16D" w14:textId="77777777" w:rsidR="00200AB1" w:rsidRDefault="00200AB1" w:rsidP="00200AB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public_html</w:t>
      </w:r>
      <w:proofErr w:type="spellEnd"/>
      <w:r>
        <w:rPr>
          <w:rFonts w:hint="eastAsia"/>
        </w:rPr>
        <w:t>子目录</w:t>
      </w:r>
    </w:p>
    <w:p w14:paraId="7F408FFD" w14:textId="77777777" w:rsidR="00200AB1" w:rsidRDefault="00200AB1" w:rsidP="00200AB1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修改家</w:t>
      </w:r>
      <w:proofErr w:type="gramEnd"/>
      <w:r>
        <w:rPr>
          <w:rFonts w:hint="eastAsia"/>
        </w:rPr>
        <w:t>目录权限</w:t>
      </w:r>
    </w:p>
    <w:p w14:paraId="53BB4206" w14:textId="6AE0E49A" w:rsidR="00200AB1" w:rsidRDefault="00200AB1" w:rsidP="00200AB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服务后，访问站点</w:t>
      </w:r>
    </w:p>
    <w:p w14:paraId="675DC528" w14:textId="77777777" w:rsidR="008F7C20" w:rsidRDefault="008F7C20" w:rsidP="008F7C20"/>
    <w:p w14:paraId="50BFAD3F" w14:textId="77777777" w:rsidR="00FA3E5B" w:rsidRPr="008F7C20" w:rsidRDefault="00FA3E5B"/>
    <w:sectPr w:rsidR="00FA3E5B" w:rsidRPr="008F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20"/>
    <w:rsid w:val="00200AB1"/>
    <w:rsid w:val="008F7C20"/>
    <w:rsid w:val="00DA4700"/>
    <w:rsid w:val="00F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7D0C"/>
  <w15:chartTrackingRefBased/>
  <w15:docId w15:val="{C7DAA0F8-ED22-4036-AB5F-C2513B51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2020-05-25T14:39:00Z</dcterms:created>
  <dcterms:modified xsi:type="dcterms:W3CDTF">2020-05-25T14:53:00Z</dcterms:modified>
</cp:coreProperties>
</file>