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C804E1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2B45A7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2B45A7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42386A">
        <w:rPr>
          <w:lang w:val="pt-PT"/>
        </w:rPr>
        <w:t>selecciona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>istema a</w:t>
      </w:r>
      <w:r w:rsidR="008548BC">
        <w:rPr>
          <w:lang w:val="pt-PT"/>
        </w:rPr>
        <w:t>c</w:t>
      </w:r>
      <w:r>
        <w:rPr>
          <w:lang w:val="pt-PT"/>
        </w:rPr>
        <w:t xml:space="preserve">tiva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efectua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>8) O sistema confirma a que o pagamento e a reserva foram efectuadas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>e o turista não sele</w:t>
      </w:r>
      <w:r w:rsidR="004237FD">
        <w:rPr>
          <w:lang w:val="pt-PT"/>
        </w:rPr>
        <w:t>c</w:t>
      </w:r>
      <w:r>
        <w:rPr>
          <w:lang w:val="pt-PT"/>
        </w:rPr>
        <w:t>cionar o meio de pagamento o sistema não a</w:t>
      </w:r>
      <w:r w:rsidR="004237FD">
        <w:rPr>
          <w:lang w:val="pt-PT"/>
        </w:rPr>
        <w:t>ctiva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>e o turista não efe</w:t>
      </w:r>
      <w:r w:rsidR="004237FD">
        <w:rPr>
          <w:lang w:val="pt-PT"/>
        </w:rPr>
        <w:t>c</w:t>
      </w:r>
      <w:r>
        <w:rPr>
          <w:lang w:val="pt-PT"/>
        </w:rPr>
        <w:t>tuar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>"Erro ao efectuar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>a factura</w:t>
      </w:r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r w:rsidR="001B0474">
        <w:rPr>
          <w:lang w:val="pt-PT"/>
        </w:rPr>
        <w:t>activa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>, número de telefone, etc),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e  autenticação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992410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1) O </w:t>
      </w:r>
      <w:r w:rsidR="006B6F46">
        <w:rPr>
          <w:lang w:val="pt-PT"/>
        </w:rPr>
        <w:t>Professor/Gestor autentica-se.</w:t>
      </w:r>
    </w:p>
    <w:p w:rsidR="00992410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6B6F46">
        <w:rPr>
          <w:lang w:val="pt-PT"/>
        </w:rPr>
        <w:t xml:space="preserve">O sistema mostra página </w:t>
      </w:r>
      <w:r w:rsidR="00DD4DE6">
        <w:rPr>
          <w:lang w:val="pt-PT"/>
        </w:rPr>
        <w:t>de</w:t>
      </w:r>
      <w:r w:rsidR="006B6F46">
        <w:rPr>
          <w:lang w:val="pt-PT"/>
        </w:rPr>
        <w:t xml:space="preserve"> utilizador com privilégios de administrador.</w:t>
      </w:r>
    </w:p>
    <w:p w:rsidR="006B6F46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3) </w:t>
      </w:r>
      <w:r w:rsidR="006B6F46">
        <w:rPr>
          <w:lang w:val="pt-PT"/>
        </w:rPr>
        <w:t>O Professor/Gestor escolhe página de BackOffice.</w:t>
      </w:r>
    </w:p>
    <w:p w:rsidR="006B6F46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6B6F46">
        <w:rPr>
          <w:lang w:val="pt-PT"/>
        </w:rPr>
        <w:t xml:space="preserve">O sistema mostra página </w:t>
      </w:r>
      <w:r w:rsidR="0019275D">
        <w:rPr>
          <w:lang w:val="pt-PT"/>
        </w:rPr>
        <w:t>BackOffice</w:t>
      </w:r>
      <w:r w:rsidR="006B6F46">
        <w:rPr>
          <w:lang w:val="pt-PT"/>
        </w:rPr>
        <w:t>.</w:t>
      </w:r>
    </w:p>
    <w:p w:rsidR="00986711" w:rsidRDefault="00986711" w:rsidP="00992410">
      <w:pPr>
        <w:jc w:val="both"/>
        <w:rPr>
          <w:lang w:val="pt-PT"/>
        </w:rPr>
      </w:pPr>
      <w:r>
        <w:rPr>
          <w:lang w:val="pt-PT"/>
        </w:rPr>
        <w:t>5) O Professor/Gestor escolhe página Trilho</w:t>
      </w:r>
      <w:r w:rsidR="00D76180">
        <w:rPr>
          <w:lang w:val="pt-PT"/>
        </w:rPr>
        <w:t>s</w:t>
      </w:r>
      <w:r>
        <w:rPr>
          <w:lang w:val="pt-PT"/>
        </w:rPr>
        <w:t>.</w:t>
      </w:r>
      <w:r w:rsidR="00DD4DE6">
        <w:rPr>
          <w:lang w:val="pt-PT"/>
        </w:rPr>
        <w:t xml:space="preserve"> </w:t>
      </w:r>
      <w:r w:rsidR="00DD4DE6" w:rsidRPr="00DD4DE6">
        <w:rPr>
          <w:color w:val="FF0000"/>
          <w:lang w:val="pt-PT"/>
        </w:rPr>
        <w:t>(Nota</w:t>
      </w:r>
      <w:r w:rsidR="00DD4DE6">
        <w:rPr>
          <w:color w:val="FF0000"/>
          <w:lang w:val="pt-PT"/>
        </w:rPr>
        <w:t>_1 para colegas – ver final do doc</w:t>
      </w:r>
      <w:r w:rsidR="00DD4DE6" w:rsidRPr="00DD4DE6">
        <w:rPr>
          <w:color w:val="FF0000"/>
          <w:lang w:val="pt-PT"/>
        </w:rPr>
        <w:t>)</w:t>
      </w:r>
    </w:p>
    <w:p w:rsidR="00986711" w:rsidRDefault="00986711" w:rsidP="00992410">
      <w:pPr>
        <w:jc w:val="both"/>
        <w:rPr>
          <w:lang w:val="pt-PT"/>
        </w:rPr>
      </w:pPr>
      <w:r>
        <w:rPr>
          <w:lang w:val="pt-PT"/>
        </w:rPr>
        <w:t xml:space="preserve">6) O sistema mostra página </w:t>
      </w:r>
      <w:r w:rsidR="009D25F4">
        <w:rPr>
          <w:lang w:val="pt-PT"/>
        </w:rPr>
        <w:t>com tabela dos trilhos existentes</w:t>
      </w:r>
      <w:r w:rsidR="00D76180">
        <w:rPr>
          <w:lang w:val="pt-PT"/>
        </w:rPr>
        <w:t xml:space="preserve"> botões de edição e botão adicionar Trilho.</w:t>
      </w:r>
    </w:p>
    <w:p w:rsidR="006B6F46" w:rsidRDefault="00986711" w:rsidP="00992410">
      <w:pPr>
        <w:jc w:val="both"/>
        <w:rPr>
          <w:lang w:val="pt-PT"/>
        </w:rPr>
      </w:pPr>
      <w:r>
        <w:rPr>
          <w:lang w:val="pt-PT"/>
        </w:rPr>
        <w:t>7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>O Professor/Gestor clica botão adicionar Trilho.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8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>
        <w:rPr>
          <w:lang w:val="pt-PT"/>
        </w:rPr>
        <w:t>ágina</w:t>
      </w:r>
      <w:r w:rsidR="00D76180">
        <w:rPr>
          <w:lang w:val="pt-PT"/>
        </w:rPr>
        <w:t xml:space="preserve"> Editar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>de input: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lastRenderedPageBreak/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9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>
        <w:rPr>
          <w:lang w:val="pt-PT"/>
        </w:rPr>
        <w:t xml:space="preserve"> preenche os campos e clica botão submeter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10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 Trilhos com novo trilho adicionado.</w:t>
      </w: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992410" w:rsidRDefault="007D58DB" w:rsidP="00992410">
      <w:pPr>
        <w:jc w:val="both"/>
        <w:rPr>
          <w:lang w:val="pt-PT"/>
        </w:rPr>
      </w:pPr>
      <w:r>
        <w:rPr>
          <w:lang w:val="pt-PT"/>
        </w:rPr>
        <w:t>9</w:t>
      </w:r>
      <w:r w:rsidR="00992410">
        <w:rPr>
          <w:lang w:val="pt-PT"/>
        </w:rPr>
        <w:t xml:space="preserve">.a) Se o </w:t>
      </w:r>
      <w:r>
        <w:rPr>
          <w:lang w:val="pt-PT"/>
        </w:rPr>
        <w:t>Professor/Gestor deixar um ou mais campos por preencher, o sistema mostra uma ou mais mensagens “Campo (nome_campo) por preencher”.</w:t>
      </w:r>
    </w:p>
    <w:p w:rsidR="007D58DB" w:rsidRDefault="007D58DB" w:rsidP="00992410">
      <w:pPr>
        <w:jc w:val="both"/>
        <w:rPr>
          <w:lang w:val="pt-PT"/>
        </w:rPr>
      </w:pPr>
      <w:r>
        <w:rPr>
          <w:lang w:val="pt-PT"/>
        </w:rPr>
        <w:t>9.b</w:t>
      </w:r>
      <w:r w:rsidR="00992410">
        <w:rPr>
          <w:lang w:val="pt-PT"/>
        </w:rPr>
        <w:t>) Se</w:t>
      </w:r>
      <w:r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>
        <w:rPr>
          <w:lang w:val="pt-PT"/>
        </w:rPr>
        <w:t>Professor/Gestor introduzir valores inválidos num ou mais campos, o sistema exibe uma ou mais mensagens “Campo (</w:t>
      </w:r>
      <w:r w:rsidR="00EC3E63">
        <w:rPr>
          <w:lang w:val="pt-PT"/>
        </w:rPr>
        <w:t>nome_campo</w:t>
      </w:r>
      <w:r>
        <w:rPr>
          <w:lang w:val="pt-PT"/>
        </w:rPr>
        <w:t>) só admite valores</w:t>
      </w:r>
      <w:r w:rsidR="00EC3E63">
        <w:rPr>
          <w:lang w:val="pt-PT"/>
        </w:rPr>
        <w:t>: (intervalo válido)</w:t>
      </w:r>
      <w:r>
        <w:rPr>
          <w:lang w:val="pt-PT"/>
        </w:rPr>
        <w:t>”</w:t>
      </w:r>
    </w:p>
    <w:p w:rsidR="00992410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 xml:space="preserve">na submissão do formulário. Quando crio trilho o estado do trilho por defeito deve ser 1-aberto. </w:t>
      </w: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1) O Professor/Gestor autentica-se.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2) O sistema mostra página de utilizador com privilégios de administrador.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3) O Professor/Gestor escolhe página de BackOffice.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4) O sistema mostra página </w:t>
      </w:r>
      <w:r w:rsidR="0019275D">
        <w:rPr>
          <w:lang w:val="pt-PT"/>
        </w:rPr>
        <w:t>BackOffice</w:t>
      </w:r>
      <w:r>
        <w:rPr>
          <w:lang w:val="pt-PT"/>
        </w:rPr>
        <w:t>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5) O Professor/Gestor escolhe página Trilho</w:t>
      </w:r>
      <w:r w:rsidR="005A2416">
        <w:rPr>
          <w:lang w:val="pt-PT"/>
        </w:rPr>
        <w:t>s</w:t>
      </w:r>
      <w:r>
        <w:rPr>
          <w:lang w:val="pt-PT"/>
        </w:rPr>
        <w:t>.</w:t>
      </w:r>
    </w:p>
    <w:p w:rsidR="00DD4DE6" w:rsidRDefault="00DD4DE6" w:rsidP="005A2416">
      <w:pPr>
        <w:ind w:left="284" w:hanging="284"/>
        <w:jc w:val="both"/>
        <w:rPr>
          <w:lang w:val="pt-PT"/>
        </w:rPr>
      </w:pPr>
      <w:r>
        <w:rPr>
          <w:lang w:val="pt-PT"/>
        </w:rPr>
        <w:t xml:space="preserve">6) O sistema mostra página </w:t>
      </w:r>
      <w:r w:rsidR="005A2416">
        <w:rPr>
          <w:lang w:val="pt-PT"/>
        </w:rPr>
        <w:t>com tabela de trilhos existentes, botões de edição e botão adicionar    Trilho.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7) O Professor/Gestor clica botão </w:t>
      </w:r>
      <w:r w:rsidR="0019275D">
        <w:rPr>
          <w:lang w:val="pt-PT"/>
        </w:rPr>
        <w:t>alterar</w:t>
      </w:r>
      <w:r w:rsidR="00A31935">
        <w:rPr>
          <w:lang w:val="pt-PT"/>
        </w:rPr>
        <w:t xml:space="preserve"> Trilho do registo que pretende alterar.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8) O sistema mostra página</w:t>
      </w:r>
      <w:r w:rsidR="005A2416">
        <w:rPr>
          <w:lang w:val="pt-PT"/>
        </w:rPr>
        <w:t xml:space="preserve"> Editar </w:t>
      </w:r>
      <w:r w:rsidR="00D76180">
        <w:rPr>
          <w:lang w:val="pt-PT"/>
        </w:rPr>
        <w:t>Trilho com</w:t>
      </w:r>
      <w:r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lastRenderedPageBreak/>
        <w:tab/>
        <w:t>.Distancia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9)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clica botão submeter formulário.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10) O sistema mostra página</w:t>
      </w:r>
      <w:r w:rsidR="005A2416">
        <w:rPr>
          <w:lang w:val="pt-PT"/>
        </w:rPr>
        <w:t xml:space="preserve"> Trilhos</w:t>
      </w:r>
      <w:r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>
        <w:rPr>
          <w:lang w:val="pt-PT"/>
        </w:rPr>
        <w:t>.</w:t>
      </w: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9.a) Se o Professor/Gestor deixar um ou mais campos </w:t>
      </w:r>
      <w:r w:rsidR="00A31935">
        <w:rPr>
          <w:lang w:val="pt-PT"/>
        </w:rPr>
        <w:t>a nulo</w:t>
      </w:r>
      <w:r>
        <w:rPr>
          <w:lang w:val="pt-PT"/>
        </w:rPr>
        <w:t>, o sistema mostra uma ou mais mensagens “Campo (nome_campo) por preencher”.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9.b) Se o Professor/Gestor introduzir valores inválidos num ou mais campos, o sistema exibe uma ou mais mensagens “Campo (nome_campo) só admite valores: (intervalo válido)”</w:t>
      </w:r>
    </w:p>
    <w:p w:rsidR="00DD4DE6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 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DD4DE6" w:rsidRDefault="00DD4DE6" w:rsidP="00DD4DE6">
      <w:pPr>
        <w:rPr>
          <w:lang w:val="pt-PT"/>
        </w:rPr>
      </w:pPr>
    </w:p>
    <w:p w:rsidR="002B45A7" w:rsidRDefault="002B45A7" w:rsidP="002B45A7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6</w:t>
      </w:r>
    </w:p>
    <w:p w:rsidR="002B45A7" w:rsidRDefault="002B45A7" w:rsidP="002B45A7">
      <w:pPr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>
        <w:rPr>
          <w:lang w:val="pt-PT"/>
        </w:rPr>
        <w:t>Apagar</w:t>
      </w:r>
      <w:r>
        <w:rPr>
          <w:lang w:val="pt-PT"/>
        </w:rPr>
        <w:t xml:space="preserve"> Trilho.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</w:t>
      </w:r>
      <w:r>
        <w:rPr>
          <w:lang w:val="pt-PT"/>
        </w:rPr>
        <w:t>apaga</w:t>
      </w:r>
      <w:r>
        <w:rPr>
          <w:lang w:val="pt-PT"/>
        </w:rPr>
        <w:t xml:space="preserve"> trilho existente.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B45A7" w:rsidRPr="00CA6069" w:rsidRDefault="002B45A7" w:rsidP="002B45A7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>1) O Professor/Gestor autentica-se.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>2) O sistema mostra página de utilizador com privilégios de administrador.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>3) O Professor/Gestor escolhe página de BackOffice.</w:t>
      </w:r>
    </w:p>
    <w:p w:rsidR="002B45A7" w:rsidRDefault="002B45A7" w:rsidP="0019275D">
      <w:pPr>
        <w:ind w:left="720" w:hanging="720"/>
        <w:jc w:val="both"/>
        <w:rPr>
          <w:lang w:val="pt-PT"/>
        </w:rPr>
      </w:pPr>
      <w:r>
        <w:rPr>
          <w:lang w:val="pt-PT"/>
        </w:rPr>
        <w:t xml:space="preserve">4) O sistema mostra página </w:t>
      </w:r>
      <w:r w:rsidR="0019275D">
        <w:rPr>
          <w:lang w:val="pt-PT"/>
        </w:rPr>
        <w:t>BackOffice</w:t>
      </w:r>
      <w:r>
        <w:rPr>
          <w:lang w:val="pt-PT"/>
        </w:rPr>
        <w:t>.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>5) O Professor/Gestor escolhe página Trilhos.</w:t>
      </w:r>
    </w:p>
    <w:p w:rsidR="002B45A7" w:rsidRDefault="002B45A7" w:rsidP="002B45A7">
      <w:pPr>
        <w:ind w:left="284" w:hanging="284"/>
        <w:jc w:val="both"/>
        <w:rPr>
          <w:lang w:val="pt-PT"/>
        </w:rPr>
      </w:pPr>
      <w:r>
        <w:rPr>
          <w:lang w:val="pt-PT"/>
        </w:rPr>
        <w:t>6) O sistema mostra página com tabela de trilhos existentes, botões de edição e botão adicionar    Trilho.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 xml:space="preserve">7) O Professor/Gestor clica botão </w:t>
      </w:r>
      <w:r w:rsidR="0019275D">
        <w:rPr>
          <w:lang w:val="pt-PT"/>
        </w:rPr>
        <w:t>apagar Trilho</w:t>
      </w:r>
      <w:r>
        <w:rPr>
          <w:lang w:val="pt-PT"/>
        </w:rPr>
        <w:t xml:space="preserve"> </w:t>
      </w:r>
      <w:r w:rsidR="0019275D">
        <w:rPr>
          <w:lang w:val="pt-PT"/>
        </w:rPr>
        <w:t>no</w:t>
      </w:r>
      <w:r>
        <w:rPr>
          <w:lang w:val="pt-PT"/>
        </w:rPr>
        <w:t xml:space="preserve"> registo que pretende </w:t>
      </w:r>
      <w:r w:rsidR="0019275D">
        <w:rPr>
          <w:lang w:val="pt-PT"/>
        </w:rPr>
        <w:t>apagar</w:t>
      </w:r>
      <w:r>
        <w:rPr>
          <w:lang w:val="pt-PT"/>
        </w:rPr>
        <w:t>.</w:t>
      </w:r>
    </w:p>
    <w:p w:rsidR="002B45A7" w:rsidRDefault="002B45A7" w:rsidP="0019275D">
      <w:pPr>
        <w:jc w:val="both"/>
        <w:rPr>
          <w:lang w:val="pt-PT"/>
        </w:rPr>
      </w:pPr>
      <w:r>
        <w:rPr>
          <w:lang w:val="pt-PT"/>
        </w:rPr>
        <w:t>8)</w:t>
      </w:r>
      <w:r w:rsidR="0019275D">
        <w:rPr>
          <w:lang w:val="pt-PT"/>
        </w:rPr>
        <w:t xml:space="preserve"> </w:t>
      </w:r>
      <w:r w:rsidR="0019275D">
        <w:rPr>
          <w:lang w:val="pt-PT"/>
        </w:rPr>
        <w:t>O sistema mostra</w:t>
      </w:r>
      <w:r w:rsidR="0019275D">
        <w:rPr>
          <w:lang w:val="pt-PT"/>
        </w:rPr>
        <w:t xml:space="preserve"> página </w:t>
      </w:r>
      <w:r w:rsidR="0019275D">
        <w:rPr>
          <w:lang w:val="pt-PT"/>
        </w:rPr>
        <w:t>Trilhos</w:t>
      </w:r>
      <w:r w:rsidR="0019275D">
        <w:rPr>
          <w:lang w:val="pt-PT"/>
        </w:rPr>
        <w:t xml:space="preserve"> com</w:t>
      </w:r>
      <w:r w:rsidR="0019275D">
        <w:rPr>
          <w:lang w:val="pt-PT"/>
        </w:rPr>
        <w:t xml:space="preserve"> </w:t>
      </w:r>
      <w:r w:rsidR="0019275D">
        <w:rPr>
          <w:lang w:val="pt-PT"/>
        </w:rPr>
        <w:t>tabela de</w:t>
      </w:r>
      <w:r w:rsidR="0019275D">
        <w:rPr>
          <w:lang w:val="pt-PT"/>
        </w:rPr>
        <w:t xml:space="preserve"> Trilhos </w:t>
      </w:r>
      <w:r w:rsidR="0019275D">
        <w:rPr>
          <w:lang w:val="pt-PT"/>
        </w:rPr>
        <w:t>atualizada</w:t>
      </w:r>
      <w:r w:rsidR="0019275D">
        <w:rPr>
          <w:lang w:val="pt-PT"/>
        </w:rPr>
        <w:t>.</w:t>
      </w:r>
    </w:p>
    <w:p w:rsidR="0019275D" w:rsidRDefault="0019275D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b/>
          <w:lang w:val="pt-PT"/>
        </w:rPr>
      </w:pPr>
      <w:r w:rsidRPr="0052201E">
        <w:rPr>
          <w:b/>
          <w:lang w:val="pt-PT"/>
        </w:rPr>
        <w:lastRenderedPageBreak/>
        <w:t>Caminhos Alternativos:</w:t>
      </w:r>
    </w:p>
    <w:p w:rsidR="0024728C" w:rsidRDefault="0024728C" w:rsidP="002B45A7">
      <w:pPr>
        <w:jc w:val="both"/>
        <w:rPr>
          <w:color w:val="FF0000"/>
          <w:lang w:val="pt-PT"/>
        </w:rPr>
      </w:pPr>
      <w:r w:rsidRPr="00AF16A4">
        <w:rPr>
          <w:color w:val="FF0000"/>
          <w:lang w:val="pt-PT"/>
        </w:rPr>
        <w:t>(</w:t>
      </w:r>
      <w:r>
        <w:rPr>
          <w:color w:val="FF0000"/>
          <w:lang w:val="pt-PT"/>
        </w:rPr>
        <w:t>Nota para professora</w:t>
      </w:r>
      <w:r>
        <w:rPr>
          <w:color w:val="FF0000"/>
          <w:lang w:val="pt-PT"/>
        </w:rPr>
        <w:t>:</w:t>
      </w:r>
      <w:r w:rsidRPr="0024728C">
        <w:rPr>
          <w:b/>
          <w:lang w:val="pt-PT"/>
        </w:rPr>
        <w:t xml:space="preserve"> </w:t>
      </w:r>
      <w:r w:rsidRPr="0024728C">
        <w:rPr>
          <w:b/>
          <w:color w:val="FF0000"/>
          <w:lang w:val="pt-PT"/>
        </w:rPr>
        <w:t>Caminhos Alternativos</w:t>
      </w:r>
      <w:r>
        <w:rPr>
          <w:color w:val="FF0000"/>
          <w:lang w:val="pt-PT"/>
        </w:rPr>
        <w:t xml:space="preserve">  ????</w:t>
      </w:r>
      <w:r w:rsidRPr="00AF16A4">
        <w:rPr>
          <w:color w:val="FF0000"/>
          <w:lang w:val="pt-PT"/>
        </w:rPr>
        <w:t>)</w:t>
      </w:r>
    </w:p>
    <w:p w:rsidR="002B45A7" w:rsidRDefault="002B45A7" w:rsidP="002B45A7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</w:t>
      </w:r>
      <w:r w:rsidR="0024728C">
        <w:rPr>
          <w:lang w:val="pt-PT"/>
        </w:rPr>
        <w:t>se registo foi apagado da base de dados.</w:t>
      </w:r>
    </w:p>
    <w:p w:rsidR="002B45A7" w:rsidRDefault="002B45A7" w:rsidP="002B45A7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CB0529" w:rsidRDefault="00CB0529" w:rsidP="002B45A7">
      <w:pPr>
        <w:jc w:val="both"/>
        <w:rPr>
          <w:lang w:val="pt-PT"/>
        </w:rPr>
      </w:pPr>
    </w:p>
    <w:p w:rsidR="00CB0529" w:rsidRDefault="00CB0529" w:rsidP="00CB0529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7</w:t>
      </w:r>
    </w:p>
    <w:p w:rsidR="00CB0529" w:rsidRDefault="00CB0529" w:rsidP="00CB0529">
      <w:pPr>
        <w:rPr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>
        <w:rPr>
          <w:lang w:val="pt-PT"/>
        </w:rPr>
        <w:t>Consultar</w:t>
      </w:r>
      <w:r>
        <w:rPr>
          <w:lang w:val="pt-PT"/>
        </w:rPr>
        <w:t xml:space="preserve"> Trilho.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</w:t>
      </w:r>
      <w:r>
        <w:rPr>
          <w:lang w:val="pt-PT"/>
        </w:rPr>
        <w:t>consulta</w:t>
      </w:r>
      <w:r>
        <w:rPr>
          <w:lang w:val="pt-PT"/>
        </w:rPr>
        <w:t xml:space="preserve"> trilho</w:t>
      </w:r>
      <w:r>
        <w:rPr>
          <w:lang w:val="pt-PT"/>
        </w:rPr>
        <w:t>s</w:t>
      </w:r>
      <w:r>
        <w:rPr>
          <w:lang w:val="pt-PT"/>
        </w:rPr>
        <w:t xml:space="preserve"> existente</w:t>
      </w:r>
      <w:r>
        <w:rPr>
          <w:lang w:val="pt-PT"/>
        </w:rPr>
        <w:t>s</w:t>
      </w:r>
      <w:r>
        <w:rPr>
          <w:lang w:val="pt-PT"/>
        </w:rPr>
        <w:t>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CB0529" w:rsidRPr="00CA6069" w:rsidRDefault="00CB0529" w:rsidP="00CB052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CB0529" w:rsidRDefault="00CB0529" w:rsidP="00CB0529">
      <w:pPr>
        <w:jc w:val="both"/>
        <w:rPr>
          <w:lang w:val="pt-PT"/>
        </w:rPr>
      </w:pPr>
      <w:r>
        <w:rPr>
          <w:lang w:val="pt-PT"/>
        </w:rPr>
        <w:t>1) O Professor/Gestor autentica-se.</w:t>
      </w:r>
    </w:p>
    <w:p w:rsidR="00CB0529" w:rsidRDefault="00CB0529" w:rsidP="00CB0529">
      <w:pPr>
        <w:jc w:val="both"/>
        <w:rPr>
          <w:lang w:val="pt-PT"/>
        </w:rPr>
      </w:pPr>
      <w:r>
        <w:rPr>
          <w:lang w:val="pt-PT"/>
        </w:rPr>
        <w:t>2) O sistema mostra página de utilizador com privilégios de administrador.</w:t>
      </w:r>
    </w:p>
    <w:p w:rsidR="00CB0529" w:rsidRDefault="00CB0529" w:rsidP="00CB0529">
      <w:pPr>
        <w:jc w:val="both"/>
        <w:rPr>
          <w:lang w:val="pt-PT"/>
        </w:rPr>
      </w:pPr>
      <w:r>
        <w:rPr>
          <w:lang w:val="pt-PT"/>
        </w:rPr>
        <w:t>3) O Professor/Gestor escolhe página de BackOffice.</w:t>
      </w:r>
    </w:p>
    <w:p w:rsidR="00CB0529" w:rsidRDefault="00CB0529" w:rsidP="00CB0529">
      <w:pPr>
        <w:ind w:left="720" w:hanging="720"/>
        <w:jc w:val="both"/>
        <w:rPr>
          <w:lang w:val="pt-PT"/>
        </w:rPr>
      </w:pPr>
      <w:r>
        <w:rPr>
          <w:lang w:val="pt-PT"/>
        </w:rPr>
        <w:t>4) O sistema mostra página BackOffice.</w:t>
      </w:r>
    </w:p>
    <w:p w:rsidR="00CB0529" w:rsidRDefault="00CB0529" w:rsidP="00CB0529">
      <w:pPr>
        <w:jc w:val="both"/>
        <w:rPr>
          <w:lang w:val="pt-PT"/>
        </w:rPr>
      </w:pPr>
      <w:r>
        <w:rPr>
          <w:lang w:val="pt-PT"/>
        </w:rPr>
        <w:t>5) O Professor/Gestor escolhe página Trilhos.</w:t>
      </w:r>
    </w:p>
    <w:p w:rsidR="00CB0529" w:rsidRDefault="00CB0529" w:rsidP="00CB0529">
      <w:pPr>
        <w:ind w:left="284" w:hanging="284"/>
        <w:jc w:val="both"/>
        <w:rPr>
          <w:lang w:val="pt-PT"/>
        </w:rPr>
      </w:pPr>
      <w:r>
        <w:rPr>
          <w:lang w:val="pt-PT"/>
        </w:rPr>
        <w:t>6) O sistema mostra página co</w:t>
      </w:r>
      <w:r>
        <w:rPr>
          <w:lang w:val="pt-PT"/>
        </w:rPr>
        <w:t>m tabela de trilhos existentes.</w:t>
      </w:r>
    </w:p>
    <w:p w:rsidR="00CB0529" w:rsidRDefault="00CB0529" w:rsidP="00CB0529">
      <w:pPr>
        <w:jc w:val="both"/>
        <w:rPr>
          <w:lang w:val="pt-PT"/>
        </w:rPr>
      </w:pPr>
    </w:p>
    <w:p w:rsidR="00CB0529" w:rsidRDefault="00CB0529" w:rsidP="00CB0529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CB0529" w:rsidRDefault="00CB0529" w:rsidP="00CB0529">
      <w:pPr>
        <w:jc w:val="both"/>
        <w:rPr>
          <w:color w:val="FF0000"/>
          <w:lang w:val="pt-PT"/>
        </w:rPr>
      </w:pPr>
      <w:r w:rsidRPr="00AF16A4">
        <w:rPr>
          <w:color w:val="FF0000"/>
          <w:lang w:val="pt-PT"/>
        </w:rPr>
        <w:t>(</w:t>
      </w:r>
      <w:r>
        <w:rPr>
          <w:color w:val="FF0000"/>
          <w:lang w:val="pt-PT"/>
        </w:rPr>
        <w:t>Nota para professora:</w:t>
      </w:r>
      <w:r w:rsidRPr="0024728C">
        <w:rPr>
          <w:b/>
          <w:lang w:val="pt-PT"/>
        </w:rPr>
        <w:t xml:space="preserve"> </w:t>
      </w:r>
      <w:r w:rsidRPr="0024728C">
        <w:rPr>
          <w:b/>
          <w:color w:val="FF0000"/>
          <w:lang w:val="pt-PT"/>
        </w:rPr>
        <w:t>Caminhos Alternativos</w:t>
      </w:r>
      <w:r>
        <w:rPr>
          <w:color w:val="FF0000"/>
          <w:lang w:val="pt-PT"/>
        </w:rPr>
        <w:t>????</w:t>
      </w:r>
      <w:r w:rsidRPr="00AF16A4">
        <w:rPr>
          <w:color w:val="FF0000"/>
          <w:lang w:val="pt-PT"/>
        </w:rPr>
        <w:t>)</w:t>
      </w:r>
    </w:p>
    <w:p w:rsidR="00CB0529" w:rsidRPr="00CB0529" w:rsidRDefault="00CB0529" w:rsidP="00CB0529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Pr="00AF16A4">
        <w:rPr>
          <w:color w:val="FF0000"/>
          <w:lang w:val="pt-PT"/>
        </w:rPr>
        <w:t>(</w:t>
      </w:r>
      <w:r>
        <w:rPr>
          <w:color w:val="FF0000"/>
          <w:lang w:val="pt-PT"/>
        </w:rPr>
        <w:t>Nota para professora:</w:t>
      </w:r>
      <w:r w:rsidRPr="0024728C">
        <w:rPr>
          <w:b/>
          <w:lang w:val="pt-PT"/>
        </w:rPr>
        <w:t xml:space="preserve"> </w:t>
      </w:r>
      <w:r w:rsidRPr="00CB0529">
        <w:rPr>
          <w:b/>
          <w:color w:val="FF0000"/>
          <w:lang w:val="pt-PT"/>
        </w:rPr>
        <w:t>Suplementos</w:t>
      </w:r>
      <w:r>
        <w:rPr>
          <w:color w:val="FF0000"/>
          <w:lang w:val="pt-PT"/>
        </w:rPr>
        <w:t>????</w:t>
      </w:r>
      <w:r w:rsidRPr="00AF16A4">
        <w:rPr>
          <w:color w:val="FF0000"/>
          <w:lang w:val="pt-PT"/>
        </w:rPr>
        <w:t>)</w:t>
      </w:r>
    </w:p>
    <w:p w:rsidR="00CB0529" w:rsidRDefault="00CB0529" w:rsidP="00CB0529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CB0529" w:rsidRDefault="00CB0529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B45A7" w:rsidRDefault="002B45A7" w:rsidP="00DD4DE6">
      <w:pPr>
        <w:rPr>
          <w:lang w:val="pt-PT"/>
        </w:rPr>
      </w:pPr>
    </w:p>
    <w:p w:rsidR="002B45A7" w:rsidRDefault="002B45A7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  <w:bookmarkStart w:id="0" w:name="_GoBack"/>
      <w:bookmarkEnd w:id="0"/>
    </w:p>
    <w:p w:rsidR="00DD4DE6" w:rsidRPr="00DD4DE6" w:rsidRDefault="00DD4DE6" w:rsidP="00DD4DE6">
      <w:pPr>
        <w:rPr>
          <w:lang w:val="pt-PT"/>
        </w:rPr>
      </w:pPr>
    </w:p>
    <w:p w:rsidR="00424066" w:rsidRDefault="00DD4DE6" w:rsidP="00162737">
      <w:pPr>
        <w:rPr>
          <w:color w:val="FF0000"/>
          <w:lang w:val="pt-PT"/>
        </w:rPr>
      </w:pPr>
      <w:r w:rsidRPr="00DD4DE6">
        <w:rPr>
          <w:color w:val="FF0000"/>
          <w:lang w:val="pt-PT"/>
        </w:rPr>
        <w:t>Nota</w:t>
      </w:r>
      <w:r>
        <w:rPr>
          <w:color w:val="FF0000"/>
          <w:lang w:val="pt-PT"/>
        </w:rPr>
        <w:t>_1 para colegas: vão haver paginas diferenciadas para:</w:t>
      </w:r>
    </w:p>
    <w:p w:rsidR="009D25F4" w:rsidRDefault="00DD4DE6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</w:t>
      </w:r>
      <w:r w:rsidR="009D25F4">
        <w:rPr>
          <w:color w:val="FF0000"/>
          <w:lang w:val="pt-PT"/>
        </w:rPr>
        <w:t>Trilho CRUD (no meu caso ser</w:t>
      </w:r>
      <w:r w:rsidR="005A2416">
        <w:rPr>
          <w:color w:val="FF0000"/>
          <w:lang w:val="pt-PT"/>
        </w:rPr>
        <w:t xml:space="preserve">ão as pag.s </w:t>
      </w:r>
      <w:r w:rsidR="009D25F4">
        <w:rPr>
          <w:color w:val="FF0000"/>
          <w:lang w:val="pt-PT"/>
        </w:rPr>
        <w:t>Trilho</w:t>
      </w:r>
      <w:r w:rsidR="005A2416">
        <w:rPr>
          <w:color w:val="FF0000"/>
          <w:lang w:val="pt-PT"/>
        </w:rPr>
        <w:t>s</w:t>
      </w:r>
      <w:r w:rsidR="009D25F4">
        <w:rPr>
          <w:color w:val="FF0000"/>
          <w:lang w:val="pt-PT"/>
        </w:rPr>
        <w:t xml:space="preserve"> + </w:t>
      </w:r>
      <w:r w:rsidR="005A2416">
        <w:rPr>
          <w:color w:val="FF0000"/>
          <w:lang w:val="pt-PT"/>
        </w:rPr>
        <w:t xml:space="preserve">pag. Editar Trilhos </w:t>
      </w:r>
      <w:r w:rsidR="009D25F4">
        <w:rPr>
          <w:color w:val="FF0000"/>
          <w:lang w:val="pt-PT"/>
        </w:rPr>
        <w:t>)</w:t>
      </w:r>
    </w:p>
    <w:p w:rsidR="009D25F4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.Avaliação Serviços CRUD</w:t>
      </w:r>
    </w:p>
    <w:p w:rsidR="00DD4DE6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.Avaliar Trilho</w:t>
      </w:r>
      <w:r w:rsidR="00DD4DE6">
        <w:rPr>
          <w:color w:val="FF0000"/>
          <w:lang w:val="pt-PT"/>
        </w:rPr>
        <w:t xml:space="preserve"> </w:t>
      </w:r>
    </w:p>
    <w:p w:rsidR="009D25F4" w:rsidRDefault="009D25F4" w:rsidP="00162737">
      <w:pPr>
        <w:rPr>
          <w:lang w:val="pt-PT"/>
        </w:rPr>
      </w:pPr>
      <w:r>
        <w:rPr>
          <w:color w:val="FF0000"/>
          <w:lang w:val="pt-PT"/>
        </w:rPr>
        <w:t>Usem as descrições que fiz como referencia para os vossos casos se acharem que ajuda.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4E1" w:rsidRDefault="00C804E1" w:rsidP="0064037B">
      <w:pPr>
        <w:spacing w:after="0" w:line="240" w:lineRule="auto"/>
      </w:pPr>
      <w:r>
        <w:separator/>
      </w:r>
    </w:p>
  </w:endnote>
  <w:endnote w:type="continuationSeparator" w:id="0">
    <w:p w:rsidR="00C804E1" w:rsidRDefault="00C804E1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E4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4E1" w:rsidRDefault="00C804E1" w:rsidP="0064037B">
      <w:pPr>
        <w:spacing w:after="0" w:line="240" w:lineRule="auto"/>
      </w:pPr>
      <w:r>
        <w:separator/>
      </w:r>
    </w:p>
  </w:footnote>
  <w:footnote w:type="continuationSeparator" w:id="0">
    <w:p w:rsidR="00C804E1" w:rsidRDefault="00C804E1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9275D"/>
    <w:rsid w:val="001B0474"/>
    <w:rsid w:val="001C7424"/>
    <w:rsid w:val="001F4758"/>
    <w:rsid w:val="00210CA9"/>
    <w:rsid w:val="002231AD"/>
    <w:rsid w:val="00235A21"/>
    <w:rsid w:val="00242647"/>
    <w:rsid w:val="0024728C"/>
    <w:rsid w:val="00251C9B"/>
    <w:rsid w:val="00265993"/>
    <w:rsid w:val="0026659E"/>
    <w:rsid w:val="00267694"/>
    <w:rsid w:val="0028201F"/>
    <w:rsid w:val="002B45A7"/>
    <w:rsid w:val="002D561A"/>
    <w:rsid w:val="00340F07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714A"/>
    <w:rsid w:val="005913FA"/>
    <w:rsid w:val="005A2416"/>
    <w:rsid w:val="005A68EB"/>
    <w:rsid w:val="005B39A3"/>
    <w:rsid w:val="005B7396"/>
    <w:rsid w:val="005C65D5"/>
    <w:rsid w:val="005D331C"/>
    <w:rsid w:val="005D54FF"/>
    <w:rsid w:val="005E7D47"/>
    <w:rsid w:val="005F22E7"/>
    <w:rsid w:val="006077E0"/>
    <w:rsid w:val="00615A8A"/>
    <w:rsid w:val="00636CBC"/>
    <w:rsid w:val="0064037B"/>
    <w:rsid w:val="006504CE"/>
    <w:rsid w:val="00657A62"/>
    <w:rsid w:val="00661810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3EA"/>
    <w:rsid w:val="00775833"/>
    <w:rsid w:val="007A74A0"/>
    <w:rsid w:val="007B2D80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2067B"/>
    <w:rsid w:val="00927E4A"/>
    <w:rsid w:val="00931C1B"/>
    <w:rsid w:val="00986711"/>
    <w:rsid w:val="00992410"/>
    <w:rsid w:val="009A15CE"/>
    <w:rsid w:val="009C28C1"/>
    <w:rsid w:val="009D25F4"/>
    <w:rsid w:val="009D3ACA"/>
    <w:rsid w:val="009D62B3"/>
    <w:rsid w:val="009E2B4A"/>
    <w:rsid w:val="00A11127"/>
    <w:rsid w:val="00A30BCC"/>
    <w:rsid w:val="00A31935"/>
    <w:rsid w:val="00A8025D"/>
    <w:rsid w:val="00A863BE"/>
    <w:rsid w:val="00A9134E"/>
    <w:rsid w:val="00A93CB0"/>
    <w:rsid w:val="00A9529D"/>
    <w:rsid w:val="00A97256"/>
    <w:rsid w:val="00AC57B1"/>
    <w:rsid w:val="00AF16A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04E1"/>
    <w:rsid w:val="00C812B6"/>
    <w:rsid w:val="00CB0529"/>
    <w:rsid w:val="00CB3004"/>
    <w:rsid w:val="00CB4ED8"/>
    <w:rsid w:val="00CC11F1"/>
    <w:rsid w:val="00CC5C75"/>
    <w:rsid w:val="00CD0AD3"/>
    <w:rsid w:val="00CE3A65"/>
    <w:rsid w:val="00CF7F5E"/>
    <w:rsid w:val="00D116AE"/>
    <w:rsid w:val="00D3781A"/>
    <w:rsid w:val="00D62F56"/>
    <w:rsid w:val="00D71F64"/>
    <w:rsid w:val="00D76180"/>
    <w:rsid w:val="00D9785C"/>
    <w:rsid w:val="00DA21A0"/>
    <w:rsid w:val="00DB491C"/>
    <w:rsid w:val="00DB7E74"/>
    <w:rsid w:val="00DD4DE6"/>
    <w:rsid w:val="00DE2B86"/>
    <w:rsid w:val="00E007F6"/>
    <w:rsid w:val="00E36399"/>
    <w:rsid w:val="00E64737"/>
    <w:rsid w:val="00E930E6"/>
    <w:rsid w:val="00E95370"/>
    <w:rsid w:val="00EA5234"/>
    <w:rsid w:val="00EC3E63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C736-AE9B-4D32-B99B-90A5A104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11</Pages>
  <Words>1497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144</cp:revision>
  <cp:lastPrinted>2017-10-10T11:37:00Z</cp:lastPrinted>
  <dcterms:created xsi:type="dcterms:W3CDTF">2015-04-16T09:51:00Z</dcterms:created>
  <dcterms:modified xsi:type="dcterms:W3CDTF">2017-11-08T15:13:00Z</dcterms:modified>
</cp:coreProperties>
</file>