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EC" w:rsidRPr="002F0CB5" w:rsidRDefault="008D08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2F0CB5">
        <w:rPr>
          <w:rFonts w:ascii="Times New Roman" w:eastAsia="Times New Roman" w:hAnsi="Times New Roman" w:cs="Times New Roman"/>
          <w:b/>
        </w:rPr>
        <w:t>Федеральное агентство связи</w:t>
      </w:r>
    </w:p>
    <w:p w:rsidR="001729EC" w:rsidRPr="002F0CB5" w:rsidRDefault="008D08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2F0CB5">
        <w:rPr>
          <w:rFonts w:ascii="Times New Roman" w:eastAsia="Times New Roman" w:hAnsi="Times New Roman" w:cs="Times New Roman"/>
          <w:b/>
        </w:rPr>
        <w:t>Федеральное государственное образовательное бюджетное учреждение высшего</w:t>
      </w:r>
    </w:p>
    <w:p w:rsidR="001729EC" w:rsidRPr="002F0CB5" w:rsidRDefault="008D08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2F0CB5">
        <w:rPr>
          <w:rFonts w:ascii="Times New Roman" w:eastAsia="Times New Roman" w:hAnsi="Times New Roman" w:cs="Times New Roman"/>
          <w:b/>
        </w:rPr>
        <w:t>профессионального образования</w:t>
      </w:r>
    </w:p>
    <w:p w:rsidR="001729EC" w:rsidRPr="002F0CB5" w:rsidRDefault="008D08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2F0CB5">
        <w:rPr>
          <w:rFonts w:ascii="Times New Roman" w:eastAsia="Times New Roman" w:hAnsi="Times New Roman" w:cs="Times New Roman"/>
          <w:b/>
        </w:rPr>
        <w:t>«Сибирский государственный университет телекоммуникаций и информатики»</w:t>
      </w:r>
    </w:p>
    <w:p w:rsidR="001729EC" w:rsidRPr="002F0CB5" w:rsidRDefault="008D08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2F0CB5">
        <w:rPr>
          <w:rFonts w:ascii="Times New Roman" w:eastAsia="Times New Roman" w:hAnsi="Times New Roman" w:cs="Times New Roman"/>
          <w:b/>
        </w:rPr>
        <w:t>(ФГОБУ ВПО «</w:t>
      </w:r>
      <w:proofErr w:type="spellStart"/>
      <w:r w:rsidRPr="002F0CB5">
        <w:rPr>
          <w:rFonts w:ascii="Times New Roman" w:eastAsia="Times New Roman" w:hAnsi="Times New Roman" w:cs="Times New Roman"/>
          <w:b/>
        </w:rPr>
        <w:t>СибГУТИ</w:t>
      </w:r>
      <w:proofErr w:type="spellEnd"/>
      <w:r w:rsidRPr="002F0CB5">
        <w:rPr>
          <w:rFonts w:ascii="Times New Roman" w:eastAsia="Times New Roman" w:hAnsi="Times New Roman" w:cs="Times New Roman"/>
          <w:b/>
        </w:rPr>
        <w:t>»)</w:t>
      </w:r>
    </w:p>
    <w:p w:rsidR="001729EC" w:rsidRDefault="001729E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вычислительных систем</w:t>
      </w: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Дисциплина: Технология разработки программного обеспечения</w:t>
      </w: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Вариант № 9 </w:t>
      </w: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IP калькулятор </w:t>
      </w:r>
    </w:p>
    <w:p w:rsidR="001729EC" w:rsidRDefault="008D0893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29EC" w:rsidRDefault="008D0893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F25A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29EC" w:rsidRDefault="008D0893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F25AF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ЗП-71</w:t>
      </w:r>
    </w:p>
    <w:p w:rsidR="001729EC" w:rsidRDefault="008D0893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Демин Н.С.</w:t>
      </w:r>
    </w:p>
    <w:p w:rsidR="004F25AF" w:rsidRDefault="004F25AF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Осинцев Р.А.</w:t>
      </w:r>
    </w:p>
    <w:p w:rsidR="002F0CB5" w:rsidRDefault="008D0893">
      <w:pPr>
        <w:widowControl w:val="0"/>
        <w:spacing w:before="240" w:after="240" w:line="276" w:lineRule="auto"/>
        <w:ind w:left="65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29EC" w:rsidRDefault="008D0893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1729EC" w:rsidRDefault="008D0893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Пудов С.Г.</w:t>
      </w:r>
    </w:p>
    <w:p w:rsidR="001729EC" w:rsidRDefault="001729EC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</w:p>
    <w:p w:rsidR="00151A10" w:rsidRDefault="00151A10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</w:p>
    <w:p w:rsidR="001E09F2" w:rsidRDefault="001E09F2">
      <w:pPr>
        <w:widowControl w:val="0"/>
        <w:spacing w:before="240" w:after="240" w:line="276" w:lineRule="auto"/>
        <w:ind w:left="6380"/>
        <w:rPr>
          <w:rFonts w:ascii="Times New Roman" w:eastAsia="Times New Roman" w:hAnsi="Times New Roman" w:cs="Times New Roman"/>
          <w:sz w:val="28"/>
          <w:szCs w:val="28"/>
        </w:rPr>
      </w:pPr>
    </w:p>
    <w:p w:rsidR="001E09F2" w:rsidRDefault="001E09F2" w:rsidP="001E09F2">
      <w:pPr>
        <w:widowControl w:val="0"/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</w:t>
      </w:r>
    </w:p>
    <w:p w:rsidR="00CF3B7E" w:rsidRPr="008E0702" w:rsidRDefault="008D0893" w:rsidP="001E0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br w:type="page"/>
      </w:r>
      <w:bookmarkStart w:id="0" w:name="_Toc51251066"/>
      <w:r w:rsidR="00217956" w:rsidRPr="00F46FF4">
        <w:rPr>
          <w:rFonts w:ascii="Times New Roman" w:hAnsi="Times New Roman" w:cs="Times New Roman"/>
          <w:b/>
          <w:sz w:val="36"/>
        </w:rPr>
        <w:lastRenderedPageBreak/>
        <w:t>СОДЕРЖАНИЕ</w:t>
      </w:r>
      <w:bookmarkStart w:id="1" w:name="_GoBack"/>
      <w:bookmarkEnd w:id="0"/>
      <w:bookmarkEnd w:id="1"/>
      <w:r w:rsidR="008E0702"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sdt>
      <w:sdtPr>
        <w:rPr>
          <w:rFonts w:cs="Lohit Devanagari"/>
          <w:szCs w:val="24"/>
        </w:rPr>
        <w:id w:val="840195723"/>
        <w:docPartObj>
          <w:docPartGallery w:val="Table of Contents"/>
          <w:docPartUnique/>
        </w:docPartObj>
      </w:sdtPr>
      <w:sdtContent>
        <w:p w:rsidR="004C05CA" w:rsidRPr="004C05CA" w:rsidRDefault="00E70C4D">
          <w:pPr>
            <w:pStyle w:val="1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r w:rsidRPr="00E70C4D">
            <w:fldChar w:fldCharType="begin"/>
          </w:r>
          <w:r w:rsidR="00CF3B7E">
            <w:instrText xml:space="preserve"> TOC \o "1-3" \h \z \u </w:instrText>
          </w:r>
          <w:r w:rsidRPr="00E70C4D">
            <w:fldChar w:fldCharType="separate"/>
          </w:r>
          <w:hyperlink w:anchor="_Toc51701974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Глоссарий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_Toc51701974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3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1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75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Общие положения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_Toc51701975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76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Предмет разработки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_Toc51701976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77" w:history="1">
            <w:r w:rsidR="004C05CA" w:rsidRPr="007C2510">
              <w:rPr>
                <w:rStyle w:val="af8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Назначение сайта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_Toc51701977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78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Назначение документа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_Toc51701978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6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1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79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Формат входных и выходных данных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_Toc51701979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7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0" w:history="1">
            <w:r w:rsidR="004C05CA" w:rsidRPr="004C05CA">
              <w:rPr>
                <w:rStyle w:val="af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Входные данные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_Toc51701980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7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1" w:history="1">
            <w:r w:rsidR="004C05CA" w:rsidRPr="004C05CA">
              <w:rPr>
                <w:rStyle w:val="af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Выходные данные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_Toc51701981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7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1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2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графическому дизайну сайта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_Toc51701982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8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3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дизайну сайта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_Toc51701983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8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4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Порядок утверждения дизайн-концепции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_Toc51701984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8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1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5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Функциональные требования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_Toc51701985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9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6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представлению сайта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_Toc51701986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9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7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структуре сайта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_Toc51701987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9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8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разделению доступа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_Toc51701988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11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89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информационному обеспечению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_Toc51701989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12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0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хранению данных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_Toc51701990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12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1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языкам программирования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_Toc51701991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13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2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организации гиперссылок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_Toc51701992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13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3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иллюстрациям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_Toc51701993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13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4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объему одной страницы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_Toc51701994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13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5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программному обеспечению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_Toc51701995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14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6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программному обеспечению серверной части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_Toc51701996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14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7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клиентскому программному обеспечению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_Toc51701997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14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8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6"/>
              </w:rPr>
              <w:t>Требования к техническому обеспечению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_Toc51701998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14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1999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Требования к лингвистическому обеспечению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_Toc51701999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14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2000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6"/>
              </w:rPr>
              <w:t>Требования к эргономике и технической эстетике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_Toc51702000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14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2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2001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8"/>
              </w:rPr>
              <w:t>Требования к наполнению информацией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_Toc51702001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2002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Общие требования к информационному наполнению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_Toc51702002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2003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Порядок предоставления информационного наполнения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_Toc51702003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2004" w:history="1">
            <w:r w:rsidR="004C05CA" w:rsidRPr="004C05CA">
              <w:rPr>
                <w:rStyle w:val="af8"/>
                <w:rFonts w:ascii="Times New Roman" w:hAnsi="Times New Roman" w:cs="Times New Roman"/>
                <w:noProof/>
                <w:sz w:val="26"/>
              </w:rPr>
              <w:t>Требования к персоналу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_Toc51702004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Pr="004C05CA" w:rsidRDefault="00E70C4D">
          <w:pPr>
            <w:pStyle w:val="30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eastAsia="ru-RU" w:bidi="ar-SA"/>
            </w:rPr>
          </w:pPr>
          <w:hyperlink w:anchor="_Toc51702005" w:history="1">
            <w:r w:rsidR="004C05CA" w:rsidRPr="004C05CA">
              <w:rPr>
                <w:rStyle w:val="af8"/>
                <w:rFonts w:ascii="Times New Roman" w:hAnsi="Times New Roman" w:cs="Times New Roman"/>
                <w:bCs/>
                <w:noProof/>
                <w:sz w:val="26"/>
              </w:rPr>
              <w:t>Порядок переноса сайта на технические средства Заказчика</w:t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tab/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begin"/>
            </w:r>
            <w:r w:rsidR="004C05CA"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instrText xml:space="preserve"> PAGEREF _Toc51702005 \h </w:instrTex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separate"/>
            </w:r>
            <w:r w:rsidR="00CB4CF1">
              <w:rPr>
                <w:rFonts w:ascii="Times New Roman" w:hAnsi="Times New Roman" w:cs="Times New Roman"/>
                <w:noProof/>
                <w:webHidden/>
                <w:sz w:val="26"/>
              </w:rPr>
              <w:t>15</w:t>
            </w:r>
            <w:r w:rsidRPr="004C05CA">
              <w:rPr>
                <w:rFonts w:ascii="Times New Roman" w:hAnsi="Times New Roman" w:cs="Times New Roman"/>
                <w:noProof/>
                <w:webHidden/>
                <w:sz w:val="26"/>
              </w:rPr>
              <w:fldChar w:fldCharType="end"/>
            </w:r>
          </w:hyperlink>
        </w:p>
        <w:p w:rsidR="004C05CA" w:rsidRDefault="00E70C4D">
          <w:r>
            <w:fldChar w:fldCharType="end"/>
          </w:r>
        </w:p>
      </w:sdtContent>
    </w:sdt>
    <w:p w:rsidR="00F46FF4" w:rsidRPr="00151A10" w:rsidRDefault="00F46FF4">
      <w:r>
        <w:rPr>
          <w:rFonts w:ascii="Times New Roman" w:eastAsia="Times New Roman" w:hAnsi="Times New Roman" w:cs="Times New Roman"/>
          <w:bCs/>
          <w:kern w:val="0"/>
          <w:sz w:val="32"/>
          <w:lang w:eastAsia="ru-RU" w:bidi="ar-SA"/>
        </w:rPr>
        <w:br w:type="page"/>
      </w:r>
    </w:p>
    <w:p w:rsidR="00C062AA" w:rsidRPr="000A5C9D" w:rsidRDefault="00C062AA" w:rsidP="001E09F2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2" w:name="0"/>
      <w:bookmarkStart w:id="3" w:name="_Toc51701974"/>
      <w:bookmarkEnd w:id="2"/>
      <w:r w:rsidRPr="000A5C9D">
        <w:rPr>
          <w:rFonts w:ascii="Times New Roman" w:hAnsi="Times New Roman" w:cs="Times New Roman"/>
          <w:sz w:val="40"/>
          <w:szCs w:val="40"/>
        </w:rPr>
        <w:lastRenderedPageBreak/>
        <w:t>Глоссарий</w:t>
      </w:r>
      <w:bookmarkEnd w:id="3"/>
    </w:p>
    <w:p w:rsidR="00D30D8E" w:rsidRPr="00217956" w:rsidRDefault="00D30D8E" w:rsidP="00D30D8E">
      <w:pPr>
        <w:pStyle w:val="a1"/>
        <w:rPr>
          <w:rFonts w:ascii="Times New Roman" w:hAnsi="Times New Roman" w:cs="Times New Roma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3"/>
        <w:gridCol w:w="7409"/>
      </w:tblGrid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  <w:jc w:val="center"/>
            </w:pPr>
            <w:r w:rsidRPr="00217956">
              <w:rPr>
                <w:rStyle w:val="afa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  <w:jc w:val="center"/>
            </w:pPr>
            <w:r w:rsidRPr="00217956">
              <w:rPr>
                <w:rStyle w:val="afa"/>
              </w:rPr>
              <w:t>Описание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Сайт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  <w:rPr>
                <w:lang w:val="en-US"/>
              </w:rPr>
            </w:pPr>
            <w:r w:rsidRPr="00217956">
              <w:rPr>
                <w:lang w:val="en-US"/>
              </w:rPr>
              <w:t xml:space="preserve">World wide web (WWW, web, </w:t>
            </w:r>
            <w:r w:rsidRPr="00217956">
              <w:t>веб</w:t>
            </w:r>
            <w:r w:rsidRPr="00217956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 xml:space="preserve">Единое информационное пространство на базе сети </w:t>
            </w:r>
            <w:proofErr w:type="spellStart"/>
            <w:r w:rsidRPr="00217956">
              <w:t>Internet</w:t>
            </w:r>
            <w:proofErr w:type="spellEnd"/>
            <w:r w:rsidRPr="00217956"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 xml:space="preserve">Основной носитель информации в </w:t>
            </w:r>
            <w:proofErr w:type="spellStart"/>
            <w:r w:rsidRPr="00217956">
              <w:t>World</w:t>
            </w:r>
            <w:proofErr w:type="spellEnd"/>
            <w:r w:rsidRPr="00217956">
              <w:t xml:space="preserve"> </w:t>
            </w:r>
            <w:r w:rsidR="00275B8D" w:rsidRPr="00217956">
              <w:rPr>
                <w:lang w:val="en-US"/>
              </w:rPr>
              <w:t>W</w:t>
            </w:r>
            <w:proofErr w:type="spellStart"/>
            <w:r w:rsidRPr="00217956">
              <w:t>ide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Web</w:t>
            </w:r>
            <w:proofErr w:type="spellEnd"/>
            <w:r w:rsidRPr="00217956">
              <w:t>. Особым образом сформатированный файл (набор файлов), просматриваемый с помощью www-браузера как единое целое (без перехода по гиперссылкам)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Управляющие коды, посредством которых осуществляется форматирование HTML-страницы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 xml:space="preserve">Гиперссылка (ссылка, </w:t>
            </w:r>
            <w:proofErr w:type="spellStart"/>
            <w:r w:rsidRPr="00217956">
              <w:t>линк</w:t>
            </w:r>
            <w:proofErr w:type="spellEnd"/>
            <w:r w:rsidRPr="00217956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Лицо, осуществляющее от имени Заказчика информационную поддержку сайта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062AA" w:rsidRPr="00217956" w:rsidTr="002234C1">
        <w:trPr>
          <w:trHeight w:val="7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 xml:space="preserve">Совокупность информационного наполнения веб-сайта. Включает тексты, изображения, файлы и т.п. предназначенные для пользователей </w:t>
            </w:r>
            <w:r w:rsidRPr="00217956">
              <w:lastRenderedPageBreak/>
              <w:t>системы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lastRenderedPageBreak/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</w:t>
            </w:r>
            <w:r w:rsidR="008D0893" w:rsidRPr="00217956">
              <w:t>каких-либо</w:t>
            </w:r>
            <w:r w:rsidRPr="00217956">
              <w:t xml:space="preserve"> дополнительных специальных программных средств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proofErr w:type="spellStart"/>
            <w:r w:rsidRPr="00217956">
              <w:t>Ссобым</w:t>
            </w:r>
            <w:proofErr w:type="spellEnd"/>
            <w:r w:rsidRPr="00217956">
              <w:t xml:space="preserve">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Редактор языка HTML, имеющий возможности по работе в текстовом режиме и в режиме WYSIWYG (</w:t>
            </w:r>
            <w:proofErr w:type="spellStart"/>
            <w:r w:rsidRPr="00217956">
              <w:t>What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You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See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Is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What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You</w:t>
            </w:r>
            <w:proofErr w:type="spellEnd"/>
            <w:r w:rsidRPr="00217956">
              <w:t xml:space="preserve"> </w:t>
            </w:r>
            <w:proofErr w:type="spellStart"/>
            <w:r w:rsidRPr="00217956">
              <w:t>Get</w:t>
            </w:r>
            <w:proofErr w:type="spellEnd"/>
            <w:r w:rsidRPr="00217956">
              <w:t>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C062AA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2AA" w:rsidRPr="00217956" w:rsidRDefault="00C062AA">
            <w:pPr>
              <w:pStyle w:val="af9"/>
              <w:spacing w:before="0" w:beforeAutospacing="0" w:after="0" w:afterAutospacing="0"/>
            </w:pPr>
            <w:r w:rsidRPr="00217956">
              <w:t>Класс пользователей системы, обладающих определенным набором прав доступа</w:t>
            </w:r>
          </w:p>
        </w:tc>
      </w:tr>
      <w:tr w:rsidR="004D1615" w:rsidRPr="00217956" w:rsidTr="00C062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1615" w:rsidRPr="004D1615" w:rsidRDefault="004D1615">
            <w:pPr>
              <w:pStyle w:val="af9"/>
              <w:spacing w:before="0" w:beforeAutospacing="0" w:after="0" w:afterAutospacing="0"/>
            </w:pPr>
            <w:r>
              <w:t>Таблица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1615" w:rsidRPr="00BF219E" w:rsidRDefault="00FC4A9C" w:rsidP="00FC4A9C">
            <w:pPr>
              <w:pStyle w:val="af9"/>
              <w:spacing w:before="0" w:beforeAutospacing="0" w:after="0" w:afterAutospacing="0"/>
              <w:jc w:val="both"/>
              <w:rPr>
                <w:color w:val="FF0000"/>
              </w:rPr>
            </w:pPr>
            <w:r>
              <w:t>С</w:t>
            </w:r>
            <w:r w:rsidRPr="00FC4A9C">
              <w:t>овокупность связанных данных, хранящихся в структурированном виде в</w:t>
            </w:r>
            <w:r>
              <w:t xml:space="preserve"> </w:t>
            </w:r>
            <w:r w:rsidRPr="00FC4A9C">
              <w:t>базе</w:t>
            </w:r>
            <w:r>
              <w:t xml:space="preserve"> </w:t>
            </w:r>
            <w:r w:rsidRPr="00FC4A9C">
              <w:t>данных</w:t>
            </w:r>
          </w:p>
        </w:tc>
      </w:tr>
    </w:tbl>
    <w:p w:rsidR="00217956" w:rsidRDefault="00217956" w:rsidP="00217956">
      <w:pPr>
        <w:pStyle w:val="af9"/>
        <w:shd w:val="clear" w:color="auto" w:fill="FFFFFF"/>
        <w:spacing w:before="0" w:beforeAutospacing="0" w:after="0" w:afterAutospacing="0"/>
        <w:jc w:val="both"/>
      </w:pPr>
    </w:p>
    <w:p w:rsidR="00D30D8E" w:rsidRDefault="00C062AA" w:rsidP="0021795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217956" w:rsidRDefault="00217956" w:rsidP="0021795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</w:p>
    <w:p w:rsidR="00F07FB4" w:rsidRPr="00F07FB4" w:rsidRDefault="00F07FB4" w:rsidP="00F46FF4">
      <w:pPr>
        <w:pStyle w:val="af9"/>
        <w:shd w:val="clear" w:color="auto" w:fill="FFFFFF"/>
        <w:spacing w:before="0" w:beforeAutospacing="0" w:after="120" w:afterAutospacing="0"/>
        <w:ind w:firstLine="709"/>
        <w:jc w:val="both"/>
        <w:rPr>
          <w:b/>
          <w:sz w:val="28"/>
        </w:rPr>
      </w:pPr>
      <w:r w:rsidRPr="00F07FB4">
        <w:rPr>
          <w:b/>
          <w:sz w:val="28"/>
        </w:rPr>
        <w:t>Использованные документы для проектирования и создания технического задания</w:t>
      </w:r>
    </w:p>
    <w:p w:rsidR="00F07FB4" w:rsidRPr="00F07FB4" w:rsidRDefault="00F07FB4" w:rsidP="009B49D0">
      <w:pPr>
        <w:pStyle w:val="af9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</w:pPr>
      <w:r>
        <w:t>ГОСТ</w:t>
      </w:r>
      <w:r w:rsidRPr="00F07FB4">
        <w:t xml:space="preserve"> 34</w:t>
      </w:r>
      <w:r>
        <w:t>.602-89 «</w:t>
      </w:r>
      <w:r w:rsidRPr="00F07FB4">
        <w:t>Техническое задание на созд</w:t>
      </w:r>
      <w:r>
        <w:t>ание автоматизированной системы».</w:t>
      </w:r>
    </w:p>
    <w:p w:rsidR="00F07FB4" w:rsidRPr="00F07FB4" w:rsidRDefault="00F07FB4" w:rsidP="009B49D0">
      <w:pPr>
        <w:pStyle w:val="af9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</w:pPr>
      <w:r w:rsidRPr="00F07FB4">
        <w:t xml:space="preserve">ГОСТ 19.201-78 </w:t>
      </w:r>
      <w:r w:rsidR="009B49D0">
        <w:t>«</w:t>
      </w:r>
      <w:r w:rsidRPr="00F07FB4">
        <w:t>Техническое задание. Требования к содержанию и оформлению</w:t>
      </w:r>
      <w:r w:rsidR="009B49D0">
        <w:t>».</w:t>
      </w:r>
    </w:p>
    <w:p w:rsidR="009B49D0" w:rsidRPr="003F4FF6" w:rsidRDefault="009B49D0" w:rsidP="003F4FF6">
      <w:pPr>
        <w:pStyle w:val="af9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0" w:firstLine="710"/>
        <w:jc w:val="both"/>
      </w:pPr>
      <w:r w:rsidRPr="009B49D0">
        <w:rPr>
          <w:lang w:val="en-US"/>
        </w:rPr>
        <w:t>ISO</w:t>
      </w:r>
      <w:r w:rsidRPr="003F4FF6">
        <w:t>/</w:t>
      </w:r>
      <w:r w:rsidRPr="009B49D0">
        <w:rPr>
          <w:lang w:val="en-US"/>
        </w:rPr>
        <w:t>IEC</w:t>
      </w:r>
      <w:r w:rsidRPr="003F4FF6">
        <w:t>/</w:t>
      </w:r>
      <w:r w:rsidRPr="009B49D0">
        <w:rPr>
          <w:lang w:val="en-US"/>
        </w:rPr>
        <w:t>IEEE</w:t>
      </w:r>
      <w:r w:rsidRPr="003F4FF6">
        <w:t xml:space="preserve"> 29148: 2018 «</w:t>
      </w:r>
      <w:r w:rsidRPr="009B49D0">
        <w:rPr>
          <w:lang w:val="en-US"/>
        </w:rPr>
        <w:t>Systems</w:t>
      </w:r>
      <w:r w:rsidRPr="003F4FF6">
        <w:t xml:space="preserve"> </w:t>
      </w:r>
      <w:r w:rsidRPr="009B49D0">
        <w:rPr>
          <w:lang w:val="en-US"/>
        </w:rPr>
        <w:t>and</w:t>
      </w:r>
      <w:r w:rsidRPr="003F4FF6">
        <w:t xml:space="preserve"> </w:t>
      </w:r>
      <w:r w:rsidRPr="009B49D0">
        <w:rPr>
          <w:lang w:val="en-US"/>
        </w:rPr>
        <w:t>software</w:t>
      </w:r>
      <w:r w:rsidRPr="003F4FF6">
        <w:t xml:space="preserve"> </w:t>
      </w:r>
      <w:r w:rsidRPr="009B49D0">
        <w:rPr>
          <w:lang w:val="en-US"/>
        </w:rPr>
        <w:t>engineering</w:t>
      </w:r>
      <w:r w:rsidRPr="003F4FF6">
        <w:t>»</w:t>
      </w:r>
      <w:r w:rsidR="003F4FF6">
        <w:t xml:space="preserve"> (разработка систем и программного обеспечения)</w:t>
      </w:r>
      <w:r w:rsidRPr="003F4FF6">
        <w:t>.</w:t>
      </w:r>
    </w:p>
    <w:p w:rsidR="00F07FB4" w:rsidRPr="004D1615" w:rsidRDefault="00F07FB4" w:rsidP="00D30827">
      <w:pPr>
        <w:pStyle w:val="af9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right="-1"/>
        <w:jc w:val="both"/>
      </w:pPr>
      <w:r w:rsidRPr="00F07FB4">
        <w:rPr>
          <w:lang w:val="en-US"/>
        </w:rPr>
        <w:t>RUP</w:t>
      </w:r>
      <w:r w:rsidR="003F4FF6">
        <w:t>(</w:t>
      </w:r>
      <w:r w:rsidR="00D30827">
        <w:rPr>
          <w:lang w:val="en-US"/>
        </w:rPr>
        <w:t>Rational</w:t>
      </w:r>
      <w:r w:rsidR="00D30827">
        <w:t xml:space="preserve"> </w:t>
      </w:r>
      <w:r w:rsidR="00D30827">
        <w:rPr>
          <w:lang w:val="en-US"/>
        </w:rPr>
        <w:t>Unified</w:t>
      </w:r>
      <w:r w:rsidR="00D30827">
        <w:t xml:space="preserve"> </w:t>
      </w:r>
      <w:r w:rsidR="003F4FF6">
        <w:rPr>
          <w:lang w:val="en-US"/>
        </w:rPr>
        <w:t>Process</w:t>
      </w:r>
      <w:r w:rsidR="003F4FF6" w:rsidRPr="00D30827">
        <w:t>)</w:t>
      </w:r>
      <w:r w:rsidR="00D30827" w:rsidRPr="00D30827">
        <w:t xml:space="preserve"> </w:t>
      </w:r>
      <w:r w:rsidR="00D30827">
        <w:t>методология разработки программного обеспечения.</w:t>
      </w:r>
    </w:p>
    <w:p w:rsidR="00D30D8E" w:rsidRPr="00D30827" w:rsidRDefault="00D30D8E" w:rsidP="00F07FB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D30827">
        <w:br w:type="page"/>
      </w:r>
    </w:p>
    <w:p w:rsidR="00C062AA" w:rsidRPr="00217956" w:rsidRDefault="00C062AA" w:rsidP="001E09F2">
      <w:pPr>
        <w:pStyle w:val="1"/>
        <w:jc w:val="both"/>
        <w:rPr>
          <w:rFonts w:ascii="Times New Roman" w:hAnsi="Times New Roman" w:cs="Times New Roman"/>
          <w:sz w:val="40"/>
          <w:szCs w:val="40"/>
        </w:rPr>
      </w:pPr>
      <w:bookmarkStart w:id="4" w:name="1"/>
      <w:bookmarkStart w:id="5" w:name="_Toc51701975"/>
      <w:bookmarkEnd w:id="4"/>
      <w:r w:rsidRPr="00217956">
        <w:rPr>
          <w:rFonts w:ascii="Times New Roman" w:hAnsi="Times New Roman" w:cs="Times New Roman"/>
          <w:sz w:val="40"/>
          <w:szCs w:val="40"/>
        </w:rPr>
        <w:lastRenderedPageBreak/>
        <w:t>Общие положения</w:t>
      </w:r>
      <w:bookmarkEnd w:id="5"/>
    </w:p>
    <w:p w:rsidR="00D30D8E" w:rsidRPr="00217956" w:rsidRDefault="00C062AA" w:rsidP="004C05CA">
      <w:pPr>
        <w:pStyle w:val="2"/>
        <w:jc w:val="both"/>
        <w:rPr>
          <w:rFonts w:ascii="Times New Roman" w:hAnsi="Times New Roman" w:cs="Times New Roman"/>
        </w:rPr>
      </w:pPr>
      <w:bookmarkStart w:id="6" w:name="1_1"/>
      <w:bookmarkStart w:id="7" w:name="_Toc51701976"/>
      <w:bookmarkEnd w:id="6"/>
      <w:r w:rsidRPr="00217956">
        <w:rPr>
          <w:rFonts w:ascii="Times New Roman" w:hAnsi="Times New Roman" w:cs="Times New Roman"/>
        </w:rPr>
        <w:t>Предмет разработки</w:t>
      </w:r>
      <w:bookmarkEnd w:id="7"/>
    </w:p>
    <w:p w:rsidR="00587FEC" w:rsidRPr="00217956" w:rsidRDefault="00C062AA" w:rsidP="006123A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Предметом разработки является Интернет-сайт </w:t>
      </w:r>
      <w:r w:rsidR="00587FEC" w:rsidRPr="00217956">
        <w:t>«</w:t>
      </w:r>
      <w:r w:rsidR="00587FEC" w:rsidRPr="00217956">
        <w:rPr>
          <w:lang w:val="en-US"/>
        </w:rPr>
        <w:t>IP</w:t>
      </w:r>
      <w:r w:rsidR="004F25AF">
        <w:t xml:space="preserve">-калькулятор» для подсчета </w:t>
      </w:r>
      <w:r w:rsidR="00587FEC" w:rsidRPr="00217956">
        <w:t xml:space="preserve">всевозможных характеристик сети </w:t>
      </w:r>
      <w:r w:rsidR="006123A6" w:rsidRPr="00217956">
        <w:t>в д</w:t>
      </w:r>
      <w:r w:rsidR="00A40777">
        <w:t>инамичной форме с помощью формата</w:t>
      </w:r>
      <w:r w:rsidR="00A40777" w:rsidRPr="00A40777">
        <w:t xml:space="preserve"> </w:t>
      </w:r>
      <w:r w:rsidR="00A40777">
        <w:rPr>
          <w:lang w:val="en-US"/>
        </w:rPr>
        <w:t>IP</w:t>
      </w:r>
      <w:r w:rsidR="00A40777">
        <w:t xml:space="preserve"> адресов протоколов</w:t>
      </w:r>
      <w:r w:rsidR="006123A6" w:rsidRPr="00217956">
        <w:t xml:space="preserve"> </w:t>
      </w:r>
      <w:proofErr w:type="spellStart"/>
      <w:r w:rsidR="006123A6" w:rsidRPr="00217956">
        <w:rPr>
          <w:lang w:val="en-US"/>
        </w:rPr>
        <w:t>IPv</w:t>
      </w:r>
      <w:proofErr w:type="spellEnd"/>
      <w:r w:rsidR="006123A6" w:rsidRPr="00217956">
        <w:t xml:space="preserve">4 </w:t>
      </w:r>
      <w:r w:rsidR="00151A10" w:rsidRPr="00151A10">
        <w:t>(</w:t>
      </w:r>
      <w:r w:rsidR="00151A10">
        <w:t xml:space="preserve">по доп. соглашению </w:t>
      </w:r>
      <w:proofErr w:type="spellStart"/>
      <w:r w:rsidR="00151A10">
        <w:rPr>
          <w:lang w:val="en-US"/>
        </w:rPr>
        <w:t>IPv</w:t>
      </w:r>
      <w:proofErr w:type="spellEnd"/>
      <w:r w:rsidR="00151A10" w:rsidRPr="00151A10">
        <w:t>6)</w:t>
      </w:r>
      <w:r w:rsidR="006123A6" w:rsidRPr="00217956">
        <w:t xml:space="preserve">, </w:t>
      </w:r>
      <w:r w:rsidR="00587FEC" w:rsidRPr="00217956">
        <w:t xml:space="preserve">и </w:t>
      </w:r>
      <w:r w:rsidRPr="00217956">
        <w:t>системой динамического управления наполнени</w:t>
      </w:r>
      <w:r w:rsidR="00587FEC" w:rsidRPr="00217956">
        <w:t>я</w:t>
      </w:r>
      <w:r w:rsidRPr="00217956">
        <w:t xml:space="preserve"> </w:t>
      </w:r>
      <w:r w:rsidR="00587FEC" w:rsidRPr="00217956">
        <w:t xml:space="preserve">сайта под профилем администратора </w:t>
      </w:r>
      <w:r w:rsidRPr="00217956">
        <w:t xml:space="preserve">на базе </w:t>
      </w:r>
      <w:proofErr w:type="spellStart"/>
      <w:r w:rsidRPr="00217956">
        <w:t>веб-интерфейса</w:t>
      </w:r>
      <w:proofErr w:type="spellEnd"/>
      <w:r w:rsidRPr="00217956">
        <w:t>.</w:t>
      </w:r>
    </w:p>
    <w:p w:rsidR="006123A6" w:rsidRPr="00217956" w:rsidRDefault="006123A6" w:rsidP="006123A6">
      <w:pPr>
        <w:pStyle w:val="af9"/>
        <w:shd w:val="clear" w:color="auto" w:fill="FFFFFF"/>
        <w:spacing w:before="0" w:beforeAutospacing="0" w:after="0" w:afterAutospacing="0"/>
        <w:jc w:val="both"/>
      </w:pPr>
    </w:p>
    <w:p w:rsidR="00587FEC" w:rsidRPr="001E09F2" w:rsidRDefault="00425D77" w:rsidP="004C05CA">
      <w:pPr>
        <w:pStyle w:val="af9"/>
        <w:shd w:val="clear" w:color="auto" w:fill="FFFFFF"/>
        <w:spacing w:before="0" w:beforeAutospacing="0" w:after="120" w:afterAutospacing="0"/>
        <w:jc w:val="both"/>
        <w:outlineLvl w:val="1"/>
        <w:rPr>
          <w:b/>
          <w:bCs/>
          <w:sz w:val="36"/>
          <w:szCs w:val="28"/>
        </w:rPr>
      </w:pPr>
      <w:bookmarkStart w:id="8" w:name="_Toc51701977"/>
      <w:r w:rsidRPr="001E09F2">
        <w:rPr>
          <w:b/>
          <w:bCs/>
          <w:sz w:val="36"/>
          <w:szCs w:val="28"/>
        </w:rPr>
        <w:t>Назначение сайта</w:t>
      </w:r>
      <w:bookmarkEnd w:id="8"/>
    </w:p>
    <w:p w:rsidR="006123A6" w:rsidRPr="00217956" w:rsidRDefault="00587FEC" w:rsidP="006123A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Калькулятор сети производит расчет адреса сети, широковещательного адреса, количество хостов и диапазон допустимых адресов в сети. </w:t>
      </w:r>
    </w:p>
    <w:p w:rsidR="006123A6" w:rsidRPr="00217956" w:rsidRDefault="00587FEC" w:rsidP="006123A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Маску сети необходимо указывать в следующем виде: ХХХ.ХХХ.</w:t>
      </w:r>
      <w:r w:rsidRPr="00151A10">
        <w:t>ХХХ.Х</w:t>
      </w:r>
      <w:r w:rsidR="004F25AF" w:rsidRPr="00151A10">
        <w:t xml:space="preserve"> или /</w:t>
      </w:r>
      <w:r w:rsidR="004F25AF" w:rsidRPr="00151A10">
        <w:rPr>
          <w:lang w:val="en-US"/>
        </w:rPr>
        <w:t>X</w:t>
      </w:r>
      <w:r w:rsidRPr="00151A10">
        <w:t>. Можно</w:t>
      </w:r>
      <w:r w:rsidRPr="00217956">
        <w:t xml:space="preserve"> указать эти данные и в </w:t>
      </w:r>
      <w:r w:rsidR="00BC259E">
        <w:t>«</w:t>
      </w:r>
      <w:r w:rsidRPr="00217956">
        <w:t xml:space="preserve">CIDR </w:t>
      </w:r>
      <w:proofErr w:type="spellStart"/>
      <w:r w:rsidRPr="00217956">
        <w:t>notation</w:t>
      </w:r>
      <w:proofErr w:type="spellEnd"/>
      <w:r w:rsidR="00BC259E">
        <w:t>»</w:t>
      </w:r>
      <w:r w:rsidRPr="00217956">
        <w:t xml:space="preserve">. Если данные маски сети не указаны, программа обратится к данным, которые обычно используются для сетей этого типа. Для того, чтобы более наглядно показать, как рассчитываются программой IP-адреса сетей, рассчитанные данные приведены в двоичном формате. Часть адреса перед пробелом отражает сведения о принадлежности к сети. Указанные здесь данные носят название "битов сети". Часть, следующая за пробелом, отвечает за адреса хостов. Они именуются битами хостов. В широковещательном адресе их значение равно единице, в адресе сети оно составляет 0. Биты, находящиеся в начале, обозначают класс сети. </w:t>
      </w:r>
    </w:p>
    <w:p w:rsidR="00C062AA" w:rsidRDefault="00C062AA" w:rsidP="006123A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rPr>
          <w:b/>
          <w:bCs/>
        </w:rPr>
        <w:t>Цель создания сайта:</w:t>
      </w:r>
      <w:r w:rsidR="00587FEC" w:rsidRPr="00217956">
        <w:t xml:space="preserve"> </w:t>
      </w:r>
      <w:r w:rsidR="006123A6" w:rsidRPr="00217956">
        <w:t>расчет характеристик сети в динамичном виде в разном виде входных данных</w:t>
      </w:r>
    </w:p>
    <w:p w:rsidR="0025111E" w:rsidRPr="0006673E" w:rsidRDefault="0025111E" w:rsidP="006123A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>
        <w:t xml:space="preserve">Работа программы и пользователя представлена в виде </w:t>
      </w:r>
      <w:r>
        <w:rPr>
          <w:lang w:val="en-US"/>
        </w:rPr>
        <w:t>UML</w:t>
      </w:r>
      <w:r w:rsidR="0006673E">
        <w:t xml:space="preserve"> диаграммы деятельности:</w:t>
      </w:r>
    </w:p>
    <w:p w:rsidR="00CA56A5" w:rsidRDefault="001C70BE" w:rsidP="0025111E">
      <w:pPr>
        <w:pStyle w:val="af9"/>
        <w:shd w:val="clear" w:color="auto" w:fill="FFFFFF"/>
        <w:spacing w:before="0" w:beforeAutospacing="0" w:after="0" w:afterAutospacing="0"/>
        <w:ind w:left="-993"/>
        <w:jc w:val="both"/>
      </w:pPr>
      <w:r>
        <w:rPr>
          <w:noProof/>
        </w:rPr>
        <w:drawing>
          <wp:inline distT="0" distB="0" distL="0" distR="0">
            <wp:extent cx="7353300" cy="3997088"/>
            <wp:effectExtent l="19050" t="0" r="0" b="0"/>
            <wp:docPr id="3" name="Рисунок 2" descr="UML деятельность. Работ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деятельность. Работа систем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8919" cy="40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1E" w:rsidRDefault="0025111E" w:rsidP="0025111E">
      <w:pPr>
        <w:pStyle w:val="af9"/>
        <w:shd w:val="clear" w:color="auto" w:fill="FFFFFF"/>
        <w:spacing w:before="0" w:beforeAutospacing="0" w:after="0" w:afterAutospacing="0"/>
        <w:jc w:val="center"/>
      </w:pPr>
      <w:bookmarkStart w:id="9" w:name="1_2"/>
      <w:bookmarkEnd w:id="9"/>
      <w:r w:rsidRPr="00217956">
        <w:t xml:space="preserve">Рис. 1. </w:t>
      </w:r>
      <w:r>
        <w:rPr>
          <w:lang w:val="en-US"/>
        </w:rPr>
        <w:t>UML</w:t>
      </w:r>
      <w:r w:rsidRPr="0025111E">
        <w:t xml:space="preserve"> </w:t>
      </w:r>
      <w:r>
        <w:t>диаграмма работы программы и пользователя</w:t>
      </w:r>
      <w:r w:rsidRPr="00217956">
        <w:t>.</w:t>
      </w:r>
    </w:p>
    <w:p w:rsidR="00C062AA" w:rsidRPr="00217956" w:rsidRDefault="00C062AA" w:rsidP="004C05CA">
      <w:pPr>
        <w:pStyle w:val="2"/>
        <w:jc w:val="both"/>
        <w:rPr>
          <w:rFonts w:ascii="Times New Roman" w:hAnsi="Times New Roman" w:cs="Times New Roman"/>
        </w:rPr>
      </w:pPr>
      <w:bookmarkStart w:id="10" w:name="_Toc51701978"/>
      <w:r w:rsidRPr="00217956">
        <w:rPr>
          <w:rFonts w:ascii="Times New Roman" w:hAnsi="Times New Roman" w:cs="Times New Roman"/>
        </w:rPr>
        <w:lastRenderedPageBreak/>
        <w:t>Назначение документа</w:t>
      </w:r>
      <w:bookmarkEnd w:id="10"/>
    </w:p>
    <w:p w:rsidR="006123A6" w:rsidRPr="00217956" w:rsidRDefault="00C062AA" w:rsidP="006123A6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В настоящем документе приводится полный набор требований к </w:t>
      </w:r>
      <w:r w:rsidR="006123A6" w:rsidRPr="00217956">
        <w:t>реализации. Подпись</w:t>
      </w:r>
      <w:r w:rsidRPr="00217956">
        <w:t xml:space="preserve"> Заказчика и Исполнителя на настоящем документе подтверждает их согласие с нижеследующими фактами и условиями:</w:t>
      </w:r>
    </w:p>
    <w:p w:rsidR="006123A6" w:rsidRPr="00217956" w:rsidRDefault="00C062AA" w:rsidP="00217956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6123A6" w:rsidRPr="00217956" w:rsidRDefault="00C062AA" w:rsidP="00217956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Заказчик согласен со всеми положениями настоящего Технического Задания.</w:t>
      </w:r>
    </w:p>
    <w:p w:rsidR="006123A6" w:rsidRPr="00217956" w:rsidRDefault="00C062AA" w:rsidP="00217956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6123A6" w:rsidRPr="00217956" w:rsidRDefault="00C062AA" w:rsidP="00217956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Исполнитель обязуется выполнить работы в объёме, указанном в настоящем Техническом Задании.</w:t>
      </w:r>
    </w:p>
    <w:p w:rsidR="006123A6" w:rsidRPr="00217956" w:rsidRDefault="00C062AA" w:rsidP="00217956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Заказчик не вправе требовать от</w:t>
      </w:r>
      <w:r w:rsidR="006123A6" w:rsidRPr="00217956">
        <w:t xml:space="preserve"> </w:t>
      </w:r>
      <w:r w:rsidRPr="00217956">
        <w:t>Исполнителя соблюдения каких-либо форматов и стандартов, если это не указано в настоящем Техническом Задании.</w:t>
      </w:r>
    </w:p>
    <w:p w:rsidR="006123A6" w:rsidRPr="00217956" w:rsidRDefault="00C062AA" w:rsidP="00217956">
      <w:pPr>
        <w:pStyle w:val="af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Все неоднозначности, выявленные в настоящем Техническом задании после его подписания, подлежат двухст</w:t>
      </w:r>
      <w:r w:rsidRPr="001E09F2">
        <w:t>оронне</w:t>
      </w:r>
      <w:r w:rsidR="004F25AF" w:rsidRPr="001E09F2">
        <w:t>му согласованию между Сторонами. Если согласование не достигнуто, следует решить данный вопрос в рамках гражданского судебного процесса согласно ГК РФ.</w:t>
      </w:r>
      <w:r w:rsidRPr="001E09F2">
        <w:t xml:space="preserve">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1907DE" w:rsidRDefault="001907DE">
      <w:pPr>
        <w:rPr>
          <w:rFonts w:ascii="Times New Roman" w:hAnsi="Times New Roman" w:cs="Times New Roman"/>
        </w:rPr>
        <w:sectPr w:rsidR="001907DE" w:rsidSect="005672EF">
          <w:footerReference w:type="default" r:id="rId10"/>
          <w:pgSz w:w="11906" w:h="16838"/>
          <w:pgMar w:top="1134" w:right="566" w:bottom="1134" w:left="1134" w:header="0" w:footer="0" w:gutter="0"/>
          <w:pgNumType w:start="1"/>
          <w:cols w:space="720"/>
          <w:titlePg/>
          <w:docGrid w:linePitch="326"/>
        </w:sectPr>
      </w:pPr>
    </w:p>
    <w:p w:rsidR="003949A2" w:rsidRPr="00272867" w:rsidRDefault="003949A2" w:rsidP="003949A2">
      <w:pPr>
        <w:pStyle w:val="1"/>
        <w:rPr>
          <w:rFonts w:ascii="Times New Roman" w:hAnsi="Times New Roman" w:cs="Times New Roman"/>
        </w:rPr>
      </w:pPr>
      <w:bookmarkStart w:id="11" w:name="2"/>
      <w:bookmarkStart w:id="12" w:name="_Toc51701979"/>
      <w:bookmarkEnd w:id="11"/>
      <w:r w:rsidRPr="00272867">
        <w:rPr>
          <w:rFonts w:ascii="Times New Roman" w:hAnsi="Times New Roman" w:cs="Times New Roman"/>
        </w:rPr>
        <w:lastRenderedPageBreak/>
        <w:t>Формат входных и выходных данных</w:t>
      </w:r>
      <w:bookmarkEnd w:id="12"/>
    </w:p>
    <w:tbl>
      <w:tblPr>
        <w:tblW w:w="15183" w:type="dxa"/>
        <w:tblInd w:w="93" w:type="dxa"/>
        <w:tblLayout w:type="fixed"/>
        <w:tblLook w:val="04A0"/>
      </w:tblPr>
      <w:tblGrid>
        <w:gridCol w:w="3417"/>
        <w:gridCol w:w="1985"/>
        <w:gridCol w:w="1701"/>
        <w:gridCol w:w="1559"/>
        <w:gridCol w:w="1843"/>
        <w:gridCol w:w="4678"/>
      </w:tblGrid>
      <w:tr w:rsidR="001907DE" w:rsidRPr="00272867" w:rsidTr="001907DE">
        <w:trPr>
          <w:trHeight w:val="480"/>
        </w:trPr>
        <w:tc>
          <w:tcPr>
            <w:tcW w:w="15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07DE" w:rsidRPr="00272867" w:rsidRDefault="00E04FA4" w:rsidP="00272867">
            <w:pPr>
              <w:pStyle w:val="2"/>
              <w:jc w:val="both"/>
              <w:rPr>
                <w:rFonts w:ascii="Times New Roman" w:eastAsia="Times New Roman" w:hAnsi="Times New Roman" w:cs="Times New Roman"/>
                <w:bCs w:val="0"/>
                <w:kern w:val="0"/>
                <w:sz w:val="28"/>
                <w:szCs w:val="28"/>
                <w:lang w:eastAsia="ru-RU" w:bidi="ar-SA"/>
              </w:rPr>
            </w:pPr>
            <w:r w:rsidRPr="00272867">
              <w:rPr>
                <w:rFonts w:ascii="Times New Roman" w:hAnsi="Times New Roman" w:cs="Times New Roman"/>
                <w:b w:val="0"/>
              </w:rPr>
              <w:br w:type="page"/>
            </w:r>
            <w:bookmarkStart w:id="13" w:name="RANGE!B2"/>
            <w:bookmarkStart w:id="14" w:name="_Toc51701980"/>
            <w:r w:rsidR="001907DE" w:rsidRPr="00272867">
              <w:rPr>
                <w:rFonts w:ascii="Times New Roman" w:eastAsia="Times New Roman" w:hAnsi="Times New Roman" w:cs="Times New Roman"/>
                <w:bCs w:val="0"/>
                <w:kern w:val="0"/>
                <w:szCs w:val="28"/>
                <w:lang w:eastAsia="ru-RU" w:bidi="ar-SA"/>
              </w:rPr>
              <w:t>Входные данные</w:t>
            </w:r>
            <w:bookmarkEnd w:id="13"/>
            <w:bookmarkEnd w:id="14"/>
          </w:p>
        </w:tc>
      </w:tr>
      <w:tr w:rsidR="001907DE" w:rsidRPr="00272867" w:rsidTr="001907DE">
        <w:trPr>
          <w:trHeight w:val="8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Тип данных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Может изменяться пользователем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Необходимость наличия значения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Источник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Способы изменения значения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Назначение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IP </w:t>
            </w:r>
            <w:proofErr w:type="spellStart"/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адрес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Текстовое поле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вручную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Для ввода IP адреса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MASK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Текстовое поле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вручную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Для ввода маски подсети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Языковой признак (RUS/ENG)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Файл конфигурации приложения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вручную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Для переключения языковой раскладки приложения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Признак версии интернет протокола (IPv4/IPv6)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Файл конфигурации приложения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вручную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Для переключения версии интернет протокола, для которого выполняется </w:t>
            </w:r>
            <w:r w:rsidR="00376CF1"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расчет</w:t>
            </w:r>
          </w:p>
        </w:tc>
      </w:tr>
      <w:tr w:rsidR="001907DE" w:rsidRPr="00272867" w:rsidTr="001907D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1907DE" w:rsidRPr="00272867" w:rsidTr="001907DE">
        <w:trPr>
          <w:trHeight w:val="360"/>
        </w:trPr>
        <w:tc>
          <w:tcPr>
            <w:tcW w:w="15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07DE" w:rsidRPr="00272867" w:rsidRDefault="001907DE" w:rsidP="00272867">
            <w:pPr>
              <w:pStyle w:val="2"/>
              <w:jc w:val="both"/>
              <w:rPr>
                <w:rFonts w:ascii="Times New Roman" w:eastAsia="Times New Roman" w:hAnsi="Times New Roman" w:cs="Times New Roman"/>
                <w:bCs w:val="0"/>
                <w:kern w:val="0"/>
                <w:sz w:val="28"/>
                <w:szCs w:val="28"/>
                <w:lang w:eastAsia="ru-RU" w:bidi="ar-SA"/>
              </w:rPr>
            </w:pPr>
            <w:bookmarkStart w:id="15" w:name="_Toc51701981"/>
            <w:r w:rsidRPr="00272867">
              <w:rPr>
                <w:rFonts w:ascii="Times New Roman" w:eastAsia="Times New Roman" w:hAnsi="Times New Roman" w:cs="Times New Roman"/>
                <w:bCs w:val="0"/>
                <w:kern w:val="0"/>
                <w:szCs w:val="28"/>
                <w:lang w:eastAsia="ru-RU" w:bidi="ar-SA"/>
              </w:rPr>
              <w:t>Выходные данные</w:t>
            </w:r>
            <w:bookmarkEnd w:id="15"/>
          </w:p>
        </w:tc>
      </w:tr>
      <w:tr w:rsidR="001907DE" w:rsidRPr="00272867" w:rsidTr="001907DE">
        <w:trPr>
          <w:trHeight w:val="63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Тип данных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Приемник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Назначение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Момент создания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Информация по </w:t>
            </w:r>
            <w:r w:rsidR="001E09F2"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расчету</w:t>
            </w: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 маски подсети для заданных значений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Файловая система сервера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Содержит информацию о параметрах подсети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при нажатии кнопки подсчёт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Информация по классу сети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Файловая система сервера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Liberation Serif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Содержит информацию о параметрах подсети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при нажатии кнопки подсчёт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Информация по выбранной версии интернет протокола (IPv4/IPv6)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Файловая система сервера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Содержит информацию о версии интернет протокола 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при нажатии кнопок "IPv4" или "IPv6"</w:t>
            </w:r>
          </w:p>
        </w:tc>
      </w:tr>
      <w:tr w:rsidR="001907DE" w:rsidRPr="00272867" w:rsidTr="001907DE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Информация по выбранному языку интерфейса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Файловая система сервера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Содержит информацию о выбранном языке интерфейса 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07DE" w:rsidRPr="00272867" w:rsidRDefault="001907DE" w:rsidP="001907D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27286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Пользователем при нажатии кнопок "RUS" или "ENG"</w:t>
            </w:r>
          </w:p>
        </w:tc>
      </w:tr>
    </w:tbl>
    <w:p w:rsidR="001907DE" w:rsidRDefault="001907DE">
      <w:pPr>
        <w:rPr>
          <w:rFonts w:ascii="Times New Roman" w:hAnsi="Times New Roman" w:cs="Times New Roman"/>
          <w:b/>
        </w:rPr>
        <w:sectPr w:rsidR="001907DE" w:rsidSect="00AE5DDE">
          <w:footerReference w:type="first" r:id="rId11"/>
          <w:pgSz w:w="16838" w:h="11906" w:orient="landscape"/>
          <w:pgMar w:top="1134" w:right="1134" w:bottom="1134" w:left="1134" w:header="0" w:footer="0" w:gutter="0"/>
          <w:pgNumType w:start="7"/>
          <w:cols w:space="720"/>
          <w:titlePg/>
          <w:docGrid w:linePitch="326"/>
        </w:sectPr>
      </w:pPr>
    </w:p>
    <w:p w:rsidR="00C062AA" w:rsidRPr="00217956" w:rsidRDefault="00C062AA" w:rsidP="004D6C62">
      <w:pPr>
        <w:pStyle w:val="1"/>
        <w:jc w:val="both"/>
        <w:rPr>
          <w:rFonts w:ascii="Times New Roman" w:hAnsi="Times New Roman" w:cs="Times New Roman"/>
          <w:sz w:val="20"/>
          <w:szCs w:val="20"/>
        </w:rPr>
      </w:pPr>
      <w:bookmarkStart w:id="16" w:name="_Toc51701982"/>
      <w:r w:rsidRPr="00217956">
        <w:rPr>
          <w:rFonts w:ascii="Times New Roman" w:hAnsi="Times New Roman" w:cs="Times New Roman"/>
          <w:sz w:val="40"/>
          <w:szCs w:val="40"/>
        </w:rPr>
        <w:lastRenderedPageBreak/>
        <w:t>Требования к графическому дизайну сайта</w:t>
      </w:r>
      <w:bookmarkEnd w:id="16"/>
    </w:p>
    <w:p w:rsidR="00C062AA" w:rsidRPr="00217956" w:rsidRDefault="00C062AA" w:rsidP="005672EF">
      <w:pPr>
        <w:pStyle w:val="2"/>
        <w:jc w:val="both"/>
        <w:rPr>
          <w:rFonts w:ascii="Times New Roman" w:hAnsi="Times New Roman" w:cs="Times New Roman"/>
        </w:rPr>
      </w:pPr>
      <w:bookmarkStart w:id="17" w:name="2_1"/>
      <w:bookmarkStart w:id="18" w:name="_Toc51701983"/>
      <w:bookmarkEnd w:id="17"/>
      <w:r w:rsidRPr="00217956">
        <w:rPr>
          <w:rFonts w:ascii="Times New Roman" w:hAnsi="Times New Roman" w:cs="Times New Roman"/>
        </w:rPr>
        <w:t>Требования к дизайну сайта</w:t>
      </w:r>
      <w:bookmarkEnd w:id="18"/>
    </w:p>
    <w:p w:rsidR="00BC259E" w:rsidRDefault="00C062AA" w:rsidP="00BC259E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При разработке сайта должны быть использованы преимущественно светлые стили.</w:t>
      </w:r>
      <w:r w:rsidR="006C4EB3">
        <w:t xml:space="preserve"> </w:t>
      </w:r>
      <w:r w:rsidRPr="00217956">
        <w:t>Основные разделы сайта должны быть доступны с первой страницы.</w:t>
      </w:r>
      <w:r w:rsidR="003374B0" w:rsidRPr="00217956">
        <w:t xml:space="preserve"> </w:t>
      </w:r>
      <w:r w:rsidRPr="00217956">
        <w:t>На первой странице не должно быть большог</w:t>
      </w:r>
      <w:r w:rsidR="00E15073">
        <w:t>о объема текстовой информации.</w:t>
      </w:r>
    </w:p>
    <w:p w:rsidR="00BC259E" w:rsidRDefault="00C062AA" w:rsidP="00BC259E">
      <w:pPr>
        <w:pStyle w:val="af9"/>
        <w:shd w:val="clear" w:color="auto" w:fill="FFFFFF"/>
        <w:spacing w:before="0" w:beforeAutospacing="0" w:after="0" w:afterAutospacing="0"/>
        <w:ind w:firstLine="709"/>
      </w:pPr>
      <w:r w:rsidRPr="00217956">
        <w:t>В дизайне сайта не должны присутствовать:</w:t>
      </w:r>
    </w:p>
    <w:p w:rsidR="00BC259E" w:rsidRPr="007A015E" w:rsidRDefault="00C062AA" w:rsidP="007A015E">
      <w:pPr>
        <w:pStyle w:val="af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</w:pPr>
      <w:r w:rsidRPr="00217956">
        <w:t>баннеры;</w:t>
      </w:r>
    </w:p>
    <w:p w:rsidR="007A015E" w:rsidRPr="007A015E" w:rsidRDefault="007A015E" w:rsidP="007A015E">
      <w:pPr>
        <w:pStyle w:val="af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</w:pPr>
      <w:r>
        <w:t>любые слайдеры;</w:t>
      </w:r>
    </w:p>
    <w:p w:rsidR="00C062AA" w:rsidRDefault="00C062AA" w:rsidP="007A015E">
      <w:pPr>
        <w:pStyle w:val="af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</w:pPr>
      <w:r w:rsidRPr="00217956">
        <w:t>много сливающегося текста;</w:t>
      </w:r>
    </w:p>
    <w:p w:rsidR="007A015E" w:rsidRDefault="007A015E" w:rsidP="007A015E">
      <w:pPr>
        <w:pStyle w:val="af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</w:pPr>
      <w:r>
        <w:t>яркие цвета оформления текста и фона.</w:t>
      </w:r>
    </w:p>
    <w:p w:rsidR="00D30827" w:rsidRPr="00217956" w:rsidRDefault="00D30827" w:rsidP="00C062AA">
      <w:pPr>
        <w:pStyle w:val="af9"/>
        <w:shd w:val="clear" w:color="auto" w:fill="FFFFFF"/>
        <w:spacing w:before="0" w:beforeAutospacing="0" w:after="0" w:afterAutospacing="0"/>
      </w:pPr>
    </w:p>
    <w:p w:rsidR="00D30827" w:rsidRPr="00D30827" w:rsidRDefault="00C062AA" w:rsidP="005672EF">
      <w:pPr>
        <w:pStyle w:val="2"/>
        <w:jc w:val="both"/>
        <w:rPr>
          <w:rFonts w:ascii="Times New Roman" w:hAnsi="Times New Roman" w:cs="Times New Roman"/>
        </w:rPr>
      </w:pPr>
      <w:bookmarkStart w:id="19" w:name="2_2"/>
      <w:bookmarkStart w:id="20" w:name="_Toc51701984"/>
      <w:bookmarkEnd w:id="19"/>
      <w:r w:rsidRPr="00217956">
        <w:rPr>
          <w:rFonts w:ascii="Times New Roman" w:hAnsi="Times New Roman" w:cs="Times New Roman"/>
        </w:rPr>
        <w:t>Порядок утверждения дизайн-концепции</w:t>
      </w:r>
      <w:bookmarkEnd w:id="20"/>
    </w:p>
    <w:p w:rsidR="00603507" w:rsidRDefault="00C062AA" w:rsidP="004D6C62">
      <w:pPr>
        <w:ind w:firstLine="709"/>
        <w:jc w:val="both"/>
        <w:rPr>
          <w:rFonts w:ascii="Times New Roman" w:hAnsi="Times New Roman" w:cs="Times New Roman"/>
        </w:rPr>
      </w:pPr>
      <w:r w:rsidRPr="004D6C62">
        <w:rPr>
          <w:rFonts w:ascii="Times New Roman" w:hAnsi="Times New Roman" w:cs="Times New Roman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:rsidR="00603507" w:rsidRDefault="00C062AA" w:rsidP="004D6C62">
      <w:pPr>
        <w:ind w:firstLine="709"/>
        <w:jc w:val="both"/>
        <w:rPr>
          <w:rFonts w:ascii="Times New Roman" w:hAnsi="Times New Roman" w:cs="Times New Roman"/>
        </w:rPr>
      </w:pPr>
      <w:r w:rsidRPr="004D6C62">
        <w:rPr>
          <w:rFonts w:ascii="Times New Roman" w:hAnsi="Times New Roman" w:cs="Times New Roman"/>
        </w:rP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6C4EB3" w:rsidRDefault="00C062AA" w:rsidP="004D6C62">
      <w:pPr>
        <w:ind w:firstLine="709"/>
        <w:jc w:val="both"/>
        <w:rPr>
          <w:rFonts w:ascii="Times New Roman" w:hAnsi="Times New Roman" w:cs="Times New Roman"/>
        </w:rPr>
      </w:pPr>
      <w:r w:rsidRPr="004D6C62">
        <w:rPr>
          <w:rFonts w:ascii="Times New Roman" w:hAnsi="Times New Roman" w:cs="Times New Roman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:rsidR="006C4EB3" w:rsidRDefault="00C062AA" w:rsidP="004D6C62">
      <w:pPr>
        <w:ind w:firstLine="709"/>
        <w:jc w:val="both"/>
        <w:rPr>
          <w:rFonts w:ascii="Times New Roman" w:hAnsi="Times New Roman" w:cs="Times New Roman"/>
        </w:rPr>
      </w:pPr>
      <w:r w:rsidRPr="004D6C62">
        <w:rPr>
          <w:rFonts w:ascii="Times New Roman" w:hAnsi="Times New Roman" w:cs="Times New Roman"/>
        </w:rP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6C4EB3" w:rsidRDefault="006C4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62AA" w:rsidRPr="00217956" w:rsidRDefault="00C062AA" w:rsidP="006123A6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1" w:name="3"/>
      <w:bookmarkStart w:id="22" w:name="_Toc51701985"/>
      <w:bookmarkEnd w:id="21"/>
      <w:r w:rsidRPr="00217956">
        <w:rPr>
          <w:rFonts w:ascii="Times New Roman" w:hAnsi="Times New Roman" w:cs="Times New Roman"/>
          <w:sz w:val="40"/>
          <w:szCs w:val="40"/>
        </w:rPr>
        <w:lastRenderedPageBreak/>
        <w:t>Функциональные требования</w:t>
      </w:r>
      <w:bookmarkEnd w:id="22"/>
    </w:p>
    <w:p w:rsidR="00C062AA" w:rsidRPr="005672EF" w:rsidRDefault="00C062AA" w:rsidP="005672EF">
      <w:pPr>
        <w:pStyle w:val="2"/>
        <w:jc w:val="both"/>
        <w:rPr>
          <w:rFonts w:ascii="Times New Roman" w:hAnsi="Times New Roman" w:cs="Times New Roman"/>
          <w:sz w:val="44"/>
          <w:szCs w:val="24"/>
        </w:rPr>
      </w:pPr>
      <w:bookmarkStart w:id="23" w:name="3_1"/>
      <w:bookmarkStart w:id="24" w:name="_Toc51701986"/>
      <w:bookmarkEnd w:id="23"/>
      <w:r w:rsidRPr="005672EF">
        <w:rPr>
          <w:rFonts w:ascii="Times New Roman" w:hAnsi="Times New Roman" w:cs="Times New Roman"/>
          <w:szCs w:val="24"/>
        </w:rPr>
        <w:t>Требования к представлению сайта</w:t>
      </w:r>
      <w:bookmarkEnd w:id="24"/>
    </w:p>
    <w:p w:rsidR="000A5C9D" w:rsidRDefault="004A770E" w:rsidP="00425D77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>
        <w:t>С</w:t>
      </w:r>
      <w:r w:rsidR="00C062AA" w:rsidRPr="00217956">
        <w:t>траниц</w:t>
      </w:r>
      <w:r>
        <w:t>ы</w:t>
      </w:r>
      <w:r w:rsidR="00C062AA" w:rsidRPr="00217956">
        <w:t xml:space="preserve"> сайта должн</w:t>
      </w:r>
      <w:r>
        <w:t>ы</w:t>
      </w:r>
      <w:r w:rsidR="00C062AA" w:rsidRPr="00217956">
        <w:t xml:space="preserve">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</w:t>
      </w:r>
      <w:r w:rsidR="00D85745">
        <w:t>работе с данным интерфейсом</w:t>
      </w:r>
      <w:r w:rsidR="00C062AA" w:rsidRPr="00217956">
        <w:t>.</w:t>
      </w:r>
    </w:p>
    <w:p w:rsidR="00425D77" w:rsidRDefault="00C062AA" w:rsidP="00425D77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Контентная область стра</w:t>
      </w:r>
      <w:r w:rsidR="008B2F80">
        <w:t>ниц</w:t>
      </w:r>
      <w:r w:rsidRPr="00217956">
        <w:t xml:space="preserve"> должна делиться на следующие разделы:</w:t>
      </w:r>
    </w:p>
    <w:p w:rsidR="000A5C9D" w:rsidRDefault="00D85745" w:rsidP="00D14434">
      <w:pPr>
        <w:pStyle w:val="af9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</w:pPr>
      <w:r>
        <w:t>описание действий пользователя при работе с интерфейсом (форма вводимых данных)</w:t>
      </w:r>
      <w:r w:rsidR="00C062AA" w:rsidRPr="00217956">
        <w:t>;</w:t>
      </w:r>
    </w:p>
    <w:p w:rsidR="00425D77" w:rsidRDefault="009521CC" w:rsidP="00D14434">
      <w:pPr>
        <w:pStyle w:val="af9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</w:pPr>
      <w:r>
        <w:t>теоретическое описание о масках подсетей, их классификации</w:t>
      </w:r>
      <w:r w:rsidR="00D14434">
        <w:t xml:space="preserve"> и резервация адресов для особых функций;</w:t>
      </w:r>
    </w:p>
    <w:p w:rsidR="00425D77" w:rsidRDefault="00C062AA" w:rsidP="00D14434">
      <w:pPr>
        <w:pStyle w:val="af9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вверху страницы отображаются облегченная навигационная панель, которая обеспечивает переход к основны</w:t>
      </w:r>
      <w:r w:rsidR="00D14434">
        <w:t>м пунктам меню сайта (</w:t>
      </w:r>
      <w:r w:rsidR="00D14434" w:rsidRPr="00D14434">
        <w:t>IPv4</w:t>
      </w:r>
      <w:r w:rsidRPr="00217956">
        <w:t xml:space="preserve">, </w:t>
      </w:r>
      <w:r w:rsidR="00D14434" w:rsidRPr="00D14434">
        <w:t>IPv6</w:t>
      </w:r>
      <w:r w:rsidR="00D14434">
        <w:t xml:space="preserve"> и др.</w:t>
      </w:r>
      <w:r w:rsidRPr="00217956">
        <w:t>);</w:t>
      </w:r>
    </w:p>
    <w:p w:rsidR="00425D77" w:rsidRDefault="00C062AA" w:rsidP="00D14434">
      <w:pPr>
        <w:pStyle w:val="af9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поле поиска – предназначено для выполнения полнотекстового поиска по сайту;</w:t>
      </w:r>
    </w:p>
    <w:p w:rsidR="00C062AA" w:rsidRDefault="00C062AA" w:rsidP="00D14434">
      <w:pPr>
        <w:pStyle w:val="af9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поле выбора языка – русский\английский.</w:t>
      </w:r>
    </w:p>
    <w:p w:rsidR="00E56314" w:rsidRPr="00217956" w:rsidRDefault="00E56314" w:rsidP="00E56314">
      <w:pPr>
        <w:pStyle w:val="af9"/>
        <w:shd w:val="clear" w:color="auto" w:fill="FFFFFF"/>
        <w:spacing w:before="0" w:beforeAutospacing="0" w:after="0" w:afterAutospacing="0"/>
        <w:ind w:left="709"/>
        <w:jc w:val="both"/>
      </w:pPr>
    </w:p>
    <w:p w:rsidR="00C062AA" w:rsidRPr="00217956" w:rsidRDefault="008B2F80" w:rsidP="00C062AA">
      <w:pPr>
        <w:pStyle w:val="af9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20130" cy="3799205"/>
            <wp:effectExtent l="19050" t="0" r="0" b="0"/>
            <wp:docPr id="13" name="Рисунок 12" descr="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A" w:rsidRDefault="0025111E" w:rsidP="00425D77">
      <w:pPr>
        <w:pStyle w:val="af9"/>
        <w:shd w:val="clear" w:color="auto" w:fill="FFFFFF"/>
        <w:spacing w:before="0" w:beforeAutospacing="0" w:after="0" w:afterAutospacing="0"/>
        <w:jc w:val="center"/>
      </w:pPr>
      <w:r>
        <w:t>Рис. 2</w:t>
      </w:r>
      <w:r w:rsidR="00C062AA" w:rsidRPr="00217956">
        <w:t>. Пример размещения элементов страницы.</w:t>
      </w:r>
    </w:p>
    <w:p w:rsidR="0018699E" w:rsidRDefault="0018699E" w:rsidP="0018699E">
      <w:pPr>
        <w:jc w:val="center"/>
        <w:rPr>
          <w:rFonts w:ascii="Times New Roman" w:hAnsi="Times New Roman" w:cs="Times New Roman"/>
        </w:rPr>
      </w:pPr>
    </w:p>
    <w:p w:rsidR="00E56314" w:rsidRPr="00D706E7" w:rsidRDefault="00E56314" w:rsidP="00C422B8">
      <w:pPr>
        <w:rPr>
          <w:rFonts w:ascii="Times New Roman" w:hAnsi="Times New Roman" w:cs="Times New Roman"/>
        </w:rPr>
      </w:pPr>
    </w:p>
    <w:p w:rsidR="0018699E" w:rsidRPr="007D41B5" w:rsidRDefault="00C062AA" w:rsidP="005672EF">
      <w:pPr>
        <w:pStyle w:val="2"/>
        <w:jc w:val="both"/>
        <w:rPr>
          <w:rStyle w:val="afa"/>
          <w:rFonts w:ascii="Times New Roman" w:hAnsi="Times New Roman" w:cs="Times New Roman"/>
          <w:b/>
          <w:sz w:val="28"/>
          <w:szCs w:val="28"/>
        </w:rPr>
      </w:pPr>
      <w:bookmarkStart w:id="25" w:name="_Toc51701987"/>
      <w:r w:rsidRPr="007D41B5">
        <w:rPr>
          <w:rStyle w:val="afa"/>
          <w:rFonts w:ascii="Times New Roman" w:hAnsi="Times New Roman" w:cs="Times New Roman"/>
          <w:b/>
          <w:sz w:val="28"/>
          <w:szCs w:val="28"/>
        </w:rPr>
        <w:t>Требования к структуре сайта</w:t>
      </w:r>
      <w:bookmarkEnd w:id="25"/>
    </w:p>
    <w:p w:rsidR="0018699E" w:rsidRDefault="00C062AA" w:rsidP="008B2F8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  <w:r w:rsidR="0018699E">
        <w:t xml:space="preserve"> </w:t>
      </w:r>
      <w:r w:rsidRPr="00217956">
        <w:t>Первоначальная структура сайта должна иметь следующий вид:</w:t>
      </w:r>
      <w:r w:rsidR="0018699E">
        <w:t xml:space="preserve"> </w:t>
      </w:r>
    </w:p>
    <w:p w:rsidR="008B2F80" w:rsidRDefault="008B2F80" w:rsidP="008B2F80">
      <w:pPr>
        <w:pStyle w:val="af9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lang w:val="en-US"/>
        </w:rPr>
      </w:pPr>
      <w:r>
        <w:rPr>
          <w:lang w:val="en-US"/>
        </w:rPr>
        <w:t>IPv4</w:t>
      </w:r>
    </w:p>
    <w:p w:rsidR="008B2F80" w:rsidRDefault="008B2F80" w:rsidP="008B2F80">
      <w:pPr>
        <w:pStyle w:val="af9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lang w:val="en-US"/>
        </w:rPr>
      </w:pPr>
      <w:r>
        <w:rPr>
          <w:lang w:val="en-US"/>
        </w:rPr>
        <w:t>IPv6</w:t>
      </w:r>
    </w:p>
    <w:p w:rsidR="008B2F80" w:rsidRDefault="008B2F80" w:rsidP="008B2F8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>
        <w:t xml:space="preserve">По согласованию с Заказчиком, по ходу выполнения работ, не возбраняется дополнить проект категорией «Блог», для понимания востребованности данного проекта </w:t>
      </w:r>
      <w:r w:rsidR="00C422B8">
        <w:t>потребителями и доработок</w:t>
      </w:r>
      <w:r>
        <w:t xml:space="preserve"> системы</w:t>
      </w:r>
      <w:r w:rsidR="00C422B8" w:rsidRPr="00C422B8">
        <w:t xml:space="preserve"> </w:t>
      </w:r>
      <w:r w:rsidR="00C422B8">
        <w:t>с помощью анализа комментариев пользователей</w:t>
      </w:r>
      <w:r>
        <w:t>.</w:t>
      </w:r>
    </w:p>
    <w:p w:rsidR="0006673E" w:rsidRPr="0006673E" w:rsidRDefault="0006673E" w:rsidP="008B2F8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>
        <w:lastRenderedPageBreak/>
        <w:t xml:space="preserve">Роли пользователя и администратора сайта представлены ниже на </w:t>
      </w:r>
      <w:r>
        <w:rPr>
          <w:lang w:val="en-US"/>
        </w:rPr>
        <w:t>UML</w:t>
      </w:r>
      <w:r>
        <w:t xml:space="preserve"> диаграмме </w:t>
      </w:r>
      <w:proofErr w:type="spellStart"/>
      <w:r>
        <w:t>прецендентов</w:t>
      </w:r>
      <w:proofErr w:type="spellEnd"/>
      <w:r>
        <w:t>:</w:t>
      </w:r>
    </w:p>
    <w:p w:rsidR="0025111E" w:rsidRDefault="001907DE" w:rsidP="0025111E">
      <w:pPr>
        <w:pStyle w:val="af9"/>
        <w:shd w:val="clear" w:color="auto" w:fill="FFFFFF"/>
        <w:spacing w:before="0" w:beforeAutospacing="0" w:after="0" w:afterAutospacing="0"/>
        <w:ind w:left="-426"/>
        <w:jc w:val="both"/>
      </w:pPr>
      <w:r>
        <w:object w:dxaOrig="14782" w:dyaOrig="5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214.5pt" o:ole="">
            <v:imagedata r:id="rId13" o:title=""/>
          </v:shape>
          <o:OLEObject Type="Embed" ProgID="Unknown" ShapeID="_x0000_i1025" DrawAspect="Content" ObjectID="_1668786049" r:id="rId14"/>
        </w:object>
      </w:r>
    </w:p>
    <w:p w:rsidR="0025111E" w:rsidRPr="00AE5DDE" w:rsidRDefault="00FC4A9C" w:rsidP="0025111E">
      <w:pPr>
        <w:pStyle w:val="af9"/>
        <w:shd w:val="clear" w:color="auto" w:fill="FFFFFF"/>
        <w:spacing w:before="0" w:beforeAutospacing="0" w:after="0" w:afterAutospacing="0"/>
        <w:ind w:left="-426"/>
        <w:jc w:val="center"/>
      </w:pPr>
      <w:r>
        <w:t xml:space="preserve">Рис. </w:t>
      </w:r>
      <w:r w:rsidRPr="00A40777">
        <w:t>3</w:t>
      </w:r>
      <w:r w:rsidR="0025111E">
        <w:t xml:space="preserve">. Роль администратора и пользователя в разделе </w:t>
      </w:r>
      <w:r w:rsidR="00AE5DDE">
        <w:t>«</w:t>
      </w:r>
      <w:proofErr w:type="spellStart"/>
      <w:r w:rsidR="00AE5DDE">
        <w:t>Блог</w:t>
      </w:r>
      <w:proofErr w:type="spellEnd"/>
      <w:r w:rsidR="00AE5DDE">
        <w:t>»</w:t>
      </w:r>
    </w:p>
    <w:p w:rsidR="0025111E" w:rsidRDefault="0025111E" w:rsidP="0025111E">
      <w:pPr>
        <w:pStyle w:val="af9"/>
        <w:shd w:val="clear" w:color="auto" w:fill="FFFFFF"/>
        <w:spacing w:before="0" w:beforeAutospacing="0" w:after="0" w:afterAutospacing="0"/>
        <w:ind w:left="-426"/>
        <w:jc w:val="center"/>
      </w:pPr>
    </w:p>
    <w:p w:rsidR="00D706E7" w:rsidRDefault="00D706E7" w:rsidP="008B2F8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>
        <w:t xml:space="preserve">Осуществить функциональную особенность </w:t>
      </w:r>
      <w:r w:rsidR="00DC794E">
        <w:t xml:space="preserve">отправки </w:t>
      </w:r>
      <w:r>
        <w:t>комментариев о проекте можно организовать двумя способами:</w:t>
      </w:r>
    </w:p>
    <w:p w:rsidR="00D706E7" w:rsidRDefault="00DC794E" w:rsidP="00D706E7">
      <w:pPr>
        <w:pStyle w:val="af9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10"/>
        <w:jc w:val="both"/>
      </w:pPr>
      <w:r>
        <w:t>С помощью формы без регистрации пользователя в системе. Минус данного способа в том, что пользователь не будет иметь истории своей работы на сайте, истории своих комментариев и также пользователю каждый раз придется набирать своё имя при написании того или иного комментария.</w:t>
      </w:r>
    </w:p>
    <w:p w:rsidR="00DC794E" w:rsidRDefault="00DC794E" w:rsidP="00DC794E">
      <w:pPr>
        <w:pStyle w:val="af9"/>
        <w:shd w:val="clear" w:color="auto" w:fill="FFFFFF"/>
        <w:spacing w:before="0" w:beforeAutospacing="0" w:after="0" w:afterAutospacing="0"/>
        <w:ind w:left="710"/>
        <w:jc w:val="both"/>
      </w:pPr>
    </w:p>
    <w:p w:rsidR="00D706E7" w:rsidRPr="008B2F80" w:rsidRDefault="00D706E7" w:rsidP="00D706E7">
      <w:pPr>
        <w:pStyle w:val="af9"/>
        <w:shd w:val="clear" w:color="auto" w:fill="FFFFFF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6120130" cy="3315335"/>
            <wp:effectExtent l="19050" t="0" r="0" b="0"/>
            <wp:docPr id="1" name="Рисунок 0" descr="Интерфейс добавления коммент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 добавления комментария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E7" w:rsidRDefault="00D706E7" w:rsidP="00D706E7">
      <w:pPr>
        <w:pStyle w:val="af9"/>
        <w:shd w:val="clear" w:color="auto" w:fill="FFFFFF"/>
        <w:spacing w:before="0" w:beforeAutospacing="0" w:after="0" w:afterAutospacing="0"/>
        <w:jc w:val="center"/>
      </w:pPr>
      <w:r w:rsidRPr="00217956">
        <w:t xml:space="preserve">Рис. </w:t>
      </w:r>
      <w:r w:rsidR="00FC4A9C" w:rsidRPr="00A40777">
        <w:t>4</w:t>
      </w:r>
      <w:r w:rsidRPr="00217956">
        <w:t xml:space="preserve">. Пример </w:t>
      </w:r>
      <w:r>
        <w:t xml:space="preserve">страницы </w:t>
      </w:r>
      <w:r w:rsidR="00DC794E">
        <w:t>написания комментариев без регистрации</w:t>
      </w:r>
    </w:p>
    <w:p w:rsidR="00DC794E" w:rsidRDefault="00DC794E" w:rsidP="00D706E7">
      <w:pPr>
        <w:pStyle w:val="af9"/>
        <w:shd w:val="clear" w:color="auto" w:fill="FFFFFF"/>
        <w:spacing w:before="0" w:beforeAutospacing="0" w:after="0" w:afterAutospacing="0"/>
        <w:jc w:val="center"/>
      </w:pPr>
    </w:p>
    <w:p w:rsidR="00C062AA" w:rsidRDefault="00DC794E" w:rsidP="00DC794E">
      <w:pPr>
        <w:pStyle w:val="af9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10"/>
        <w:jc w:val="both"/>
      </w:pPr>
      <w:r>
        <w:t>Второй способ является более трудоемким и сложным с точки зрения реализации, то есть требуется осуществить регистрацию пользователя, создание учетной записи и авторизация пользователя с последующим сохранением его сессии (авторизированной учетной записи) при работе на сайте и в том числе написание комментариев более удобно.</w:t>
      </w:r>
    </w:p>
    <w:p w:rsidR="00DC794E" w:rsidRDefault="00DC794E" w:rsidP="00DC794E">
      <w:pPr>
        <w:pStyle w:val="af9"/>
        <w:shd w:val="clear" w:color="auto" w:fill="FFFFFF"/>
        <w:spacing w:before="0" w:beforeAutospacing="0" w:after="0" w:afterAutospacing="0"/>
        <w:ind w:left="710"/>
        <w:jc w:val="both"/>
      </w:pPr>
    </w:p>
    <w:p w:rsidR="00DC794E" w:rsidRDefault="00DC794E" w:rsidP="00DC794E">
      <w:pPr>
        <w:pStyle w:val="af9"/>
        <w:shd w:val="clear" w:color="auto" w:fill="FFFFFF"/>
        <w:spacing w:before="0" w:beforeAutospacing="0" w:after="0" w:afterAutospacing="0"/>
        <w:ind w:left="710"/>
        <w:jc w:val="both"/>
      </w:pPr>
      <w:r>
        <w:rPr>
          <w:noProof/>
        </w:rPr>
        <w:drawing>
          <wp:inline distT="0" distB="0" distL="0" distR="0">
            <wp:extent cx="5514975" cy="3286393"/>
            <wp:effectExtent l="19050" t="0" r="9525" b="0"/>
            <wp:docPr id="2" name="Рисунок 1" descr="Интерфейс регистрации 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 регистрации пользователя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802" cy="32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E" w:rsidRDefault="00DC794E" w:rsidP="00DC794E">
      <w:pPr>
        <w:pStyle w:val="af9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217956">
        <w:t xml:space="preserve">Рис. </w:t>
      </w:r>
      <w:r w:rsidR="00FC4A9C" w:rsidRPr="00FC4A9C">
        <w:t>5</w:t>
      </w:r>
      <w:r w:rsidRPr="00217956">
        <w:t xml:space="preserve">. Пример </w:t>
      </w:r>
      <w:r>
        <w:t>страницы регистрации пользователя</w:t>
      </w:r>
    </w:p>
    <w:p w:rsidR="00FC4A9C" w:rsidRPr="00FC4A9C" w:rsidRDefault="00FC4A9C" w:rsidP="00DC794E">
      <w:pPr>
        <w:pStyle w:val="af9"/>
        <w:shd w:val="clear" w:color="auto" w:fill="FFFFFF"/>
        <w:spacing w:before="0" w:beforeAutospacing="0" w:after="0" w:afterAutospacing="0"/>
        <w:jc w:val="center"/>
        <w:rPr>
          <w:lang w:val="en-US"/>
        </w:rPr>
      </w:pPr>
    </w:p>
    <w:p w:rsidR="00DC794E" w:rsidRDefault="000E0939" w:rsidP="00DC794E">
      <w:pPr>
        <w:pStyle w:val="af9"/>
        <w:shd w:val="clear" w:color="auto" w:fill="FFFFFF"/>
        <w:spacing w:before="0" w:beforeAutospacing="0" w:after="0" w:afterAutospacing="0"/>
        <w:ind w:left="710"/>
        <w:jc w:val="both"/>
      </w:pPr>
      <w:r>
        <w:rPr>
          <w:noProof/>
        </w:rPr>
        <w:drawing>
          <wp:inline distT="0" distB="0" distL="0" distR="0">
            <wp:extent cx="5610225" cy="3573477"/>
            <wp:effectExtent l="19050" t="0" r="9525" b="0"/>
            <wp:docPr id="4" name="Рисунок 3" descr="Интерфейс входа зарегистрированного 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 входа зарегистрированного пользователя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83" cy="3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39" w:rsidRDefault="000E0939" w:rsidP="000E0939">
      <w:pPr>
        <w:pStyle w:val="af9"/>
        <w:shd w:val="clear" w:color="auto" w:fill="FFFFFF"/>
        <w:spacing w:before="0" w:beforeAutospacing="0" w:after="0" w:afterAutospacing="0"/>
        <w:jc w:val="center"/>
      </w:pPr>
      <w:r w:rsidRPr="00217956">
        <w:t xml:space="preserve">Рис. </w:t>
      </w:r>
      <w:r w:rsidR="00FC4A9C" w:rsidRPr="00A40777">
        <w:t>6</w:t>
      </w:r>
      <w:r w:rsidRPr="00217956">
        <w:t xml:space="preserve">. Пример </w:t>
      </w:r>
      <w:r>
        <w:t>страницы авторизации пользователя</w:t>
      </w:r>
    </w:p>
    <w:p w:rsidR="000E0939" w:rsidRPr="00217956" w:rsidRDefault="000E0939" w:rsidP="00DC794E">
      <w:pPr>
        <w:pStyle w:val="af9"/>
        <w:shd w:val="clear" w:color="auto" w:fill="FFFFFF"/>
        <w:spacing w:before="0" w:beforeAutospacing="0" w:after="0" w:afterAutospacing="0"/>
        <w:ind w:left="710"/>
        <w:jc w:val="both"/>
      </w:pPr>
    </w:p>
    <w:p w:rsidR="00C062AA" w:rsidRPr="007D41B5" w:rsidRDefault="00C062AA" w:rsidP="005672EF">
      <w:pPr>
        <w:pStyle w:val="2"/>
        <w:jc w:val="both"/>
        <w:rPr>
          <w:rFonts w:ascii="Times New Roman" w:hAnsi="Times New Roman" w:cs="Times New Roman"/>
          <w:bCs w:val="0"/>
          <w:sz w:val="28"/>
          <w:szCs w:val="24"/>
        </w:rPr>
      </w:pPr>
      <w:bookmarkStart w:id="26" w:name="3_2"/>
      <w:bookmarkStart w:id="27" w:name="4"/>
      <w:bookmarkStart w:id="28" w:name="_Toc51701988"/>
      <w:bookmarkEnd w:id="26"/>
      <w:bookmarkEnd w:id="27"/>
      <w:r w:rsidRPr="007D41B5">
        <w:rPr>
          <w:rFonts w:ascii="Times New Roman" w:hAnsi="Times New Roman" w:cs="Times New Roman"/>
          <w:bCs w:val="0"/>
          <w:sz w:val="28"/>
          <w:szCs w:val="24"/>
        </w:rPr>
        <w:t>Требования к разделению доступа</w:t>
      </w:r>
      <w:bookmarkEnd w:id="28"/>
    </w:p>
    <w:p w:rsidR="00652998" w:rsidRDefault="00C062AA" w:rsidP="00652998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Все опубликованные разделы сайта должны открываться для доступа на чтение без аутентификации пользователя.</w:t>
      </w:r>
    </w:p>
    <w:p w:rsidR="00652998" w:rsidRDefault="00C062AA" w:rsidP="00652998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</w:t>
      </w:r>
      <w:r w:rsidR="00CA56A5">
        <w:t>общение о невозможности доступа</w:t>
      </w:r>
      <w:r w:rsidRPr="00217956">
        <w:t>.</w:t>
      </w:r>
    </w:p>
    <w:p w:rsidR="00652998" w:rsidRDefault="00652998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br w:type="page"/>
      </w:r>
    </w:p>
    <w:p w:rsidR="00C062AA" w:rsidRPr="005672EF" w:rsidRDefault="00C062AA" w:rsidP="005672EF">
      <w:pPr>
        <w:pStyle w:val="2"/>
        <w:rPr>
          <w:rFonts w:ascii="Times New Roman" w:hAnsi="Times New Roman" w:cs="Times New Roman"/>
          <w:bCs w:val="0"/>
          <w:szCs w:val="24"/>
        </w:rPr>
      </w:pPr>
      <w:bookmarkStart w:id="29" w:name="5"/>
      <w:bookmarkStart w:id="30" w:name="5_1"/>
      <w:bookmarkStart w:id="31" w:name="_Toc51701989"/>
      <w:bookmarkEnd w:id="29"/>
      <w:bookmarkEnd w:id="30"/>
      <w:r w:rsidRPr="005672EF">
        <w:rPr>
          <w:rFonts w:ascii="Times New Roman" w:hAnsi="Times New Roman" w:cs="Times New Roman"/>
          <w:bCs w:val="0"/>
          <w:szCs w:val="24"/>
        </w:rPr>
        <w:lastRenderedPageBreak/>
        <w:t>Требования к информационному обеспечению</w:t>
      </w:r>
      <w:bookmarkEnd w:id="31"/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32" w:name="_Toc51701990"/>
      <w:r w:rsidRPr="005672EF">
        <w:rPr>
          <w:rStyle w:val="afa"/>
          <w:sz w:val="28"/>
        </w:rPr>
        <w:t>Требования к хранению данных</w:t>
      </w:r>
      <w:bookmarkEnd w:id="32"/>
    </w:p>
    <w:p w:rsidR="00652998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Все данные сайта должны храниться</w:t>
      </w:r>
      <w:r w:rsidRPr="008F06C0">
        <w:rPr>
          <w:sz w:val="22"/>
        </w:rPr>
        <w:t xml:space="preserve"> </w:t>
      </w:r>
      <w:r w:rsidRPr="00217956">
        <w:t>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6067ED" w:rsidRDefault="006067ED" w:rsidP="006067ED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>
        <w:t xml:space="preserve">Для проекта при реализации раздела </w:t>
      </w:r>
      <w:r w:rsidR="00AE5DDE">
        <w:t>«</w:t>
      </w:r>
      <w:proofErr w:type="spellStart"/>
      <w:r w:rsidR="00AE5DDE">
        <w:t>Блог</w:t>
      </w:r>
      <w:proofErr w:type="spellEnd"/>
      <w:r w:rsidR="00AE5DDE">
        <w:t>»</w:t>
      </w:r>
      <w:r>
        <w:t xml:space="preserve"> и регистрации/авторизации пользователя потребуется БД с именем </w:t>
      </w:r>
      <w:r>
        <w:rPr>
          <w:lang w:val="en-US"/>
        </w:rPr>
        <w:t>IP</w:t>
      </w:r>
      <w:r w:rsidRPr="006067ED">
        <w:t>_</w:t>
      </w:r>
      <w:r>
        <w:rPr>
          <w:lang w:val="en-US"/>
        </w:rPr>
        <w:t>cal</w:t>
      </w:r>
      <w:r w:rsidR="009D162E">
        <w:t>, состоящая из двух таблиц</w:t>
      </w:r>
      <w:r>
        <w:t>:</w:t>
      </w:r>
    </w:p>
    <w:p w:rsidR="006067ED" w:rsidRPr="00254A6A" w:rsidRDefault="006067ED" w:rsidP="009D162E">
      <w:pPr>
        <w:pStyle w:val="af9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709"/>
        <w:jc w:val="both"/>
      </w:pPr>
      <w:r>
        <w:t xml:space="preserve">Таблица </w:t>
      </w:r>
      <w:r>
        <w:rPr>
          <w:lang w:val="en-US"/>
        </w:rPr>
        <w:t>users</w:t>
      </w:r>
      <w:r>
        <w:t xml:space="preserve"> </w:t>
      </w:r>
      <w:r w:rsidR="009D162E">
        <w:t>используется</w:t>
      </w:r>
      <w:r>
        <w:t xml:space="preserve"> </w:t>
      </w:r>
      <w:r w:rsidR="009D162E">
        <w:t xml:space="preserve">для регистрации и последующей авторизации пользователей, то есть данные при регистрации будут заносится в данную таблицу. Ниже представлена структура таблицы </w:t>
      </w:r>
      <w:r w:rsidR="009D162E">
        <w:rPr>
          <w:lang w:val="en-US"/>
        </w:rPr>
        <w:t>users</w:t>
      </w:r>
      <w:r w:rsidR="009D162E" w:rsidRPr="009D162E">
        <w:t>:</w:t>
      </w:r>
    </w:p>
    <w:p w:rsidR="00254A6A" w:rsidRPr="009D162E" w:rsidRDefault="00254A6A" w:rsidP="00254A6A">
      <w:pPr>
        <w:pStyle w:val="af9"/>
        <w:shd w:val="clear" w:color="auto" w:fill="FFFFFF"/>
        <w:spacing w:before="0" w:beforeAutospacing="0" w:after="0" w:afterAutospacing="0"/>
        <w:ind w:left="709"/>
        <w:jc w:val="both"/>
      </w:pPr>
    </w:p>
    <w:p w:rsidR="009D162E" w:rsidRPr="009D162E" w:rsidRDefault="00254A6A" w:rsidP="00254A6A">
      <w:pPr>
        <w:pStyle w:val="af9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6387409" cy="2400300"/>
            <wp:effectExtent l="19050" t="0" r="0" b="0"/>
            <wp:docPr id="5" name="Рисунок 4" descr="таблица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user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3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E" w:rsidRDefault="009D162E" w:rsidP="009D162E">
      <w:pPr>
        <w:pStyle w:val="af9"/>
        <w:shd w:val="clear" w:color="auto" w:fill="FFFFFF"/>
        <w:spacing w:before="0" w:beforeAutospacing="0" w:after="0" w:afterAutospacing="0"/>
        <w:ind w:left="1070"/>
        <w:jc w:val="center"/>
        <w:rPr>
          <w:lang w:val="en-US"/>
        </w:rPr>
      </w:pPr>
      <w:r w:rsidRPr="00254A6A">
        <w:t xml:space="preserve">Рис. </w:t>
      </w:r>
      <w:r w:rsidR="00FC4A9C" w:rsidRPr="00254A6A">
        <w:t>7</w:t>
      </w:r>
      <w:r w:rsidRPr="00254A6A">
        <w:t xml:space="preserve">. Структура таблицы </w:t>
      </w:r>
      <w:r w:rsidRPr="00254A6A">
        <w:rPr>
          <w:lang w:val="en-US"/>
        </w:rPr>
        <w:t>users</w:t>
      </w:r>
    </w:p>
    <w:p w:rsidR="00254A6A" w:rsidRDefault="00254A6A" w:rsidP="009D162E">
      <w:pPr>
        <w:pStyle w:val="af9"/>
        <w:shd w:val="clear" w:color="auto" w:fill="FFFFFF"/>
        <w:spacing w:before="0" w:beforeAutospacing="0" w:after="0" w:afterAutospacing="0"/>
        <w:ind w:left="1070"/>
        <w:jc w:val="center"/>
        <w:rPr>
          <w:lang w:val="en-US"/>
        </w:rPr>
      </w:pPr>
    </w:p>
    <w:p w:rsidR="00254A6A" w:rsidRPr="00254A6A" w:rsidRDefault="00254A6A" w:rsidP="00254A6A">
      <w:pPr>
        <w:pStyle w:val="af9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6387863" cy="2257425"/>
            <wp:effectExtent l="19050" t="0" r="0" b="0"/>
            <wp:docPr id="6" name="Рисунок 5" descr="запрос в базу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 в базу данных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739" cy="22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6A" w:rsidRDefault="00254A6A" w:rsidP="00254A6A">
      <w:pPr>
        <w:pStyle w:val="af9"/>
        <w:shd w:val="clear" w:color="auto" w:fill="FFFFFF"/>
        <w:spacing w:before="0" w:beforeAutospacing="0" w:after="0" w:afterAutospacing="0"/>
        <w:ind w:left="1070"/>
        <w:jc w:val="center"/>
      </w:pPr>
      <w:r w:rsidRPr="00254A6A">
        <w:t xml:space="preserve">Рис. </w:t>
      </w:r>
      <w:r>
        <w:t>8</w:t>
      </w:r>
      <w:r w:rsidRPr="00254A6A">
        <w:t xml:space="preserve">. </w:t>
      </w:r>
      <w:r>
        <w:rPr>
          <w:lang w:val="en-US"/>
        </w:rPr>
        <w:t>SQL</w:t>
      </w:r>
      <w:r w:rsidRPr="00254A6A">
        <w:t xml:space="preserve"> </w:t>
      </w:r>
      <w:r>
        <w:t>запрос на добавление данных в таблицу</w:t>
      </w:r>
      <w:r w:rsidRPr="00254A6A">
        <w:t xml:space="preserve"> </w:t>
      </w:r>
      <w:r w:rsidRPr="00254A6A">
        <w:rPr>
          <w:lang w:val="en-US"/>
        </w:rPr>
        <w:t>users</w:t>
      </w:r>
    </w:p>
    <w:p w:rsidR="00254A6A" w:rsidRDefault="00254A6A" w:rsidP="00254A6A">
      <w:pPr>
        <w:pStyle w:val="af9"/>
        <w:shd w:val="clear" w:color="auto" w:fill="FFFFFF"/>
        <w:spacing w:before="0" w:beforeAutospacing="0" w:after="0" w:afterAutospacing="0"/>
        <w:ind w:left="1070"/>
        <w:jc w:val="center"/>
      </w:pPr>
    </w:p>
    <w:p w:rsidR="00254A6A" w:rsidRPr="00254A6A" w:rsidRDefault="00254A6A" w:rsidP="00254A6A">
      <w:pPr>
        <w:pStyle w:val="af9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6391275" cy="514014"/>
            <wp:effectExtent l="19050" t="0" r="9525" b="0"/>
            <wp:docPr id="7" name="Рисунок 6" descr="заполненные данные в БД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олненные данные в БД user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35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6A" w:rsidRPr="00254A6A" w:rsidRDefault="00254A6A" w:rsidP="00254A6A">
      <w:pPr>
        <w:pStyle w:val="af9"/>
        <w:shd w:val="clear" w:color="auto" w:fill="FFFFFF"/>
        <w:spacing w:before="0" w:beforeAutospacing="0" w:after="0" w:afterAutospacing="0"/>
        <w:ind w:left="1070"/>
        <w:jc w:val="center"/>
      </w:pPr>
      <w:r w:rsidRPr="00254A6A">
        <w:t xml:space="preserve">Рис. </w:t>
      </w:r>
      <w:r>
        <w:t>9</w:t>
      </w:r>
      <w:r w:rsidRPr="00254A6A">
        <w:t xml:space="preserve">. </w:t>
      </w:r>
      <w:r>
        <w:t>Добавленные данные в таблицу</w:t>
      </w:r>
      <w:r w:rsidRPr="00254A6A">
        <w:t xml:space="preserve"> </w:t>
      </w:r>
      <w:r w:rsidRPr="00254A6A">
        <w:rPr>
          <w:lang w:val="en-US"/>
        </w:rPr>
        <w:t>users</w:t>
      </w:r>
    </w:p>
    <w:p w:rsidR="009D162E" w:rsidRDefault="009D162E" w:rsidP="009D162E">
      <w:pPr>
        <w:pStyle w:val="af9"/>
        <w:shd w:val="clear" w:color="auto" w:fill="FFFFFF"/>
        <w:spacing w:before="0" w:beforeAutospacing="0" w:after="0" w:afterAutospacing="0"/>
        <w:ind w:left="1070"/>
        <w:jc w:val="center"/>
      </w:pPr>
    </w:p>
    <w:p w:rsidR="009D162E" w:rsidRDefault="009D162E" w:rsidP="009D162E">
      <w:pPr>
        <w:pStyle w:val="af9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709"/>
        <w:jc w:val="both"/>
      </w:pPr>
      <w:r>
        <w:lastRenderedPageBreak/>
        <w:t xml:space="preserve">Таблица </w:t>
      </w:r>
      <w:r>
        <w:rPr>
          <w:lang w:val="en-US"/>
        </w:rPr>
        <w:t>comments</w:t>
      </w:r>
      <w:r w:rsidRPr="00424AA8">
        <w:t xml:space="preserve"> </w:t>
      </w:r>
      <w:r>
        <w:t xml:space="preserve">используется </w:t>
      </w:r>
      <w:r w:rsidR="00424AA8">
        <w:t xml:space="preserve">для записи комментариев пользователей и представления данных на сайте. Ниже представлена структура таблицы </w:t>
      </w:r>
      <w:r w:rsidR="00424AA8">
        <w:rPr>
          <w:lang w:val="en-US"/>
        </w:rPr>
        <w:t>comments</w:t>
      </w:r>
      <w:r w:rsidR="00424AA8" w:rsidRPr="00254A6A">
        <w:t>:</w:t>
      </w:r>
    </w:p>
    <w:p w:rsidR="00CC31D4" w:rsidRPr="00424AA8" w:rsidRDefault="00CC31D4" w:rsidP="00CC31D4">
      <w:pPr>
        <w:pStyle w:val="af9"/>
        <w:shd w:val="clear" w:color="auto" w:fill="FFFFFF"/>
        <w:spacing w:before="0" w:beforeAutospacing="0" w:after="0" w:afterAutospacing="0"/>
        <w:ind w:left="709"/>
        <w:jc w:val="both"/>
      </w:pPr>
    </w:p>
    <w:p w:rsidR="00424AA8" w:rsidRPr="00254A6A" w:rsidRDefault="00254A6A" w:rsidP="00424AA8">
      <w:pPr>
        <w:pStyle w:val="af9"/>
        <w:shd w:val="clear" w:color="auto" w:fill="FFFFFF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6334125" cy="1219200"/>
            <wp:effectExtent l="19050" t="0" r="0" b="0"/>
            <wp:docPr id="8" name="Рисунок 7" descr="таблица 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comment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317" cy="12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A8" w:rsidRPr="00254A6A" w:rsidRDefault="00424AA8" w:rsidP="00424AA8">
      <w:pPr>
        <w:pStyle w:val="af9"/>
        <w:shd w:val="clear" w:color="auto" w:fill="FFFFFF"/>
        <w:spacing w:before="0" w:beforeAutospacing="0" w:after="0" w:afterAutospacing="0"/>
        <w:ind w:left="1070"/>
        <w:jc w:val="center"/>
      </w:pPr>
      <w:r w:rsidRPr="00254A6A">
        <w:t xml:space="preserve">Рис. </w:t>
      </w:r>
      <w:r w:rsidR="00254A6A" w:rsidRPr="00254A6A">
        <w:t>10</w:t>
      </w:r>
      <w:r w:rsidRPr="00254A6A">
        <w:t xml:space="preserve">. Структура таблицы </w:t>
      </w:r>
      <w:r w:rsidR="004D1615" w:rsidRPr="00254A6A">
        <w:rPr>
          <w:lang w:val="en-US"/>
        </w:rPr>
        <w:t>comments</w:t>
      </w:r>
    </w:p>
    <w:p w:rsidR="00424AA8" w:rsidRPr="009D162E" w:rsidRDefault="00424AA8" w:rsidP="00424AA8">
      <w:pPr>
        <w:pStyle w:val="af9"/>
        <w:shd w:val="clear" w:color="auto" w:fill="FFFFFF"/>
        <w:spacing w:before="0" w:beforeAutospacing="0" w:after="0" w:afterAutospacing="0"/>
        <w:jc w:val="both"/>
      </w:pPr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33" w:name="_Toc51701991"/>
      <w:r w:rsidRPr="005672EF">
        <w:rPr>
          <w:rStyle w:val="afa"/>
          <w:sz w:val="28"/>
        </w:rPr>
        <w:t>Требования к языкам программирования</w:t>
      </w:r>
      <w:bookmarkEnd w:id="33"/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Для реализации статических страниц и шаблонов должны ис</w:t>
      </w:r>
      <w:r w:rsidR="004D6242">
        <w:t>пользоваться языки HTML 5</w:t>
      </w:r>
      <w:r w:rsidRPr="00217956">
        <w:t>.0 и CSS. Исходный код должен разрабатываться в соответ</w:t>
      </w:r>
      <w:r w:rsidR="004D6242">
        <w:t>ствии со стандартами W3C (HTML 5</w:t>
      </w:r>
      <w:r w:rsidRPr="00217956">
        <w:t>.0).</w:t>
      </w:r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Для реализации интерактивных элементов клиентской части должны использоваться языки </w:t>
      </w:r>
      <w:proofErr w:type="spellStart"/>
      <w:r w:rsidRPr="00217956">
        <w:t>JavaScript</w:t>
      </w:r>
      <w:proofErr w:type="spellEnd"/>
      <w:r w:rsidRPr="00217956">
        <w:t xml:space="preserve"> и DHTML.</w:t>
      </w:r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Для реализации динамических страниц должен использоваться язык PHP</w:t>
      </w:r>
      <w:r w:rsidR="00E56314">
        <w:t xml:space="preserve"> и </w:t>
      </w:r>
      <w:r w:rsidR="00E56314">
        <w:rPr>
          <w:lang w:val="en-US"/>
        </w:rPr>
        <w:t>AJAX</w:t>
      </w:r>
      <w:r w:rsidR="00E56314" w:rsidRPr="00E56314">
        <w:t>-</w:t>
      </w:r>
      <w:r w:rsidR="00E56314">
        <w:t>запросов</w:t>
      </w:r>
      <w:r w:rsidRPr="00217956">
        <w:t>.</w:t>
      </w:r>
    </w:p>
    <w:p w:rsidR="00652998" w:rsidRDefault="00652998" w:rsidP="00652998">
      <w:pPr>
        <w:pStyle w:val="af9"/>
        <w:shd w:val="clear" w:color="auto" w:fill="FFFFFF"/>
        <w:spacing w:before="0" w:beforeAutospacing="0" w:after="0" w:afterAutospacing="0"/>
        <w:jc w:val="both"/>
      </w:pPr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34" w:name="_Toc51701992"/>
      <w:r w:rsidRPr="005672EF">
        <w:rPr>
          <w:rStyle w:val="afa"/>
          <w:sz w:val="28"/>
        </w:rPr>
        <w:t>Требования к организации гиперссылок</w:t>
      </w:r>
      <w:bookmarkEnd w:id="34"/>
    </w:p>
    <w:p w:rsidR="00652998" w:rsidRDefault="00C062AA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Все ссылки на сайте должны быть относительными (за исключением внешних).</w:t>
      </w:r>
    </w:p>
    <w:p w:rsidR="00652998" w:rsidRDefault="00652998" w:rsidP="00652998">
      <w:pPr>
        <w:pStyle w:val="af9"/>
        <w:shd w:val="clear" w:color="auto" w:fill="FFFFFF"/>
        <w:spacing w:before="0" w:beforeAutospacing="0" w:after="0" w:afterAutospacing="0"/>
        <w:jc w:val="both"/>
      </w:pPr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35" w:name="_Toc51701993"/>
      <w:r w:rsidRPr="005672EF">
        <w:rPr>
          <w:rStyle w:val="afa"/>
          <w:sz w:val="28"/>
        </w:rPr>
        <w:t>Требования к иллюстрациям</w:t>
      </w:r>
      <w:bookmarkEnd w:id="35"/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Все рисунки и фото объемом более 1 </w:t>
      </w:r>
      <w:r w:rsidR="00ED5222">
        <w:rPr>
          <w:lang w:val="en-US"/>
        </w:rPr>
        <w:t>K</w:t>
      </w:r>
      <w:r w:rsidRPr="00217956">
        <w:t xml:space="preserve">b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217956">
        <w:t>gif</w:t>
      </w:r>
      <w:proofErr w:type="spellEnd"/>
      <w:r w:rsidRPr="00217956">
        <w:t xml:space="preserve"> или </w:t>
      </w:r>
      <w:proofErr w:type="spellStart"/>
      <w:r w:rsidRPr="00217956">
        <w:t>jpg</w:t>
      </w:r>
      <w:proofErr w:type="spellEnd"/>
      <w:r w:rsidRPr="00217956">
        <w:t>.</w:t>
      </w:r>
    </w:p>
    <w:p w:rsidR="00E56314" w:rsidRDefault="00E56314" w:rsidP="00C56A98">
      <w:pPr>
        <w:pStyle w:val="af9"/>
        <w:shd w:val="clear" w:color="auto" w:fill="FFFFFF"/>
        <w:spacing w:before="0" w:beforeAutospacing="0" w:after="0" w:afterAutospacing="0"/>
        <w:ind w:firstLine="709"/>
        <w:jc w:val="both"/>
        <w:outlineLvl w:val="1"/>
      </w:pPr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36" w:name="_Toc51701994"/>
      <w:r w:rsidRPr="005672EF">
        <w:rPr>
          <w:rStyle w:val="afa"/>
          <w:sz w:val="28"/>
        </w:rPr>
        <w:t>Требования к объему одной страницы</w:t>
      </w:r>
      <w:bookmarkEnd w:id="36"/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Объем одной стандартной загружаемой страницы сайта в сре</w:t>
      </w:r>
      <w:r w:rsidR="0025111E">
        <w:t xml:space="preserve">днем не должен превышать 170 </w:t>
      </w:r>
      <w:r w:rsidR="0025111E">
        <w:rPr>
          <w:lang w:val="en-US"/>
        </w:rPr>
        <w:t>K</w:t>
      </w:r>
      <w:r w:rsidR="004D6242">
        <w:t>b.</w:t>
      </w:r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Объем flash-заставки не должен превышать 300 </w:t>
      </w:r>
      <w:proofErr w:type="spellStart"/>
      <w:r w:rsidRPr="00217956">
        <w:t>Kb</w:t>
      </w:r>
      <w:proofErr w:type="spellEnd"/>
      <w:r w:rsidRPr="00217956">
        <w:t>.</w:t>
      </w:r>
    </w:p>
    <w:p w:rsidR="00652998" w:rsidRDefault="00652998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br w:type="page"/>
      </w:r>
    </w:p>
    <w:p w:rsidR="00C062AA" w:rsidRPr="005672EF" w:rsidRDefault="00C062AA" w:rsidP="00652998">
      <w:pPr>
        <w:pStyle w:val="2"/>
        <w:rPr>
          <w:rFonts w:ascii="Times New Roman" w:hAnsi="Times New Roman" w:cs="Times New Roman"/>
          <w:bCs w:val="0"/>
          <w:szCs w:val="24"/>
        </w:rPr>
      </w:pPr>
      <w:bookmarkStart w:id="37" w:name="5_2"/>
      <w:bookmarkStart w:id="38" w:name="_Toc51701995"/>
      <w:bookmarkEnd w:id="37"/>
      <w:r w:rsidRPr="005672EF">
        <w:rPr>
          <w:rFonts w:ascii="Times New Roman" w:hAnsi="Times New Roman" w:cs="Times New Roman"/>
          <w:bCs w:val="0"/>
          <w:szCs w:val="24"/>
        </w:rPr>
        <w:lastRenderedPageBreak/>
        <w:t>Требования к программному обеспечению</w:t>
      </w:r>
      <w:bookmarkEnd w:id="38"/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39" w:name="_Toc51701996"/>
      <w:r w:rsidRPr="005672EF">
        <w:rPr>
          <w:rStyle w:val="afa"/>
          <w:sz w:val="28"/>
        </w:rPr>
        <w:t>Требования к программному обеспечению серверной части</w:t>
      </w:r>
      <w:bookmarkEnd w:id="39"/>
    </w:p>
    <w:p w:rsidR="00652998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Для функционирования сайта необходимо следующее программное обеспечение:</w:t>
      </w:r>
    </w:p>
    <w:p w:rsidR="00652998" w:rsidRDefault="00C062AA" w:rsidP="00E56314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 xml:space="preserve">Операционная система – </w:t>
      </w:r>
      <w:r w:rsidR="00C56A98">
        <w:t xml:space="preserve">не ниже </w:t>
      </w:r>
      <w:r w:rsidRPr="00217956">
        <w:t xml:space="preserve">Windows </w:t>
      </w:r>
      <w:r w:rsidR="00E56314">
        <w:t xml:space="preserve">7 </w:t>
      </w:r>
      <w:r w:rsidR="00E56314">
        <w:rPr>
          <w:lang w:val="en-US"/>
        </w:rPr>
        <w:t>Professional</w:t>
      </w:r>
      <w:r w:rsidR="00E56314" w:rsidRPr="00C56A98">
        <w:t xml:space="preserve"> </w:t>
      </w:r>
      <w:r w:rsidR="004D6242">
        <w:rPr>
          <w:lang w:val="en-US"/>
        </w:rPr>
        <w:t>SP</w:t>
      </w:r>
      <w:r w:rsidR="004D6242" w:rsidRPr="00C56A98">
        <w:t>1</w:t>
      </w:r>
      <w:r w:rsidRPr="00217956">
        <w:t>;</w:t>
      </w:r>
    </w:p>
    <w:p w:rsidR="00652998" w:rsidRDefault="00C062AA" w:rsidP="00E56314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proofErr w:type="spellStart"/>
      <w:r w:rsidRPr="00217956">
        <w:t>Веб-</w:t>
      </w:r>
      <w:r w:rsidR="00ED5222">
        <w:t>сервер</w:t>
      </w:r>
      <w:proofErr w:type="spellEnd"/>
      <w:r w:rsidR="00ED5222">
        <w:t xml:space="preserve"> – </w:t>
      </w:r>
      <w:proofErr w:type="spellStart"/>
      <w:r w:rsidR="00ED5222">
        <w:t>Apache</w:t>
      </w:r>
      <w:proofErr w:type="spellEnd"/>
      <w:r w:rsidR="00ED5222">
        <w:t xml:space="preserve"> версии не ниже </w:t>
      </w:r>
      <w:r w:rsidR="00ED5222" w:rsidRPr="00ED5222">
        <w:t>2</w:t>
      </w:r>
      <w:r w:rsidR="00ED5222">
        <w:t>.</w:t>
      </w:r>
      <w:r w:rsidRPr="00217956">
        <w:t>26;</w:t>
      </w:r>
    </w:p>
    <w:p w:rsidR="00652998" w:rsidRDefault="00C062AA" w:rsidP="00652998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>С</w:t>
      </w:r>
      <w:r w:rsidR="00C56A98">
        <w:t xml:space="preserve">УБД – </w:t>
      </w:r>
      <w:proofErr w:type="spellStart"/>
      <w:r w:rsidR="00C56A98">
        <w:t>MySQL</w:t>
      </w:r>
      <w:proofErr w:type="spellEnd"/>
      <w:r w:rsidR="00C56A98">
        <w:t xml:space="preserve"> версии не ниже 8</w:t>
      </w:r>
      <w:r w:rsidR="00ED5222">
        <w:t>.</w:t>
      </w:r>
      <w:r w:rsidR="00C56A98">
        <w:rPr>
          <w:lang w:val="en-US"/>
        </w:rPr>
        <w:t>x</w:t>
      </w:r>
      <w:r w:rsidR="00ED5222">
        <w:t>.</w:t>
      </w:r>
    </w:p>
    <w:p w:rsidR="00ED5222" w:rsidRDefault="00ED5222" w:rsidP="00ED5222">
      <w:pPr>
        <w:pStyle w:val="af9"/>
        <w:shd w:val="clear" w:color="auto" w:fill="FFFFFF"/>
        <w:spacing w:before="0" w:beforeAutospacing="0" w:after="0" w:afterAutospacing="0"/>
        <w:ind w:left="709"/>
        <w:jc w:val="both"/>
      </w:pPr>
    </w:p>
    <w:p w:rsidR="00652998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40" w:name="_Toc51701997"/>
      <w:r w:rsidRPr="005672EF">
        <w:rPr>
          <w:rStyle w:val="afa"/>
          <w:sz w:val="28"/>
        </w:rPr>
        <w:t>Требования к клиентскому программному обеспечению</w:t>
      </w:r>
      <w:bookmarkEnd w:id="40"/>
    </w:p>
    <w:p w:rsidR="00E56314" w:rsidRDefault="00C062AA" w:rsidP="00E56314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Сайт должен быть доступен для полнофункционального просмотра с помощью следующих браузеров:</w:t>
      </w:r>
    </w:p>
    <w:p w:rsidR="00E56314" w:rsidRDefault="00E56314" w:rsidP="00E56314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proofErr w:type="spellStart"/>
      <w:r w:rsidRPr="00E56314">
        <w:t>Google</w:t>
      </w:r>
      <w:proofErr w:type="spellEnd"/>
      <w:r w:rsidRPr="00E56314">
        <w:t xml:space="preserve"> </w:t>
      </w:r>
      <w:proofErr w:type="spellStart"/>
      <w:r w:rsidRPr="00E56314">
        <w:t>Chrome</w:t>
      </w:r>
      <w:proofErr w:type="spellEnd"/>
      <w:r w:rsidRPr="00E56314">
        <w:t xml:space="preserve"> 80 </w:t>
      </w:r>
      <w:r>
        <w:t>и выше;</w:t>
      </w:r>
    </w:p>
    <w:p w:rsidR="00E56314" w:rsidRPr="00E56314" w:rsidRDefault="00E56314" w:rsidP="00E56314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proofErr w:type="spellStart"/>
      <w:r>
        <w:t>Яндекс.Браузер</w:t>
      </w:r>
      <w:proofErr w:type="spellEnd"/>
      <w:r>
        <w:t xml:space="preserve"> 20 и выше;</w:t>
      </w:r>
    </w:p>
    <w:p w:rsidR="00652998" w:rsidRDefault="00E56314" w:rsidP="00E56314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r>
        <w:t>MS IE 11</w:t>
      </w:r>
      <w:r w:rsidR="00C062AA" w:rsidRPr="00217956">
        <w:t>.0 и выше;</w:t>
      </w:r>
    </w:p>
    <w:p w:rsidR="00652998" w:rsidRPr="00E56314" w:rsidRDefault="00E56314" w:rsidP="00E56314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proofErr w:type="spellStart"/>
      <w:r w:rsidRPr="00E56314">
        <w:t>Opera</w:t>
      </w:r>
      <w:proofErr w:type="spellEnd"/>
      <w:r w:rsidRPr="00E56314">
        <w:t xml:space="preserve"> </w:t>
      </w:r>
      <w:r>
        <w:t>70</w:t>
      </w:r>
      <w:r w:rsidR="00C062AA" w:rsidRPr="00E56314">
        <w:t xml:space="preserve">.0 </w:t>
      </w:r>
      <w:r w:rsidR="00C062AA" w:rsidRPr="00217956">
        <w:t>и</w:t>
      </w:r>
      <w:r w:rsidR="00C062AA" w:rsidRPr="00E56314">
        <w:t xml:space="preserve"> </w:t>
      </w:r>
      <w:r w:rsidR="00C062AA" w:rsidRPr="00217956">
        <w:t>выше</w:t>
      </w:r>
      <w:r w:rsidR="00C062AA" w:rsidRPr="00E56314">
        <w:t>;</w:t>
      </w:r>
    </w:p>
    <w:p w:rsidR="004D6242" w:rsidRPr="004D6242" w:rsidRDefault="00C062AA" w:rsidP="00652998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proofErr w:type="spellStart"/>
      <w:r w:rsidRPr="00E56314">
        <w:t>Mozilla</w:t>
      </w:r>
      <w:proofErr w:type="spellEnd"/>
      <w:r w:rsidRPr="004D6242">
        <w:t xml:space="preserve"> </w:t>
      </w:r>
      <w:r w:rsidRPr="004D6242">
        <w:rPr>
          <w:lang w:val="en-US"/>
        </w:rPr>
        <w:t>Firefox</w:t>
      </w:r>
      <w:r w:rsidRPr="004D6242">
        <w:t xml:space="preserve"> </w:t>
      </w:r>
      <w:r w:rsidR="00E56314">
        <w:t>80</w:t>
      </w:r>
      <w:r w:rsidR="004D6242" w:rsidRPr="004D6242">
        <w:t>.0.</w:t>
      </w:r>
    </w:p>
    <w:p w:rsidR="00C062AA" w:rsidRPr="00376CF1" w:rsidRDefault="00C062AA" w:rsidP="00652998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Сайт должен быть работоспособен (информация, расположенная на нем, должна быть доступна) при отключении в брауз</w:t>
      </w:r>
      <w:r w:rsidR="00C56A98">
        <w:t xml:space="preserve">ере поддержки </w:t>
      </w:r>
      <w:r w:rsidR="00C56A98">
        <w:rPr>
          <w:lang w:val="en-US"/>
        </w:rPr>
        <w:t>F</w:t>
      </w:r>
      <w:proofErr w:type="spellStart"/>
      <w:r w:rsidRPr="00217956">
        <w:t>lash</w:t>
      </w:r>
      <w:proofErr w:type="spellEnd"/>
      <w:r w:rsidRPr="00217956">
        <w:t xml:space="preserve"> и </w:t>
      </w:r>
      <w:proofErr w:type="spellStart"/>
      <w:r w:rsidRPr="00217956">
        <w:t>JavaScript</w:t>
      </w:r>
      <w:proofErr w:type="spellEnd"/>
      <w:r w:rsidRPr="00217956">
        <w:t>.</w:t>
      </w:r>
    </w:p>
    <w:p w:rsidR="005672EF" w:rsidRPr="00376CF1" w:rsidRDefault="005672EF" w:rsidP="00652998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</w:p>
    <w:p w:rsidR="00C062AA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bCs w:val="0"/>
          <w:sz w:val="28"/>
        </w:rPr>
      </w:pPr>
      <w:bookmarkStart w:id="41" w:name="5_3"/>
      <w:bookmarkStart w:id="42" w:name="_Toc51701998"/>
      <w:bookmarkEnd w:id="41"/>
      <w:r w:rsidRPr="005672EF">
        <w:rPr>
          <w:rStyle w:val="afa"/>
          <w:bCs w:val="0"/>
          <w:sz w:val="28"/>
        </w:rPr>
        <w:t>Требования к техническому обеспечению</w:t>
      </w:r>
      <w:bookmarkEnd w:id="42"/>
    </w:p>
    <w:p w:rsidR="00652998" w:rsidRDefault="00C062AA" w:rsidP="00652998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652998" w:rsidRPr="004D6242" w:rsidRDefault="00C062AA" w:rsidP="004D6242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lang w:val="en-US"/>
        </w:rPr>
      </w:pPr>
      <w:r w:rsidRPr="00217956">
        <w:t>процессор</w:t>
      </w:r>
      <w:r w:rsidR="00ED5222">
        <w:rPr>
          <w:lang w:val="en-US"/>
        </w:rPr>
        <w:t xml:space="preserve"> – Intel Pentium III 1 GH</w:t>
      </w:r>
      <w:r w:rsidRPr="004D6242">
        <w:rPr>
          <w:lang w:val="en-US"/>
        </w:rPr>
        <w:t>z;</w:t>
      </w:r>
    </w:p>
    <w:p w:rsidR="00652998" w:rsidRDefault="00C062AA" w:rsidP="004D6242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 xml:space="preserve">оперативная память – 512 </w:t>
      </w:r>
      <w:proofErr w:type="spellStart"/>
      <w:r w:rsidRPr="00217956">
        <w:t>Mb</w:t>
      </w:r>
      <w:proofErr w:type="spellEnd"/>
      <w:r w:rsidRPr="00217956">
        <w:t xml:space="preserve"> RAM;</w:t>
      </w:r>
    </w:p>
    <w:p w:rsidR="00652998" w:rsidRPr="005672EF" w:rsidRDefault="00C062AA" w:rsidP="004D6242">
      <w:pPr>
        <w:pStyle w:val="af9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217956">
        <w:t xml:space="preserve">жесткий диск - 20 </w:t>
      </w:r>
      <w:proofErr w:type="spellStart"/>
      <w:r w:rsidRPr="00217956">
        <w:t>Gb</w:t>
      </w:r>
      <w:proofErr w:type="spellEnd"/>
      <w:r w:rsidRPr="00217956">
        <w:t xml:space="preserve"> HDD.</w:t>
      </w:r>
    </w:p>
    <w:p w:rsidR="005672EF" w:rsidRDefault="005672EF" w:rsidP="005672EF">
      <w:pPr>
        <w:pStyle w:val="af9"/>
        <w:shd w:val="clear" w:color="auto" w:fill="FFFFFF"/>
        <w:spacing w:before="0" w:beforeAutospacing="0" w:after="0" w:afterAutospacing="0"/>
        <w:ind w:left="709"/>
        <w:jc w:val="both"/>
      </w:pPr>
    </w:p>
    <w:p w:rsidR="00C062AA" w:rsidRPr="005672EF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43" w:name="5_4"/>
      <w:bookmarkStart w:id="44" w:name="_Toc51701999"/>
      <w:bookmarkEnd w:id="43"/>
      <w:r w:rsidRPr="005672EF">
        <w:rPr>
          <w:rStyle w:val="afa"/>
          <w:sz w:val="28"/>
        </w:rPr>
        <w:t>Требования к лингвистическому обеспечению</w:t>
      </w:r>
      <w:bookmarkEnd w:id="44"/>
    </w:p>
    <w:p w:rsidR="00C062AA" w:rsidRPr="00376CF1" w:rsidRDefault="00C062AA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272867" w:rsidRPr="00376CF1" w:rsidRDefault="00272867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</w:p>
    <w:p w:rsidR="00C062AA" w:rsidRPr="00272867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bCs w:val="0"/>
          <w:sz w:val="28"/>
        </w:rPr>
      </w:pPr>
      <w:bookmarkStart w:id="45" w:name="5_5"/>
      <w:bookmarkStart w:id="46" w:name="_Toc51702000"/>
      <w:bookmarkEnd w:id="45"/>
      <w:r w:rsidRPr="00272867">
        <w:rPr>
          <w:rStyle w:val="afa"/>
          <w:bCs w:val="0"/>
          <w:sz w:val="28"/>
        </w:rPr>
        <w:t>Требования к эргономике и технической эстетике</w:t>
      </w:r>
      <w:bookmarkEnd w:id="46"/>
    </w:p>
    <w:p w:rsidR="00652998" w:rsidRDefault="00C062AA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Сайт должен быть </w:t>
      </w:r>
      <w:r w:rsidR="004D6242">
        <w:t xml:space="preserve">адаптивным, то есть </w:t>
      </w:r>
      <w:r w:rsidRPr="00217956">
        <w:t>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</w:p>
    <w:p w:rsidR="00652998" w:rsidRDefault="00C062AA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Элементы управления должны быть сгруппированы однотипно – горизонтально либо вертикально – на всех страницах.</w:t>
      </w:r>
    </w:p>
    <w:p w:rsidR="00652998" w:rsidRDefault="00C062AA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На каждой странице должны отображаться логотип компании и контактная информация.</w:t>
      </w:r>
    </w:p>
    <w:p w:rsidR="00172741" w:rsidRDefault="00C062AA" w:rsidP="004D624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172741" w:rsidRDefault="00172741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br w:type="page"/>
      </w:r>
    </w:p>
    <w:p w:rsidR="00C062AA" w:rsidRPr="00272867" w:rsidRDefault="00C062AA" w:rsidP="00272867">
      <w:pPr>
        <w:pStyle w:val="2"/>
        <w:rPr>
          <w:rFonts w:ascii="Times New Roman" w:hAnsi="Times New Roman" w:cs="Times New Roman"/>
          <w:bCs w:val="0"/>
          <w:szCs w:val="24"/>
        </w:rPr>
      </w:pPr>
      <w:bookmarkStart w:id="47" w:name="6"/>
      <w:bookmarkStart w:id="48" w:name="6_1"/>
      <w:bookmarkStart w:id="49" w:name="_Toc51702001"/>
      <w:bookmarkEnd w:id="47"/>
      <w:bookmarkEnd w:id="48"/>
      <w:r w:rsidRPr="00272867">
        <w:rPr>
          <w:rFonts w:ascii="Times New Roman" w:hAnsi="Times New Roman" w:cs="Times New Roman"/>
          <w:bCs w:val="0"/>
          <w:szCs w:val="24"/>
        </w:rPr>
        <w:lastRenderedPageBreak/>
        <w:t>Требования к наполнению информацией</w:t>
      </w:r>
      <w:bookmarkEnd w:id="49"/>
    </w:p>
    <w:p w:rsidR="00172741" w:rsidRPr="00272867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50" w:name="_Toc51702002"/>
      <w:r w:rsidRPr="00272867">
        <w:rPr>
          <w:rStyle w:val="afa"/>
          <w:sz w:val="28"/>
        </w:rPr>
        <w:t>Общие требования к информационному наполнению</w:t>
      </w:r>
      <w:bookmarkEnd w:id="50"/>
    </w:p>
    <w:p w:rsidR="00172741" w:rsidRDefault="00C062AA" w:rsidP="00172741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</w:t>
      </w:r>
      <w:r w:rsidR="000A5C9D">
        <w:t>я (после просмотра имеющихся у З</w:t>
      </w:r>
      <w:r w:rsidRPr="00217956">
        <w:t>аказчика материалов).</w:t>
      </w:r>
    </w:p>
    <w:p w:rsidR="00172741" w:rsidRDefault="00C062AA" w:rsidP="00172741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:rsidR="00172741" w:rsidRPr="00376CF1" w:rsidRDefault="00C062AA" w:rsidP="00172741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</w:t>
      </w:r>
      <w:proofErr w:type="spellStart"/>
      <w:r w:rsidRPr="00217956">
        <w:t>дизайн-концепции</w:t>
      </w:r>
      <w:proofErr w:type="spellEnd"/>
      <w:r w:rsidRPr="00217956">
        <w:t>.</w:t>
      </w:r>
    </w:p>
    <w:p w:rsidR="00272867" w:rsidRPr="00376CF1" w:rsidRDefault="00272867" w:rsidP="00172741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</w:p>
    <w:p w:rsidR="00172741" w:rsidRPr="00272867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51" w:name="_Toc51702003"/>
      <w:r w:rsidRPr="00272867">
        <w:rPr>
          <w:rStyle w:val="afa"/>
          <w:sz w:val="28"/>
        </w:rPr>
        <w:t>Порядок предоставления информационного наполнения</w:t>
      </w:r>
      <w:bookmarkEnd w:id="51"/>
    </w:p>
    <w:p w:rsidR="008F06C0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Заказчик предоставляет материалы в электронной форме в zip-архиве, содержащем дерево директорий, соответствующих структуре сайта.</w:t>
      </w:r>
    </w:p>
    <w:p w:rsidR="008F06C0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В каждой директории размещается набор документов в формате MS </w:t>
      </w:r>
      <w:proofErr w:type="spellStart"/>
      <w:r w:rsidRPr="00217956">
        <w:t>Word</w:t>
      </w:r>
      <w:proofErr w:type="spellEnd"/>
      <w:r w:rsidRPr="00217956"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</w:p>
    <w:p w:rsidR="008F06C0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</w:p>
    <w:p w:rsidR="008F06C0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:rsidR="008F06C0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zip-файлах, соответствующих приведенным </w:t>
      </w:r>
      <w:r w:rsidR="00FC4A9C" w:rsidRPr="00217956">
        <w:t>требованиям. Передача</w:t>
      </w:r>
      <w:r w:rsidRPr="00217956">
        <w:t xml:space="preserve"> материалов в объеме и формате, соответствующем настоящему ТЗ закрепляется подписанием Акта о передаче информационного наполнения.</w:t>
      </w:r>
    </w:p>
    <w:p w:rsidR="008F06C0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</w:t>
      </w:r>
    </w:p>
    <w:p w:rsidR="00C062AA" w:rsidRPr="00376CF1" w:rsidRDefault="00C062AA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:rsidR="00272867" w:rsidRPr="00376CF1" w:rsidRDefault="00272867" w:rsidP="008F06C0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</w:p>
    <w:p w:rsidR="00C062AA" w:rsidRPr="00272867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bCs w:val="0"/>
          <w:sz w:val="28"/>
        </w:rPr>
      </w:pPr>
      <w:bookmarkStart w:id="52" w:name="6_2"/>
      <w:bookmarkStart w:id="53" w:name="_Toc51702004"/>
      <w:bookmarkEnd w:id="52"/>
      <w:r w:rsidRPr="00272867">
        <w:rPr>
          <w:rStyle w:val="afa"/>
          <w:bCs w:val="0"/>
          <w:sz w:val="28"/>
        </w:rPr>
        <w:t>Требования к персоналу</w:t>
      </w:r>
      <w:bookmarkEnd w:id="53"/>
    </w:p>
    <w:p w:rsidR="00C062AA" w:rsidRPr="00376CF1" w:rsidRDefault="00C062AA" w:rsidP="00ED522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</w:t>
      </w:r>
      <w:r w:rsidR="00ED5222">
        <w:t xml:space="preserve"> </w:t>
      </w:r>
      <w:r w:rsidR="00ED5222" w:rsidRPr="00ED5222">
        <w:t>11</w:t>
      </w:r>
      <w:r w:rsidRPr="00217956">
        <w:t>.0 или выше).</w:t>
      </w:r>
    </w:p>
    <w:p w:rsidR="00272867" w:rsidRPr="00376CF1" w:rsidRDefault="00272867" w:rsidP="00ED522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</w:p>
    <w:p w:rsidR="00C062AA" w:rsidRPr="00272867" w:rsidRDefault="00C062AA" w:rsidP="00272867">
      <w:pPr>
        <w:pStyle w:val="af9"/>
        <w:shd w:val="clear" w:color="auto" w:fill="FFFFFF"/>
        <w:spacing w:before="0" w:beforeAutospacing="0" w:after="120" w:afterAutospacing="0"/>
        <w:jc w:val="both"/>
        <w:outlineLvl w:val="2"/>
        <w:rPr>
          <w:rStyle w:val="afa"/>
          <w:sz w:val="28"/>
        </w:rPr>
      </w:pPr>
      <w:bookmarkStart w:id="54" w:name="6_3"/>
      <w:bookmarkStart w:id="55" w:name="6_4"/>
      <w:bookmarkStart w:id="56" w:name="_Toc51702005"/>
      <w:bookmarkEnd w:id="54"/>
      <w:bookmarkEnd w:id="55"/>
      <w:r w:rsidRPr="00272867">
        <w:rPr>
          <w:rStyle w:val="afa"/>
          <w:sz w:val="28"/>
        </w:rPr>
        <w:t>Порядок переноса</w:t>
      </w:r>
      <w:r w:rsidR="000A5C9D" w:rsidRPr="00272867">
        <w:rPr>
          <w:rStyle w:val="afa"/>
          <w:sz w:val="28"/>
        </w:rPr>
        <w:t xml:space="preserve"> сайта на технические средства З</w:t>
      </w:r>
      <w:r w:rsidRPr="00272867">
        <w:rPr>
          <w:rStyle w:val="afa"/>
          <w:sz w:val="28"/>
        </w:rPr>
        <w:t>аказчика</w:t>
      </w:r>
      <w:bookmarkEnd w:id="56"/>
    </w:p>
    <w:p w:rsidR="006067ED" w:rsidRPr="00FC4A9C" w:rsidRDefault="00C062AA" w:rsidP="00ED5222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</w:t>
      </w:r>
      <w:r w:rsidRPr="00217956">
        <w:lastRenderedPageBreak/>
        <w:t>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:rsidR="00C062AA" w:rsidRDefault="00C062AA" w:rsidP="00E00FB8">
      <w:pPr>
        <w:pStyle w:val="af9"/>
        <w:shd w:val="clear" w:color="auto" w:fill="FFFFFF"/>
        <w:spacing w:before="0" w:beforeAutospacing="0" w:after="0" w:afterAutospacing="0"/>
        <w:ind w:firstLine="709"/>
        <w:jc w:val="both"/>
      </w:pPr>
      <w:r w:rsidRPr="00217956">
        <w:t>Перед осуществлением переноса Заказчик обеспечивает удаленный shell-доступ к веб-серверу и доступ к базе данных сайта.</w:t>
      </w:r>
    </w:p>
    <w:sectPr w:rsidR="00C062AA" w:rsidSect="00AE5DDE">
      <w:pgSz w:w="11906" w:h="16838"/>
      <w:pgMar w:top="1134" w:right="1134" w:bottom="1134" w:left="1134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4EA" w:rsidRDefault="00A364EA" w:rsidP="004F25AF">
      <w:r>
        <w:separator/>
      </w:r>
    </w:p>
  </w:endnote>
  <w:endnote w:type="continuationSeparator" w:id="0">
    <w:p w:rsidR="00A364EA" w:rsidRDefault="00A364EA" w:rsidP="004F2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2356328"/>
      <w:docPartObj>
        <w:docPartGallery w:val="Page Numbers (Bottom of Page)"/>
        <w:docPartUnique/>
      </w:docPartObj>
    </w:sdtPr>
    <w:sdtContent>
      <w:p w:rsidR="00151A10" w:rsidRDefault="00E70C4D">
        <w:pPr>
          <w:pStyle w:val="aff0"/>
          <w:jc w:val="center"/>
        </w:pPr>
        <w:fldSimple w:instr=" PAGE   \* MERGEFORMAT ">
          <w:r w:rsidR="00376CF1">
            <w:rPr>
              <w:noProof/>
            </w:rPr>
            <w:t>2</w:t>
          </w:r>
        </w:fldSimple>
      </w:p>
    </w:sdtContent>
  </w:sdt>
  <w:p w:rsidR="001E09F2" w:rsidRDefault="001E09F2">
    <w:pPr>
      <w:pStyle w:val="af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2356330"/>
      <w:docPartObj>
        <w:docPartGallery w:val="Page Numbers (Bottom of Page)"/>
        <w:docPartUnique/>
      </w:docPartObj>
    </w:sdtPr>
    <w:sdtContent>
      <w:p w:rsidR="004C05CA" w:rsidRDefault="00E70C4D">
        <w:pPr>
          <w:pStyle w:val="aff0"/>
          <w:jc w:val="center"/>
        </w:pPr>
        <w:fldSimple w:instr=" PAGE   \* MERGEFORMAT ">
          <w:r w:rsidR="00376CF1">
            <w:rPr>
              <w:noProof/>
            </w:rPr>
            <w:t>7</w:t>
          </w:r>
        </w:fldSimple>
      </w:p>
    </w:sdtContent>
  </w:sdt>
  <w:p w:rsidR="00AE5DDE" w:rsidRDefault="00AE5DDE">
    <w:pPr>
      <w:pStyle w:val="af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4EA" w:rsidRDefault="00A364EA" w:rsidP="004F25AF">
      <w:r>
        <w:separator/>
      </w:r>
    </w:p>
  </w:footnote>
  <w:footnote w:type="continuationSeparator" w:id="0">
    <w:p w:rsidR="00A364EA" w:rsidRDefault="00A364EA" w:rsidP="004F25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77E"/>
    <w:multiLevelType w:val="hybridMultilevel"/>
    <w:tmpl w:val="8E8284B0"/>
    <w:lvl w:ilvl="0" w:tplc="D2A245B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9EC3A5C"/>
    <w:multiLevelType w:val="hybridMultilevel"/>
    <w:tmpl w:val="1EEE0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76F65E2"/>
    <w:multiLevelType w:val="multilevel"/>
    <w:tmpl w:val="A72C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B5BB0"/>
    <w:multiLevelType w:val="hybridMultilevel"/>
    <w:tmpl w:val="84D689EC"/>
    <w:lvl w:ilvl="0" w:tplc="61FEAD92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7D1D9A"/>
    <w:multiLevelType w:val="multilevel"/>
    <w:tmpl w:val="9548524E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5">
    <w:nsid w:val="48FC2C93"/>
    <w:multiLevelType w:val="hybridMultilevel"/>
    <w:tmpl w:val="7BA61B7C"/>
    <w:lvl w:ilvl="0" w:tplc="3A88FAA0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CB155B3"/>
    <w:multiLevelType w:val="hybridMultilevel"/>
    <w:tmpl w:val="602CF282"/>
    <w:lvl w:ilvl="0" w:tplc="E82A568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922226"/>
    <w:multiLevelType w:val="hybridMultilevel"/>
    <w:tmpl w:val="70EC90F2"/>
    <w:lvl w:ilvl="0" w:tplc="CA7EC8F0">
      <w:start w:val="1"/>
      <w:numFmt w:val="decimal"/>
      <w:suff w:val="space"/>
      <w:lvlText w:val="%1."/>
      <w:lvlJc w:val="left"/>
      <w:pPr>
        <w:ind w:left="2600" w:hanging="1125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690539CE"/>
    <w:multiLevelType w:val="hybridMultilevel"/>
    <w:tmpl w:val="F7B8F2F8"/>
    <w:lvl w:ilvl="0" w:tplc="856CEC46">
      <w:start w:val="1"/>
      <w:numFmt w:val="decimal"/>
      <w:suff w:val="space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9D142C9"/>
    <w:multiLevelType w:val="multilevel"/>
    <w:tmpl w:val="9C8899A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nsid w:val="74AD5904"/>
    <w:multiLevelType w:val="hybridMultilevel"/>
    <w:tmpl w:val="6FB04C34"/>
    <w:lvl w:ilvl="0" w:tplc="CA7EC8F0">
      <w:start w:val="1"/>
      <w:numFmt w:val="decimal"/>
      <w:suff w:val="space"/>
      <w:lvlText w:val="%1."/>
      <w:lvlJc w:val="left"/>
      <w:pPr>
        <w:ind w:left="1835" w:hanging="1125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751A2BF8"/>
    <w:multiLevelType w:val="hybridMultilevel"/>
    <w:tmpl w:val="AC942068"/>
    <w:lvl w:ilvl="0" w:tplc="8B1884EA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7A26572D"/>
    <w:multiLevelType w:val="hybridMultilevel"/>
    <w:tmpl w:val="4C76ABF4"/>
    <w:lvl w:ilvl="0" w:tplc="61FEAD9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F8F72BF"/>
    <w:multiLevelType w:val="hybridMultilevel"/>
    <w:tmpl w:val="B93CCF42"/>
    <w:lvl w:ilvl="0" w:tplc="CA7EC8F0">
      <w:start w:val="1"/>
      <w:numFmt w:val="decimal"/>
      <w:suff w:val="space"/>
      <w:lvlText w:val="%1."/>
      <w:lvlJc w:val="left"/>
      <w:pPr>
        <w:ind w:left="1835" w:hanging="1125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9EC"/>
    <w:rsid w:val="0006673E"/>
    <w:rsid w:val="000A5C9D"/>
    <w:rsid w:val="000A68B9"/>
    <w:rsid w:val="000E0939"/>
    <w:rsid w:val="00151A10"/>
    <w:rsid w:val="00172741"/>
    <w:rsid w:val="001729EC"/>
    <w:rsid w:val="0018699E"/>
    <w:rsid w:val="001907DE"/>
    <w:rsid w:val="001A1F9A"/>
    <w:rsid w:val="001C70BE"/>
    <w:rsid w:val="001E09F2"/>
    <w:rsid w:val="00212560"/>
    <w:rsid w:val="00217956"/>
    <w:rsid w:val="002234C1"/>
    <w:rsid w:val="0025111E"/>
    <w:rsid w:val="002524FA"/>
    <w:rsid w:val="00254A6A"/>
    <w:rsid w:val="00272867"/>
    <w:rsid w:val="00275B8D"/>
    <w:rsid w:val="002F0CB5"/>
    <w:rsid w:val="002F2A44"/>
    <w:rsid w:val="003374B0"/>
    <w:rsid w:val="00376CF1"/>
    <w:rsid w:val="003949A2"/>
    <w:rsid w:val="003972C9"/>
    <w:rsid w:val="003C1D45"/>
    <w:rsid w:val="003F4FF6"/>
    <w:rsid w:val="00424AA8"/>
    <w:rsid w:val="00425D77"/>
    <w:rsid w:val="0045437C"/>
    <w:rsid w:val="004A770E"/>
    <w:rsid w:val="004C05CA"/>
    <w:rsid w:val="004D1615"/>
    <w:rsid w:val="004D6242"/>
    <w:rsid w:val="004D6C62"/>
    <w:rsid w:val="004F25AF"/>
    <w:rsid w:val="005672EF"/>
    <w:rsid w:val="00587FEC"/>
    <w:rsid w:val="00603507"/>
    <w:rsid w:val="006067ED"/>
    <w:rsid w:val="006123A6"/>
    <w:rsid w:val="00652998"/>
    <w:rsid w:val="006C1C8C"/>
    <w:rsid w:val="006C4EB3"/>
    <w:rsid w:val="006E797F"/>
    <w:rsid w:val="00714E6E"/>
    <w:rsid w:val="007A015E"/>
    <w:rsid w:val="007C2510"/>
    <w:rsid w:val="007D41B5"/>
    <w:rsid w:val="00897390"/>
    <w:rsid w:val="008B2F80"/>
    <w:rsid w:val="008D0893"/>
    <w:rsid w:val="008E0702"/>
    <w:rsid w:val="008F06C0"/>
    <w:rsid w:val="009521CC"/>
    <w:rsid w:val="009B49D0"/>
    <w:rsid w:val="009D162E"/>
    <w:rsid w:val="00A364EA"/>
    <w:rsid w:val="00A40777"/>
    <w:rsid w:val="00AE5DDE"/>
    <w:rsid w:val="00AF3D1A"/>
    <w:rsid w:val="00AF5439"/>
    <w:rsid w:val="00B153E4"/>
    <w:rsid w:val="00B46461"/>
    <w:rsid w:val="00BC259E"/>
    <w:rsid w:val="00BF219E"/>
    <w:rsid w:val="00C062AA"/>
    <w:rsid w:val="00C422B8"/>
    <w:rsid w:val="00C56A98"/>
    <w:rsid w:val="00C84543"/>
    <w:rsid w:val="00CA56A5"/>
    <w:rsid w:val="00CB4CF1"/>
    <w:rsid w:val="00CC0758"/>
    <w:rsid w:val="00CC31D4"/>
    <w:rsid w:val="00CF3B7E"/>
    <w:rsid w:val="00D14434"/>
    <w:rsid w:val="00D30827"/>
    <w:rsid w:val="00D30D8E"/>
    <w:rsid w:val="00D706E7"/>
    <w:rsid w:val="00D76E5D"/>
    <w:rsid w:val="00D85745"/>
    <w:rsid w:val="00DC794E"/>
    <w:rsid w:val="00E00FB8"/>
    <w:rsid w:val="00E04FA4"/>
    <w:rsid w:val="00E15073"/>
    <w:rsid w:val="00E56314"/>
    <w:rsid w:val="00E70C4D"/>
    <w:rsid w:val="00E94C35"/>
    <w:rsid w:val="00EB3BC7"/>
    <w:rsid w:val="00ED5222"/>
    <w:rsid w:val="00F07FB4"/>
    <w:rsid w:val="00F46FF4"/>
    <w:rsid w:val="00FC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43"/>
    <w:rPr>
      <w:rFonts w:eastAsia="Noto Sans CJK SC" w:cs="Lohit Devanagari"/>
      <w:kern w:val="2"/>
      <w:lang w:eastAsia="zh-CN" w:bidi="hi-IN"/>
    </w:rPr>
  </w:style>
  <w:style w:type="paragraph" w:styleId="1">
    <w:name w:val="heading 1"/>
    <w:basedOn w:val="a0"/>
    <w:next w:val="a1"/>
    <w:uiPriority w:val="9"/>
    <w:qFormat/>
    <w:rsid w:val="00C84543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rsid w:val="00C84543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rsid w:val="00C84543"/>
    <w:p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rsid w:val="00C84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C84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C84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C84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rsid w:val="00C84543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a5">
    <w:name w:val="Emphasis"/>
    <w:qFormat/>
    <w:rsid w:val="00C84543"/>
    <w:rPr>
      <w:i/>
      <w:iCs/>
    </w:rPr>
  </w:style>
  <w:style w:type="character" w:customStyle="1" w:styleId="a6">
    <w:name w:val="Маркеры списка"/>
    <w:qFormat/>
    <w:rsid w:val="00C84543"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sid w:val="00C84543"/>
    <w:rPr>
      <w:b/>
      <w:bCs/>
    </w:rPr>
  </w:style>
  <w:style w:type="character" w:customStyle="1" w:styleId="a8">
    <w:name w:val="Символ нумерации"/>
    <w:qFormat/>
    <w:rsid w:val="00C84543"/>
  </w:style>
  <w:style w:type="paragraph" w:styleId="a1">
    <w:name w:val="Body Text"/>
    <w:basedOn w:val="a"/>
    <w:rsid w:val="00C84543"/>
    <w:pPr>
      <w:spacing w:after="140" w:line="276" w:lineRule="auto"/>
    </w:pPr>
  </w:style>
  <w:style w:type="paragraph" w:styleId="a9">
    <w:name w:val="List"/>
    <w:basedOn w:val="a1"/>
    <w:rsid w:val="00C84543"/>
  </w:style>
  <w:style w:type="paragraph" w:styleId="aa">
    <w:name w:val="caption"/>
    <w:basedOn w:val="a"/>
    <w:qFormat/>
    <w:rsid w:val="00C84543"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rsid w:val="00C84543"/>
    <w:pPr>
      <w:suppressLineNumbers/>
    </w:pPr>
  </w:style>
  <w:style w:type="paragraph" w:customStyle="1" w:styleId="ac">
    <w:name w:val="Содержимое таблицы"/>
    <w:basedOn w:val="a"/>
    <w:qFormat/>
    <w:rsid w:val="00C84543"/>
    <w:pPr>
      <w:suppressLineNumbers/>
    </w:pPr>
  </w:style>
  <w:style w:type="paragraph" w:customStyle="1" w:styleId="ad">
    <w:name w:val="Заголовок таблицы"/>
    <w:basedOn w:val="ac"/>
    <w:qFormat/>
    <w:rsid w:val="00C84543"/>
    <w:pPr>
      <w:jc w:val="center"/>
    </w:pPr>
    <w:rPr>
      <w:b/>
      <w:bCs/>
    </w:rPr>
  </w:style>
  <w:style w:type="paragraph" w:styleId="ae">
    <w:name w:val="Subtitle"/>
    <w:basedOn w:val="a"/>
    <w:next w:val="a"/>
    <w:uiPriority w:val="11"/>
    <w:qFormat/>
    <w:rsid w:val="00C84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1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"/>
    <w:rsid w:val="00C84543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styleId="af8">
    <w:name w:val="Hyperlink"/>
    <w:basedOn w:val="a2"/>
    <w:uiPriority w:val="99"/>
    <w:unhideWhenUsed/>
    <w:rsid w:val="00C062AA"/>
    <w:rPr>
      <w:color w:val="0000FF"/>
      <w:u w:val="single"/>
    </w:rPr>
  </w:style>
  <w:style w:type="paragraph" w:styleId="af9">
    <w:name w:val="Normal (Web)"/>
    <w:basedOn w:val="a"/>
    <w:uiPriority w:val="99"/>
    <w:unhideWhenUsed/>
    <w:rsid w:val="00C062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a">
    <w:name w:val="Strong"/>
    <w:basedOn w:val="a2"/>
    <w:uiPriority w:val="22"/>
    <w:qFormat/>
    <w:rsid w:val="00C062AA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217956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2"/>
    <w:link w:val="afb"/>
    <w:uiPriority w:val="99"/>
    <w:semiHidden/>
    <w:rsid w:val="00217956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paragraph" w:styleId="afd">
    <w:name w:val="TOC Heading"/>
    <w:basedOn w:val="1"/>
    <w:next w:val="a"/>
    <w:uiPriority w:val="39"/>
    <w:unhideWhenUsed/>
    <w:qFormat/>
    <w:rsid w:val="00CF3B7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30">
    <w:name w:val="toc 3"/>
    <w:basedOn w:val="a"/>
    <w:next w:val="a"/>
    <w:autoRedefine/>
    <w:uiPriority w:val="39"/>
    <w:unhideWhenUsed/>
    <w:rsid w:val="00CF3B7E"/>
    <w:pPr>
      <w:spacing w:after="100"/>
      <w:ind w:left="480"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CF3B7E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F3B7E"/>
    <w:pPr>
      <w:spacing w:after="100"/>
      <w:ind w:left="240"/>
    </w:pPr>
    <w:rPr>
      <w:rFonts w:cs="Mangal"/>
      <w:szCs w:val="21"/>
    </w:rPr>
  </w:style>
  <w:style w:type="paragraph" w:styleId="afe">
    <w:name w:val="header"/>
    <w:basedOn w:val="a"/>
    <w:link w:val="aff"/>
    <w:uiPriority w:val="99"/>
    <w:unhideWhenUsed/>
    <w:rsid w:val="004F25A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Верхний колонтитул Знак"/>
    <w:basedOn w:val="a2"/>
    <w:link w:val="afe"/>
    <w:uiPriority w:val="99"/>
    <w:rsid w:val="004F25AF"/>
    <w:rPr>
      <w:rFonts w:eastAsia="Noto Sans CJK SC" w:cs="Mangal"/>
      <w:kern w:val="2"/>
      <w:szCs w:val="21"/>
      <w:lang w:eastAsia="zh-CN" w:bidi="hi-IN"/>
    </w:rPr>
  </w:style>
  <w:style w:type="paragraph" w:styleId="aff0">
    <w:name w:val="footer"/>
    <w:basedOn w:val="a"/>
    <w:link w:val="aff1"/>
    <w:uiPriority w:val="99"/>
    <w:unhideWhenUsed/>
    <w:rsid w:val="004F25A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1">
    <w:name w:val="Нижний колонтитул Знак"/>
    <w:basedOn w:val="a2"/>
    <w:link w:val="aff0"/>
    <w:uiPriority w:val="99"/>
    <w:rsid w:val="004F25AF"/>
    <w:rPr>
      <w:rFonts w:eastAsia="Noto Sans CJK SC" w:cs="Mangal"/>
      <w:kern w:val="2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PqXr5Asc1AN/IQDNsMpxlC5w==">AMUW2mW/AD1LtbmdI/P6HMDEbZPGOlWddisvtJn8U1Bu3STt0j7/ax9bKTP2YSRus0WQYVpKcbbRrVp6lGdclyZkK6NVvJfSFKLDPZqtyssDxBgulKE2uAo=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A0470F-A558-4CBF-9AC1-E33A16FD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42</cp:revision>
  <dcterms:created xsi:type="dcterms:W3CDTF">2020-08-31T16:12:00Z</dcterms:created>
  <dcterms:modified xsi:type="dcterms:W3CDTF">2020-12-06T11:54:00Z</dcterms:modified>
</cp:coreProperties>
</file>