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8F013" w14:textId="77777777" w:rsidR="003367D4" w:rsidRDefault="00000000">
      <w:pPr>
        <w:pStyle w:val="Titre"/>
      </w:pPr>
      <w:r>
        <w:t>Assignment1</w:t>
      </w:r>
    </w:p>
    <w:p w14:paraId="293F013D" w14:textId="77777777" w:rsidR="003367D4" w:rsidRDefault="00000000">
      <w:pPr>
        <w:pStyle w:val="Author"/>
      </w:pPr>
      <w:r>
        <w:t>Quentin JONNEAUX - R00274704</w:t>
      </w:r>
    </w:p>
    <w:p w14:paraId="711F500F" w14:textId="77777777" w:rsidR="003367D4" w:rsidRDefault="00000000">
      <w:pPr>
        <w:pStyle w:val="Date"/>
      </w:pPr>
      <w:r>
        <w:t>2024-11-10</w:t>
      </w:r>
    </w:p>
    <w:p w14:paraId="594F338D" w14:textId="77777777" w:rsidR="003367D4" w:rsidRDefault="00000000">
      <w:pPr>
        <w:pStyle w:val="Titre2"/>
      </w:pPr>
      <w:bookmarkStart w:id="0" w:name="introduction"/>
      <w:r>
        <w:t>Introduction</w:t>
      </w:r>
    </w:p>
    <w:p w14:paraId="4E799BD6" w14:textId="77777777" w:rsidR="003367D4" w:rsidRDefault="00000000">
      <w:pPr>
        <w:pStyle w:val="FirstParagraph"/>
      </w:pPr>
      <w:r>
        <w:t>In this report, we are wrangling different data sets of batch production. Each batch is identified with unique numbers, Product and Site codes, labelled with their dates of productions, cost, volume, base buffer and feed type, outputs of PH and Concentration. We also have batches where we are provided the Hose type used for production. Our job here is to clean up the data, assess the statistics and provide visualizations to provide a report to our manager and identify patterns.</w:t>
      </w:r>
    </w:p>
    <w:p w14:paraId="2A5C44FF" w14:textId="77777777" w:rsidR="003367D4" w:rsidRDefault="00000000">
      <w:pPr>
        <w:pStyle w:val="Corpsdetexte"/>
      </w:pPr>
      <w:r>
        <w:t>We are provided spreadsheets where the first 2 are containing information related to different batches. We can notice the formats for column names and order in table are different so some data cleaning steps are needed to combine those 2 spreadsheet to form a unique data set we can use The last spreadsheet contains information that would complete some entries and add the Hose Type used for some batches. Some additional data wrangling steps will be needed in order to merge such information to appropriate rows.</w:t>
      </w:r>
    </w:p>
    <w:p w14:paraId="30CFC5D3" w14:textId="77777777" w:rsidR="003367D4" w:rsidRDefault="00000000">
      <w:pPr>
        <w:pStyle w:val="Corpsdetexte"/>
      </w:pPr>
      <w:r>
        <w:t>After that, we will provide some data visualisations and descriptive statistics and eventually draw relationships between variables. We will provide the descriptive statistics of Output concentration of batch product and Final PH measurement of batch output and see if there is a pattern with the Feed Types.</w:t>
      </w:r>
    </w:p>
    <w:p w14:paraId="2DE50BAA" w14:textId="77777777" w:rsidR="003367D4" w:rsidRDefault="00000000">
      <w:pPr>
        <w:pStyle w:val="Corpsdetexte"/>
      </w:pPr>
      <w:r>
        <w:t>We will also create profitability categories, based on Cost per Volume and use visualization to see if a pattern exist with the Feed Types and Concentrations.</w:t>
      </w:r>
    </w:p>
    <w:p w14:paraId="46FD54B2" w14:textId="77777777" w:rsidR="003367D4" w:rsidRDefault="00000000">
      <w:pPr>
        <w:pStyle w:val="Corpsdetexte"/>
      </w:pPr>
      <w:r>
        <w:t>Finally, we will create a smaller data frame where we can Hose Type is available explore, filters, visualisations to provide any findings.</w:t>
      </w:r>
    </w:p>
    <w:p w14:paraId="7FA705A1" w14:textId="77777777" w:rsidR="003367D4" w:rsidRDefault="00000000">
      <w:r>
        <w:br w:type="page"/>
      </w:r>
    </w:p>
    <w:p w14:paraId="458FF0F1" w14:textId="77777777" w:rsidR="003367D4" w:rsidRDefault="00000000">
      <w:pPr>
        <w:pStyle w:val="TableCaption"/>
      </w:pPr>
      <w:r>
        <w:lastRenderedPageBreak/>
        <w:t>Descriptive Statistics of the merged Data Set from Sheet 1 and 2</w:t>
      </w:r>
    </w:p>
    <w:tbl>
      <w:tblPr>
        <w:tblStyle w:val="Table"/>
        <w:tblW w:w="5000" w:type="pct"/>
        <w:tblLayout w:type="fixed"/>
        <w:tblLook w:val="0020" w:firstRow="1" w:lastRow="0" w:firstColumn="0" w:lastColumn="0" w:noHBand="0" w:noVBand="0"/>
        <w:tblCaption w:val="Descriptive Statistics of the merged Data Set from Sheet 1 and 2"/>
      </w:tblPr>
      <w:tblGrid>
        <w:gridCol w:w="282"/>
        <w:gridCol w:w="939"/>
        <w:gridCol w:w="730"/>
        <w:gridCol w:w="574"/>
        <w:gridCol w:w="574"/>
        <w:gridCol w:w="887"/>
        <w:gridCol w:w="731"/>
        <w:gridCol w:w="940"/>
        <w:gridCol w:w="678"/>
        <w:gridCol w:w="678"/>
        <w:gridCol w:w="887"/>
        <w:gridCol w:w="835"/>
        <w:gridCol w:w="887"/>
      </w:tblGrid>
      <w:tr w:rsidR="003367D4" w:rsidRPr="00FD7C34" w14:paraId="32209007" w14:textId="77777777" w:rsidTr="00FD7C34">
        <w:trPr>
          <w:cnfStyle w:val="100000000000" w:firstRow="1" w:lastRow="0" w:firstColumn="0" w:lastColumn="0" w:oddVBand="0" w:evenVBand="0" w:oddHBand="0" w:evenHBand="0" w:firstRowFirstColumn="0" w:firstRowLastColumn="0" w:lastRowFirstColumn="0" w:lastRowLastColumn="0"/>
          <w:tblHeader/>
        </w:trPr>
        <w:tc>
          <w:tcPr>
            <w:tcW w:w="130" w:type="dxa"/>
            <w:tcBorders>
              <w:right w:val="single" w:sz="4" w:space="0" w:color="auto"/>
            </w:tcBorders>
          </w:tcPr>
          <w:p w14:paraId="3E1B2657" w14:textId="77777777" w:rsidR="003367D4" w:rsidRPr="00FD7C34" w:rsidRDefault="003367D4">
            <w:pPr>
              <w:pStyle w:val="Compact"/>
              <w:rPr>
                <w:sz w:val="10"/>
                <w:szCs w:val="10"/>
              </w:rPr>
            </w:pPr>
          </w:p>
        </w:tc>
        <w:tc>
          <w:tcPr>
            <w:tcW w:w="783" w:type="dxa"/>
            <w:tcBorders>
              <w:left w:val="single" w:sz="4" w:space="0" w:color="auto"/>
              <w:right w:val="single" w:sz="4" w:space="0" w:color="auto"/>
            </w:tcBorders>
          </w:tcPr>
          <w:p w14:paraId="329ABAD0" w14:textId="77777777" w:rsidR="003367D4" w:rsidRPr="00FD7C34" w:rsidRDefault="00000000">
            <w:pPr>
              <w:pStyle w:val="Compact"/>
              <w:rPr>
                <w:sz w:val="10"/>
                <w:szCs w:val="10"/>
              </w:rPr>
            </w:pPr>
            <w:r w:rsidRPr="00FD7C34">
              <w:rPr>
                <w:sz w:val="10"/>
                <w:szCs w:val="10"/>
              </w:rPr>
              <w:t>Category</w:t>
            </w:r>
          </w:p>
        </w:tc>
        <w:tc>
          <w:tcPr>
            <w:tcW w:w="609" w:type="dxa"/>
            <w:tcBorders>
              <w:left w:val="single" w:sz="4" w:space="0" w:color="auto"/>
              <w:right w:val="single" w:sz="4" w:space="0" w:color="auto"/>
            </w:tcBorders>
          </w:tcPr>
          <w:p w14:paraId="74FD83EB" w14:textId="77777777" w:rsidR="003367D4" w:rsidRPr="00FD7C34" w:rsidRDefault="00000000">
            <w:pPr>
              <w:pStyle w:val="Compact"/>
              <w:rPr>
                <w:sz w:val="10"/>
                <w:szCs w:val="10"/>
              </w:rPr>
            </w:pPr>
            <w:r w:rsidRPr="00FD7C34">
              <w:rPr>
                <w:sz w:val="10"/>
                <w:szCs w:val="10"/>
              </w:rPr>
              <w:t>TotalNumBatch</w:t>
            </w:r>
          </w:p>
        </w:tc>
        <w:tc>
          <w:tcPr>
            <w:tcW w:w="478" w:type="dxa"/>
            <w:tcBorders>
              <w:left w:val="single" w:sz="4" w:space="0" w:color="auto"/>
              <w:right w:val="single" w:sz="4" w:space="0" w:color="auto"/>
            </w:tcBorders>
          </w:tcPr>
          <w:p w14:paraId="3CBABDB7" w14:textId="77777777" w:rsidR="003367D4" w:rsidRPr="00FD7C34" w:rsidRDefault="00000000">
            <w:pPr>
              <w:pStyle w:val="Compact"/>
              <w:rPr>
                <w:sz w:val="10"/>
                <w:szCs w:val="10"/>
              </w:rPr>
            </w:pPr>
            <w:r w:rsidRPr="00FD7C34">
              <w:rPr>
                <w:sz w:val="10"/>
                <w:szCs w:val="10"/>
              </w:rPr>
              <w:t>FinalPHmin</w:t>
            </w:r>
          </w:p>
        </w:tc>
        <w:tc>
          <w:tcPr>
            <w:tcW w:w="478" w:type="dxa"/>
            <w:tcBorders>
              <w:left w:val="single" w:sz="4" w:space="0" w:color="auto"/>
              <w:right w:val="single" w:sz="4" w:space="0" w:color="auto"/>
            </w:tcBorders>
          </w:tcPr>
          <w:p w14:paraId="630CEC2C" w14:textId="77777777" w:rsidR="003367D4" w:rsidRPr="00FD7C34" w:rsidRDefault="00000000">
            <w:pPr>
              <w:pStyle w:val="Compact"/>
              <w:rPr>
                <w:sz w:val="10"/>
                <w:szCs w:val="10"/>
              </w:rPr>
            </w:pPr>
            <w:r w:rsidRPr="00FD7C34">
              <w:rPr>
                <w:sz w:val="10"/>
                <w:szCs w:val="10"/>
              </w:rPr>
              <w:t>FinalPHmax</w:t>
            </w:r>
          </w:p>
        </w:tc>
        <w:tc>
          <w:tcPr>
            <w:tcW w:w="739" w:type="dxa"/>
            <w:tcBorders>
              <w:left w:val="single" w:sz="4" w:space="0" w:color="auto"/>
              <w:right w:val="single" w:sz="4" w:space="0" w:color="auto"/>
            </w:tcBorders>
          </w:tcPr>
          <w:p w14:paraId="01CD33E6" w14:textId="77777777" w:rsidR="003367D4" w:rsidRPr="00FD7C34" w:rsidRDefault="00000000">
            <w:pPr>
              <w:pStyle w:val="Compact"/>
              <w:rPr>
                <w:sz w:val="10"/>
                <w:szCs w:val="10"/>
              </w:rPr>
            </w:pPr>
            <w:r w:rsidRPr="00FD7C34">
              <w:rPr>
                <w:sz w:val="10"/>
                <w:szCs w:val="10"/>
              </w:rPr>
              <w:t>FinalPHmean</w:t>
            </w:r>
          </w:p>
        </w:tc>
        <w:tc>
          <w:tcPr>
            <w:tcW w:w="609" w:type="dxa"/>
            <w:tcBorders>
              <w:left w:val="single" w:sz="4" w:space="0" w:color="auto"/>
              <w:right w:val="single" w:sz="4" w:space="0" w:color="auto"/>
            </w:tcBorders>
          </w:tcPr>
          <w:p w14:paraId="384C9ED9" w14:textId="77777777" w:rsidR="003367D4" w:rsidRPr="00FD7C34" w:rsidRDefault="00000000">
            <w:pPr>
              <w:pStyle w:val="Compact"/>
              <w:rPr>
                <w:sz w:val="10"/>
                <w:szCs w:val="10"/>
              </w:rPr>
            </w:pPr>
            <w:r w:rsidRPr="00FD7C34">
              <w:rPr>
                <w:sz w:val="10"/>
                <w:szCs w:val="10"/>
              </w:rPr>
              <w:t>FinalPHmedian</w:t>
            </w:r>
          </w:p>
        </w:tc>
        <w:tc>
          <w:tcPr>
            <w:tcW w:w="783" w:type="dxa"/>
            <w:tcBorders>
              <w:left w:val="single" w:sz="4" w:space="0" w:color="auto"/>
              <w:right w:val="single" w:sz="4" w:space="0" w:color="auto"/>
            </w:tcBorders>
          </w:tcPr>
          <w:p w14:paraId="6E76CFAF" w14:textId="77777777" w:rsidR="003367D4" w:rsidRPr="00FD7C34" w:rsidRDefault="00000000">
            <w:pPr>
              <w:pStyle w:val="Compact"/>
              <w:rPr>
                <w:sz w:val="10"/>
                <w:szCs w:val="10"/>
              </w:rPr>
            </w:pPr>
            <w:r w:rsidRPr="00FD7C34">
              <w:rPr>
                <w:sz w:val="10"/>
                <w:szCs w:val="10"/>
              </w:rPr>
              <w:t>FinalPHSD</w:t>
            </w:r>
          </w:p>
        </w:tc>
        <w:tc>
          <w:tcPr>
            <w:tcW w:w="565" w:type="dxa"/>
            <w:tcBorders>
              <w:left w:val="single" w:sz="4" w:space="0" w:color="auto"/>
              <w:right w:val="single" w:sz="4" w:space="0" w:color="auto"/>
            </w:tcBorders>
          </w:tcPr>
          <w:p w14:paraId="5F0A7026" w14:textId="77777777" w:rsidR="003367D4" w:rsidRPr="00FD7C34" w:rsidRDefault="00000000">
            <w:pPr>
              <w:pStyle w:val="Compact"/>
              <w:rPr>
                <w:sz w:val="10"/>
                <w:szCs w:val="10"/>
              </w:rPr>
            </w:pPr>
            <w:r w:rsidRPr="00FD7C34">
              <w:rPr>
                <w:sz w:val="10"/>
                <w:szCs w:val="10"/>
              </w:rPr>
              <w:t>FinalConcmin</w:t>
            </w:r>
          </w:p>
        </w:tc>
        <w:tc>
          <w:tcPr>
            <w:tcW w:w="565" w:type="dxa"/>
            <w:tcBorders>
              <w:left w:val="single" w:sz="4" w:space="0" w:color="auto"/>
              <w:right w:val="single" w:sz="4" w:space="0" w:color="auto"/>
            </w:tcBorders>
          </w:tcPr>
          <w:p w14:paraId="2E7D3A26" w14:textId="77777777" w:rsidR="003367D4" w:rsidRPr="00FD7C34" w:rsidRDefault="00000000">
            <w:pPr>
              <w:pStyle w:val="Compact"/>
              <w:rPr>
                <w:sz w:val="10"/>
                <w:szCs w:val="10"/>
              </w:rPr>
            </w:pPr>
            <w:r w:rsidRPr="00FD7C34">
              <w:rPr>
                <w:sz w:val="10"/>
                <w:szCs w:val="10"/>
              </w:rPr>
              <w:t>FinalConcmax</w:t>
            </w:r>
          </w:p>
        </w:tc>
        <w:tc>
          <w:tcPr>
            <w:tcW w:w="739" w:type="dxa"/>
            <w:tcBorders>
              <w:left w:val="single" w:sz="4" w:space="0" w:color="auto"/>
              <w:right w:val="single" w:sz="4" w:space="0" w:color="auto"/>
            </w:tcBorders>
          </w:tcPr>
          <w:p w14:paraId="152C7D34" w14:textId="77777777" w:rsidR="003367D4" w:rsidRPr="00FD7C34" w:rsidRDefault="00000000">
            <w:pPr>
              <w:pStyle w:val="Compact"/>
              <w:rPr>
                <w:sz w:val="10"/>
                <w:szCs w:val="10"/>
              </w:rPr>
            </w:pPr>
            <w:r w:rsidRPr="00FD7C34">
              <w:rPr>
                <w:sz w:val="10"/>
                <w:szCs w:val="10"/>
              </w:rPr>
              <w:t>FinalConcmean</w:t>
            </w:r>
          </w:p>
        </w:tc>
        <w:tc>
          <w:tcPr>
            <w:tcW w:w="696" w:type="dxa"/>
            <w:tcBorders>
              <w:left w:val="single" w:sz="4" w:space="0" w:color="auto"/>
              <w:right w:val="single" w:sz="4" w:space="0" w:color="auto"/>
            </w:tcBorders>
          </w:tcPr>
          <w:p w14:paraId="66CBEC9C" w14:textId="77777777" w:rsidR="003367D4" w:rsidRPr="00FD7C34" w:rsidRDefault="00000000">
            <w:pPr>
              <w:pStyle w:val="Compact"/>
              <w:rPr>
                <w:sz w:val="10"/>
                <w:szCs w:val="10"/>
              </w:rPr>
            </w:pPr>
            <w:r w:rsidRPr="00FD7C34">
              <w:rPr>
                <w:sz w:val="10"/>
                <w:szCs w:val="10"/>
              </w:rPr>
              <w:t>FinalConcmedian</w:t>
            </w:r>
          </w:p>
        </w:tc>
        <w:tc>
          <w:tcPr>
            <w:tcW w:w="739" w:type="dxa"/>
            <w:tcBorders>
              <w:left w:val="single" w:sz="4" w:space="0" w:color="auto"/>
            </w:tcBorders>
          </w:tcPr>
          <w:p w14:paraId="384109C5" w14:textId="77777777" w:rsidR="003367D4" w:rsidRPr="00FD7C34" w:rsidRDefault="00000000">
            <w:pPr>
              <w:pStyle w:val="Compact"/>
              <w:rPr>
                <w:sz w:val="10"/>
                <w:szCs w:val="10"/>
              </w:rPr>
            </w:pPr>
            <w:r w:rsidRPr="00FD7C34">
              <w:rPr>
                <w:sz w:val="10"/>
                <w:szCs w:val="10"/>
              </w:rPr>
              <w:t>FinalConcSD</w:t>
            </w:r>
          </w:p>
        </w:tc>
      </w:tr>
      <w:tr w:rsidR="003367D4" w:rsidRPr="00FD7C34" w14:paraId="4D779D8B" w14:textId="77777777" w:rsidTr="00FD7C34">
        <w:tc>
          <w:tcPr>
            <w:tcW w:w="130" w:type="dxa"/>
            <w:tcBorders>
              <w:right w:val="single" w:sz="4" w:space="0" w:color="auto"/>
            </w:tcBorders>
          </w:tcPr>
          <w:p w14:paraId="26421EA2" w14:textId="77777777" w:rsidR="003367D4" w:rsidRPr="00FD7C34" w:rsidRDefault="00000000">
            <w:pPr>
              <w:pStyle w:val="Compact"/>
              <w:rPr>
                <w:sz w:val="10"/>
                <w:szCs w:val="10"/>
              </w:rPr>
            </w:pPr>
            <w:r w:rsidRPr="00FD7C34">
              <w:rPr>
                <w:sz w:val="10"/>
                <w:szCs w:val="10"/>
              </w:rPr>
              <w:t>3</w:t>
            </w:r>
          </w:p>
        </w:tc>
        <w:tc>
          <w:tcPr>
            <w:tcW w:w="783" w:type="dxa"/>
            <w:tcBorders>
              <w:left w:val="single" w:sz="4" w:space="0" w:color="auto"/>
              <w:right w:val="single" w:sz="4" w:space="0" w:color="auto"/>
            </w:tcBorders>
          </w:tcPr>
          <w:p w14:paraId="519DE845" w14:textId="77777777" w:rsidR="003367D4" w:rsidRPr="00FD7C34" w:rsidRDefault="00000000">
            <w:pPr>
              <w:pStyle w:val="Compact"/>
              <w:rPr>
                <w:sz w:val="10"/>
                <w:szCs w:val="10"/>
              </w:rPr>
            </w:pPr>
            <w:r w:rsidRPr="00FD7C34">
              <w:rPr>
                <w:sz w:val="10"/>
                <w:szCs w:val="10"/>
              </w:rPr>
              <w:t>High Profit</w:t>
            </w:r>
          </w:p>
        </w:tc>
        <w:tc>
          <w:tcPr>
            <w:tcW w:w="609" w:type="dxa"/>
            <w:tcBorders>
              <w:left w:val="single" w:sz="4" w:space="0" w:color="auto"/>
              <w:right w:val="single" w:sz="4" w:space="0" w:color="auto"/>
            </w:tcBorders>
          </w:tcPr>
          <w:p w14:paraId="31E47A7B" w14:textId="77777777" w:rsidR="003367D4" w:rsidRPr="00FD7C34" w:rsidRDefault="00000000">
            <w:pPr>
              <w:pStyle w:val="Compact"/>
              <w:rPr>
                <w:sz w:val="10"/>
                <w:szCs w:val="10"/>
              </w:rPr>
            </w:pPr>
            <w:r w:rsidRPr="00FD7C34">
              <w:rPr>
                <w:sz w:val="10"/>
                <w:szCs w:val="10"/>
              </w:rPr>
              <w:t>24</w:t>
            </w:r>
          </w:p>
        </w:tc>
        <w:tc>
          <w:tcPr>
            <w:tcW w:w="478" w:type="dxa"/>
            <w:tcBorders>
              <w:left w:val="single" w:sz="4" w:space="0" w:color="auto"/>
              <w:right w:val="single" w:sz="4" w:space="0" w:color="auto"/>
            </w:tcBorders>
          </w:tcPr>
          <w:p w14:paraId="253B8B3D" w14:textId="77777777" w:rsidR="003367D4" w:rsidRPr="00FD7C34" w:rsidRDefault="00000000">
            <w:pPr>
              <w:pStyle w:val="Compact"/>
              <w:rPr>
                <w:sz w:val="10"/>
                <w:szCs w:val="10"/>
              </w:rPr>
            </w:pPr>
            <w:r w:rsidRPr="00FD7C34">
              <w:rPr>
                <w:sz w:val="10"/>
                <w:szCs w:val="10"/>
              </w:rPr>
              <w:t>6.4</w:t>
            </w:r>
          </w:p>
        </w:tc>
        <w:tc>
          <w:tcPr>
            <w:tcW w:w="478" w:type="dxa"/>
            <w:tcBorders>
              <w:left w:val="single" w:sz="4" w:space="0" w:color="auto"/>
              <w:right w:val="single" w:sz="4" w:space="0" w:color="auto"/>
            </w:tcBorders>
          </w:tcPr>
          <w:p w14:paraId="785972BB" w14:textId="77777777" w:rsidR="003367D4" w:rsidRPr="00FD7C34" w:rsidRDefault="00000000">
            <w:pPr>
              <w:pStyle w:val="Compact"/>
              <w:rPr>
                <w:sz w:val="10"/>
                <w:szCs w:val="10"/>
              </w:rPr>
            </w:pPr>
            <w:r w:rsidRPr="00FD7C34">
              <w:rPr>
                <w:sz w:val="10"/>
                <w:szCs w:val="10"/>
              </w:rPr>
              <w:t>7.3</w:t>
            </w:r>
          </w:p>
        </w:tc>
        <w:tc>
          <w:tcPr>
            <w:tcW w:w="739" w:type="dxa"/>
            <w:tcBorders>
              <w:left w:val="single" w:sz="4" w:space="0" w:color="auto"/>
              <w:right w:val="single" w:sz="4" w:space="0" w:color="auto"/>
            </w:tcBorders>
          </w:tcPr>
          <w:p w14:paraId="1A936C64" w14:textId="77777777" w:rsidR="003367D4" w:rsidRPr="00FD7C34" w:rsidRDefault="00000000">
            <w:pPr>
              <w:pStyle w:val="Compact"/>
              <w:rPr>
                <w:sz w:val="10"/>
                <w:szCs w:val="10"/>
              </w:rPr>
            </w:pPr>
            <w:r w:rsidRPr="00FD7C34">
              <w:rPr>
                <w:sz w:val="10"/>
                <w:szCs w:val="10"/>
              </w:rPr>
              <w:t>6.7875</w:t>
            </w:r>
          </w:p>
        </w:tc>
        <w:tc>
          <w:tcPr>
            <w:tcW w:w="609" w:type="dxa"/>
            <w:tcBorders>
              <w:left w:val="single" w:sz="4" w:space="0" w:color="auto"/>
              <w:right w:val="single" w:sz="4" w:space="0" w:color="auto"/>
            </w:tcBorders>
          </w:tcPr>
          <w:p w14:paraId="24B206EE" w14:textId="77777777" w:rsidR="003367D4" w:rsidRPr="00FD7C34" w:rsidRDefault="00000000">
            <w:pPr>
              <w:pStyle w:val="Compact"/>
              <w:rPr>
                <w:sz w:val="10"/>
                <w:szCs w:val="10"/>
              </w:rPr>
            </w:pPr>
            <w:r w:rsidRPr="00FD7C34">
              <w:rPr>
                <w:sz w:val="10"/>
                <w:szCs w:val="10"/>
              </w:rPr>
              <w:t>6.8</w:t>
            </w:r>
          </w:p>
        </w:tc>
        <w:tc>
          <w:tcPr>
            <w:tcW w:w="783" w:type="dxa"/>
            <w:tcBorders>
              <w:left w:val="single" w:sz="4" w:space="0" w:color="auto"/>
              <w:right w:val="single" w:sz="4" w:space="0" w:color="auto"/>
            </w:tcBorders>
          </w:tcPr>
          <w:p w14:paraId="5CC0A0B1" w14:textId="77777777" w:rsidR="003367D4" w:rsidRPr="00FD7C34" w:rsidRDefault="00000000">
            <w:pPr>
              <w:pStyle w:val="Compact"/>
              <w:rPr>
                <w:sz w:val="10"/>
                <w:szCs w:val="10"/>
              </w:rPr>
            </w:pPr>
            <w:r w:rsidRPr="00FD7C34">
              <w:rPr>
                <w:sz w:val="10"/>
                <w:szCs w:val="10"/>
              </w:rPr>
              <w:t>0.292385243189157</w:t>
            </w:r>
          </w:p>
        </w:tc>
        <w:tc>
          <w:tcPr>
            <w:tcW w:w="565" w:type="dxa"/>
            <w:tcBorders>
              <w:left w:val="single" w:sz="4" w:space="0" w:color="auto"/>
              <w:right w:val="single" w:sz="4" w:space="0" w:color="auto"/>
            </w:tcBorders>
          </w:tcPr>
          <w:p w14:paraId="64E18409" w14:textId="77777777" w:rsidR="003367D4" w:rsidRPr="00FD7C34" w:rsidRDefault="00000000">
            <w:pPr>
              <w:pStyle w:val="Compact"/>
              <w:rPr>
                <w:sz w:val="10"/>
                <w:szCs w:val="10"/>
              </w:rPr>
            </w:pPr>
            <w:r w:rsidRPr="00FD7C34">
              <w:rPr>
                <w:sz w:val="10"/>
                <w:szCs w:val="10"/>
              </w:rPr>
              <w:t>66</w:t>
            </w:r>
          </w:p>
        </w:tc>
        <w:tc>
          <w:tcPr>
            <w:tcW w:w="565" w:type="dxa"/>
            <w:tcBorders>
              <w:left w:val="single" w:sz="4" w:space="0" w:color="auto"/>
              <w:right w:val="single" w:sz="4" w:space="0" w:color="auto"/>
            </w:tcBorders>
          </w:tcPr>
          <w:p w14:paraId="3A933007" w14:textId="77777777" w:rsidR="003367D4" w:rsidRPr="00FD7C34" w:rsidRDefault="00000000">
            <w:pPr>
              <w:pStyle w:val="Compact"/>
              <w:rPr>
                <w:sz w:val="10"/>
                <w:szCs w:val="10"/>
              </w:rPr>
            </w:pPr>
            <w:r w:rsidRPr="00FD7C34">
              <w:rPr>
                <w:sz w:val="10"/>
                <w:szCs w:val="10"/>
              </w:rPr>
              <w:t>208</w:t>
            </w:r>
          </w:p>
        </w:tc>
        <w:tc>
          <w:tcPr>
            <w:tcW w:w="739" w:type="dxa"/>
            <w:tcBorders>
              <w:left w:val="single" w:sz="4" w:space="0" w:color="auto"/>
              <w:right w:val="single" w:sz="4" w:space="0" w:color="auto"/>
            </w:tcBorders>
          </w:tcPr>
          <w:p w14:paraId="3BA63F74" w14:textId="77777777" w:rsidR="003367D4" w:rsidRPr="00FD7C34" w:rsidRDefault="00000000">
            <w:pPr>
              <w:pStyle w:val="Compact"/>
              <w:rPr>
                <w:sz w:val="10"/>
                <w:szCs w:val="10"/>
              </w:rPr>
            </w:pPr>
            <w:r w:rsidRPr="00FD7C34">
              <w:rPr>
                <w:sz w:val="10"/>
                <w:szCs w:val="10"/>
              </w:rPr>
              <w:t>125.458333333333</w:t>
            </w:r>
          </w:p>
        </w:tc>
        <w:tc>
          <w:tcPr>
            <w:tcW w:w="696" w:type="dxa"/>
            <w:tcBorders>
              <w:left w:val="single" w:sz="4" w:space="0" w:color="auto"/>
              <w:right w:val="single" w:sz="4" w:space="0" w:color="auto"/>
            </w:tcBorders>
          </w:tcPr>
          <w:p w14:paraId="73DD26D8" w14:textId="77777777" w:rsidR="003367D4" w:rsidRPr="00FD7C34" w:rsidRDefault="00000000">
            <w:pPr>
              <w:pStyle w:val="Compact"/>
              <w:rPr>
                <w:sz w:val="10"/>
                <w:szCs w:val="10"/>
              </w:rPr>
            </w:pPr>
            <w:r w:rsidRPr="00FD7C34">
              <w:rPr>
                <w:sz w:val="10"/>
                <w:szCs w:val="10"/>
              </w:rPr>
              <w:t>121.5</w:t>
            </w:r>
          </w:p>
        </w:tc>
        <w:tc>
          <w:tcPr>
            <w:tcW w:w="739" w:type="dxa"/>
            <w:tcBorders>
              <w:left w:val="single" w:sz="4" w:space="0" w:color="auto"/>
            </w:tcBorders>
          </w:tcPr>
          <w:p w14:paraId="06282748" w14:textId="77777777" w:rsidR="003367D4" w:rsidRPr="00FD7C34" w:rsidRDefault="00000000">
            <w:pPr>
              <w:pStyle w:val="Compact"/>
              <w:rPr>
                <w:sz w:val="10"/>
                <w:szCs w:val="10"/>
              </w:rPr>
            </w:pPr>
            <w:r w:rsidRPr="00FD7C34">
              <w:rPr>
                <w:sz w:val="10"/>
                <w:szCs w:val="10"/>
              </w:rPr>
              <w:t>32.4439036501154</w:t>
            </w:r>
          </w:p>
        </w:tc>
      </w:tr>
      <w:tr w:rsidR="003367D4" w:rsidRPr="00FD7C34" w14:paraId="06D180C1" w14:textId="77777777" w:rsidTr="00FD7C34">
        <w:tc>
          <w:tcPr>
            <w:tcW w:w="130" w:type="dxa"/>
            <w:tcBorders>
              <w:right w:val="single" w:sz="4" w:space="0" w:color="auto"/>
            </w:tcBorders>
          </w:tcPr>
          <w:p w14:paraId="00E3B3AB" w14:textId="77777777" w:rsidR="003367D4" w:rsidRPr="00FD7C34" w:rsidRDefault="00000000">
            <w:pPr>
              <w:pStyle w:val="Compact"/>
              <w:rPr>
                <w:sz w:val="10"/>
                <w:szCs w:val="10"/>
              </w:rPr>
            </w:pPr>
            <w:r w:rsidRPr="00FD7C34">
              <w:rPr>
                <w:sz w:val="10"/>
                <w:szCs w:val="10"/>
              </w:rPr>
              <w:t>2</w:t>
            </w:r>
          </w:p>
        </w:tc>
        <w:tc>
          <w:tcPr>
            <w:tcW w:w="783" w:type="dxa"/>
            <w:tcBorders>
              <w:left w:val="single" w:sz="4" w:space="0" w:color="auto"/>
              <w:right w:val="single" w:sz="4" w:space="0" w:color="auto"/>
            </w:tcBorders>
          </w:tcPr>
          <w:p w14:paraId="3A705640" w14:textId="77777777" w:rsidR="003367D4" w:rsidRPr="00FD7C34" w:rsidRDefault="00000000">
            <w:pPr>
              <w:pStyle w:val="Compact"/>
              <w:rPr>
                <w:sz w:val="10"/>
                <w:szCs w:val="10"/>
              </w:rPr>
            </w:pPr>
            <w:r w:rsidRPr="00FD7C34">
              <w:rPr>
                <w:sz w:val="10"/>
                <w:szCs w:val="10"/>
              </w:rPr>
              <w:t>Moderate Profit</w:t>
            </w:r>
          </w:p>
        </w:tc>
        <w:tc>
          <w:tcPr>
            <w:tcW w:w="609" w:type="dxa"/>
            <w:tcBorders>
              <w:left w:val="single" w:sz="4" w:space="0" w:color="auto"/>
              <w:right w:val="single" w:sz="4" w:space="0" w:color="auto"/>
            </w:tcBorders>
          </w:tcPr>
          <w:p w14:paraId="02A9B8C3" w14:textId="77777777" w:rsidR="003367D4" w:rsidRPr="00FD7C34" w:rsidRDefault="00000000">
            <w:pPr>
              <w:pStyle w:val="Compact"/>
              <w:rPr>
                <w:sz w:val="10"/>
                <w:szCs w:val="10"/>
              </w:rPr>
            </w:pPr>
            <w:r w:rsidRPr="00FD7C34">
              <w:rPr>
                <w:sz w:val="10"/>
                <w:szCs w:val="10"/>
              </w:rPr>
              <w:t>41</w:t>
            </w:r>
          </w:p>
        </w:tc>
        <w:tc>
          <w:tcPr>
            <w:tcW w:w="478" w:type="dxa"/>
            <w:tcBorders>
              <w:left w:val="single" w:sz="4" w:space="0" w:color="auto"/>
              <w:right w:val="single" w:sz="4" w:space="0" w:color="auto"/>
            </w:tcBorders>
          </w:tcPr>
          <w:p w14:paraId="4421B1CF" w14:textId="77777777" w:rsidR="003367D4" w:rsidRPr="00FD7C34" w:rsidRDefault="00000000">
            <w:pPr>
              <w:pStyle w:val="Compact"/>
              <w:rPr>
                <w:sz w:val="10"/>
                <w:szCs w:val="10"/>
              </w:rPr>
            </w:pPr>
            <w:r w:rsidRPr="00FD7C34">
              <w:rPr>
                <w:sz w:val="10"/>
                <w:szCs w:val="10"/>
              </w:rPr>
              <w:t>6.5</w:t>
            </w:r>
          </w:p>
        </w:tc>
        <w:tc>
          <w:tcPr>
            <w:tcW w:w="478" w:type="dxa"/>
            <w:tcBorders>
              <w:left w:val="single" w:sz="4" w:space="0" w:color="auto"/>
              <w:right w:val="single" w:sz="4" w:space="0" w:color="auto"/>
            </w:tcBorders>
          </w:tcPr>
          <w:p w14:paraId="5BAF290B" w14:textId="77777777" w:rsidR="003367D4" w:rsidRPr="00FD7C34" w:rsidRDefault="00000000">
            <w:pPr>
              <w:pStyle w:val="Compact"/>
              <w:rPr>
                <w:sz w:val="10"/>
                <w:szCs w:val="10"/>
              </w:rPr>
            </w:pPr>
            <w:r w:rsidRPr="00FD7C34">
              <w:rPr>
                <w:sz w:val="10"/>
                <w:szCs w:val="10"/>
              </w:rPr>
              <w:t>7.3</w:t>
            </w:r>
          </w:p>
        </w:tc>
        <w:tc>
          <w:tcPr>
            <w:tcW w:w="739" w:type="dxa"/>
            <w:tcBorders>
              <w:left w:val="single" w:sz="4" w:space="0" w:color="auto"/>
              <w:right w:val="single" w:sz="4" w:space="0" w:color="auto"/>
            </w:tcBorders>
          </w:tcPr>
          <w:p w14:paraId="69C6697A" w14:textId="77777777" w:rsidR="003367D4" w:rsidRPr="00FD7C34" w:rsidRDefault="00000000">
            <w:pPr>
              <w:pStyle w:val="Compact"/>
              <w:rPr>
                <w:sz w:val="10"/>
                <w:szCs w:val="10"/>
              </w:rPr>
            </w:pPr>
            <w:r w:rsidRPr="00FD7C34">
              <w:rPr>
                <w:sz w:val="10"/>
                <w:szCs w:val="10"/>
              </w:rPr>
              <w:t>6.88292682926829</w:t>
            </w:r>
          </w:p>
        </w:tc>
        <w:tc>
          <w:tcPr>
            <w:tcW w:w="609" w:type="dxa"/>
            <w:tcBorders>
              <w:left w:val="single" w:sz="4" w:space="0" w:color="auto"/>
              <w:right w:val="single" w:sz="4" w:space="0" w:color="auto"/>
            </w:tcBorders>
          </w:tcPr>
          <w:p w14:paraId="7BC96F64" w14:textId="77777777" w:rsidR="003367D4" w:rsidRPr="00FD7C34" w:rsidRDefault="00000000">
            <w:pPr>
              <w:pStyle w:val="Compact"/>
              <w:rPr>
                <w:sz w:val="10"/>
                <w:szCs w:val="10"/>
              </w:rPr>
            </w:pPr>
            <w:r w:rsidRPr="00FD7C34">
              <w:rPr>
                <w:sz w:val="10"/>
                <w:szCs w:val="10"/>
              </w:rPr>
              <w:t>6.9</w:t>
            </w:r>
          </w:p>
        </w:tc>
        <w:tc>
          <w:tcPr>
            <w:tcW w:w="783" w:type="dxa"/>
            <w:tcBorders>
              <w:left w:val="single" w:sz="4" w:space="0" w:color="auto"/>
              <w:right w:val="single" w:sz="4" w:space="0" w:color="auto"/>
            </w:tcBorders>
          </w:tcPr>
          <w:p w14:paraId="79C35C1D" w14:textId="77777777" w:rsidR="003367D4" w:rsidRPr="00FD7C34" w:rsidRDefault="00000000">
            <w:pPr>
              <w:pStyle w:val="Compact"/>
              <w:rPr>
                <w:sz w:val="10"/>
                <w:szCs w:val="10"/>
              </w:rPr>
            </w:pPr>
            <w:r w:rsidRPr="00FD7C34">
              <w:rPr>
                <w:sz w:val="10"/>
                <w:szCs w:val="10"/>
              </w:rPr>
              <w:t>0.271939735074143</w:t>
            </w:r>
          </w:p>
        </w:tc>
        <w:tc>
          <w:tcPr>
            <w:tcW w:w="565" w:type="dxa"/>
            <w:tcBorders>
              <w:left w:val="single" w:sz="4" w:space="0" w:color="auto"/>
              <w:right w:val="single" w:sz="4" w:space="0" w:color="auto"/>
            </w:tcBorders>
          </w:tcPr>
          <w:p w14:paraId="56B1D06D" w14:textId="77777777" w:rsidR="003367D4" w:rsidRPr="00FD7C34" w:rsidRDefault="00000000">
            <w:pPr>
              <w:pStyle w:val="Compact"/>
              <w:rPr>
                <w:sz w:val="10"/>
                <w:szCs w:val="10"/>
              </w:rPr>
            </w:pPr>
            <w:r w:rsidRPr="00FD7C34">
              <w:rPr>
                <w:sz w:val="10"/>
                <w:szCs w:val="10"/>
              </w:rPr>
              <w:t>27</w:t>
            </w:r>
          </w:p>
        </w:tc>
        <w:tc>
          <w:tcPr>
            <w:tcW w:w="565" w:type="dxa"/>
            <w:tcBorders>
              <w:left w:val="single" w:sz="4" w:space="0" w:color="auto"/>
              <w:right w:val="single" w:sz="4" w:space="0" w:color="auto"/>
            </w:tcBorders>
          </w:tcPr>
          <w:p w14:paraId="7E95C43B" w14:textId="77777777" w:rsidR="003367D4" w:rsidRPr="00FD7C34" w:rsidRDefault="00000000">
            <w:pPr>
              <w:pStyle w:val="Compact"/>
              <w:rPr>
                <w:sz w:val="10"/>
                <w:szCs w:val="10"/>
              </w:rPr>
            </w:pPr>
            <w:r w:rsidRPr="00FD7C34">
              <w:rPr>
                <w:sz w:val="10"/>
                <w:szCs w:val="10"/>
              </w:rPr>
              <w:t>196</w:t>
            </w:r>
          </w:p>
        </w:tc>
        <w:tc>
          <w:tcPr>
            <w:tcW w:w="739" w:type="dxa"/>
            <w:tcBorders>
              <w:left w:val="single" w:sz="4" w:space="0" w:color="auto"/>
              <w:right w:val="single" w:sz="4" w:space="0" w:color="auto"/>
            </w:tcBorders>
          </w:tcPr>
          <w:p w14:paraId="5295F515" w14:textId="77777777" w:rsidR="003367D4" w:rsidRPr="00FD7C34" w:rsidRDefault="00000000">
            <w:pPr>
              <w:pStyle w:val="Compact"/>
              <w:rPr>
                <w:sz w:val="10"/>
                <w:szCs w:val="10"/>
              </w:rPr>
            </w:pPr>
            <w:r w:rsidRPr="00FD7C34">
              <w:rPr>
                <w:sz w:val="10"/>
                <w:szCs w:val="10"/>
              </w:rPr>
              <w:t>116.170731707317</w:t>
            </w:r>
          </w:p>
        </w:tc>
        <w:tc>
          <w:tcPr>
            <w:tcW w:w="696" w:type="dxa"/>
            <w:tcBorders>
              <w:left w:val="single" w:sz="4" w:space="0" w:color="auto"/>
              <w:right w:val="single" w:sz="4" w:space="0" w:color="auto"/>
            </w:tcBorders>
          </w:tcPr>
          <w:p w14:paraId="5DE804D0" w14:textId="77777777" w:rsidR="003367D4" w:rsidRPr="00FD7C34" w:rsidRDefault="00000000">
            <w:pPr>
              <w:pStyle w:val="Compact"/>
              <w:rPr>
                <w:sz w:val="10"/>
                <w:szCs w:val="10"/>
              </w:rPr>
            </w:pPr>
            <w:r w:rsidRPr="00FD7C34">
              <w:rPr>
                <w:sz w:val="10"/>
                <w:szCs w:val="10"/>
              </w:rPr>
              <w:t>117</w:t>
            </w:r>
          </w:p>
        </w:tc>
        <w:tc>
          <w:tcPr>
            <w:tcW w:w="739" w:type="dxa"/>
            <w:tcBorders>
              <w:left w:val="single" w:sz="4" w:space="0" w:color="auto"/>
            </w:tcBorders>
          </w:tcPr>
          <w:p w14:paraId="290D85C4" w14:textId="77777777" w:rsidR="003367D4" w:rsidRPr="00FD7C34" w:rsidRDefault="00000000">
            <w:pPr>
              <w:pStyle w:val="Compact"/>
              <w:rPr>
                <w:sz w:val="10"/>
                <w:szCs w:val="10"/>
              </w:rPr>
            </w:pPr>
            <w:r w:rsidRPr="00FD7C34">
              <w:rPr>
                <w:sz w:val="10"/>
                <w:szCs w:val="10"/>
              </w:rPr>
              <w:t>32.0491048541331</w:t>
            </w:r>
          </w:p>
        </w:tc>
      </w:tr>
      <w:tr w:rsidR="003367D4" w:rsidRPr="00FD7C34" w14:paraId="0F02BCD7" w14:textId="77777777" w:rsidTr="00FD7C34">
        <w:tc>
          <w:tcPr>
            <w:tcW w:w="130" w:type="dxa"/>
            <w:tcBorders>
              <w:right w:val="single" w:sz="4" w:space="0" w:color="auto"/>
            </w:tcBorders>
          </w:tcPr>
          <w:p w14:paraId="2E4529B5" w14:textId="77777777" w:rsidR="003367D4" w:rsidRPr="00FD7C34" w:rsidRDefault="00000000">
            <w:pPr>
              <w:pStyle w:val="Compact"/>
              <w:rPr>
                <w:sz w:val="10"/>
                <w:szCs w:val="10"/>
              </w:rPr>
            </w:pPr>
            <w:r w:rsidRPr="00FD7C34">
              <w:rPr>
                <w:sz w:val="10"/>
                <w:szCs w:val="10"/>
              </w:rPr>
              <w:t>4</w:t>
            </w:r>
          </w:p>
        </w:tc>
        <w:tc>
          <w:tcPr>
            <w:tcW w:w="783" w:type="dxa"/>
            <w:tcBorders>
              <w:left w:val="single" w:sz="4" w:space="0" w:color="auto"/>
              <w:right w:val="single" w:sz="4" w:space="0" w:color="auto"/>
            </w:tcBorders>
          </w:tcPr>
          <w:p w14:paraId="2E5DC412" w14:textId="77777777" w:rsidR="003367D4" w:rsidRPr="00FD7C34" w:rsidRDefault="00000000">
            <w:pPr>
              <w:pStyle w:val="Compact"/>
              <w:rPr>
                <w:sz w:val="10"/>
                <w:szCs w:val="10"/>
              </w:rPr>
            </w:pPr>
            <w:r w:rsidRPr="00FD7C34">
              <w:rPr>
                <w:sz w:val="10"/>
                <w:szCs w:val="10"/>
              </w:rPr>
              <w:t>Low Profit</w:t>
            </w:r>
          </w:p>
        </w:tc>
        <w:tc>
          <w:tcPr>
            <w:tcW w:w="609" w:type="dxa"/>
            <w:tcBorders>
              <w:left w:val="single" w:sz="4" w:space="0" w:color="auto"/>
              <w:right w:val="single" w:sz="4" w:space="0" w:color="auto"/>
            </w:tcBorders>
          </w:tcPr>
          <w:p w14:paraId="5E37ACAC" w14:textId="77777777" w:rsidR="003367D4" w:rsidRPr="00FD7C34" w:rsidRDefault="00000000">
            <w:pPr>
              <w:pStyle w:val="Compact"/>
              <w:rPr>
                <w:sz w:val="10"/>
                <w:szCs w:val="10"/>
              </w:rPr>
            </w:pPr>
            <w:r w:rsidRPr="00FD7C34">
              <w:rPr>
                <w:sz w:val="10"/>
                <w:szCs w:val="10"/>
              </w:rPr>
              <w:t>39</w:t>
            </w:r>
          </w:p>
        </w:tc>
        <w:tc>
          <w:tcPr>
            <w:tcW w:w="478" w:type="dxa"/>
            <w:tcBorders>
              <w:left w:val="single" w:sz="4" w:space="0" w:color="auto"/>
              <w:right w:val="single" w:sz="4" w:space="0" w:color="auto"/>
            </w:tcBorders>
          </w:tcPr>
          <w:p w14:paraId="18E81CED" w14:textId="77777777" w:rsidR="003367D4" w:rsidRPr="00FD7C34" w:rsidRDefault="00000000">
            <w:pPr>
              <w:pStyle w:val="Compact"/>
              <w:rPr>
                <w:sz w:val="10"/>
                <w:szCs w:val="10"/>
              </w:rPr>
            </w:pPr>
            <w:r w:rsidRPr="00FD7C34">
              <w:rPr>
                <w:sz w:val="10"/>
                <w:szCs w:val="10"/>
              </w:rPr>
              <w:t>6.4</w:t>
            </w:r>
          </w:p>
        </w:tc>
        <w:tc>
          <w:tcPr>
            <w:tcW w:w="478" w:type="dxa"/>
            <w:tcBorders>
              <w:left w:val="single" w:sz="4" w:space="0" w:color="auto"/>
              <w:right w:val="single" w:sz="4" w:space="0" w:color="auto"/>
            </w:tcBorders>
          </w:tcPr>
          <w:p w14:paraId="1BAA6CCB" w14:textId="77777777" w:rsidR="003367D4" w:rsidRPr="00FD7C34" w:rsidRDefault="00000000">
            <w:pPr>
              <w:pStyle w:val="Compact"/>
              <w:rPr>
                <w:sz w:val="10"/>
                <w:szCs w:val="10"/>
              </w:rPr>
            </w:pPr>
            <w:r w:rsidRPr="00FD7C34">
              <w:rPr>
                <w:sz w:val="10"/>
                <w:szCs w:val="10"/>
              </w:rPr>
              <w:t>7.3</w:t>
            </w:r>
          </w:p>
        </w:tc>
        <w:tc>
          <w:tcPr>
            <w:tcW w:w="739" w:type="dxa"/>
            <w:tcBorders>
              <w:left w:val="single" w:sz="4" w:space="0" w:color="auto"/>
              <w:right w:val="single" w:sz="4" w:space="0" w:color="auto"/>
            </w:tcBorders>
          </w:tcPr>
          <w:p w14:paraId="741C602A" w14:textId="77777777" w:rsidR="003367D4" w:rsidRPr="00FD7C34" w:rsidRDefault="00000000">
            <w:pPr>
              <w:pStyle w:val="Compact"/>
              <w:rPr>
                <w:sz w:val="10"/>
                <w:szCs w:val="10"/>
              </w:rPr>
            </w:pPr>
            <w:r w:rsidRPr="00FD7C34">
              <w:rPr>
                <w:sz w:val="10"/>
                <w:szCs w:val="10"/>
              </w:rPr>
              <w:t>6.8974358974359</w:t>
            </w:r>
          </w:p>
        </w:tc>
        <w:tc>
          <w:tcPr>
            <w:tcW w:w="609" w:type="dxa"/>
            <w:tcBorders>
              <w:left w:val="single" w:sz="4" w:space="0" w:color="auto"/>
              <w:right w:val="single" w:sz="4" w:space="0" w:color="auto"/>
            </w:tcBorders>
          </w:tcPr>
          <w:p w14:paraId="7FA222D7" w14:textId="77777777" w:rsidR="003367D4" w:rsidRPr="00FD7C34" w:rsidRDefault="00000000">
            <w:pPr>
              <w:pStyle w:val="Compact"/>
              <w:rPr>
                <w:sz w:val="10"/>
                <w:szCs w:val="10"/>
              </w:rPr>
            </w:pPr>
            <w:r w:rsidRPr="00FD7C34">
              <w:rPr>
                <w:sz w:val="10"/>
                <w:szCs w:val="10"/>
              </w:rPr>
              <w:t>6.9</w:t>
            </w:r>
          </w:p>
        </w:tc>
        <w:tc>
          <w:tcPr>
            <w:tcW w:w="783" w:type="dxa"/>
            <w:tcBorders>
              <w:left w:val="single" w:sz="4" w:space="0" w:color="auto"/>
              <w:right w:val="single" w:sz="4" w:space="0" w:color="auto"/>
            </w:tcBorders>
          </w:tcPr>
          <w:p w14:paraId="0A1F8E6A" w14:textId="77777777" w:rsidR="003367D4" w:rsidRPr="00FD7C34" w:rsidRDefault="00000000">
            <w:pPr>
              <w:pStyle w:val="Compact"/>
              <w:rPr>
                <w:sz w:val="10"/>
                <w:szCs w:val="10"/>
              </w:rPr>
            </w:pPr>
            <w:r w:rsidRPr="00FD7C34">
              <w:rPr>
                <w:sz w:val="10"/>
                <w:szCs w:val="10"/>
              </w:rPr>
              <w:t>0.273848959029742</w:t>
            </w:r>
          </w:p>
        </w:tc>
        <w:tc>
          <w:tcPr>
            <w:tcW w:w="565" w:type="dxa"/>
            <w:tcBorders>
              <w:left w:val="single" w:sz="4" w:space="0" w:color="auto"/>
              <w:right w:val="single" w:sz="4" w:space="0" w:color="auto"/>
            </w:tcBorders>
          </w:tcPr>
          <w:p w14:paraId="77A7392B" w14:textId="77777777" w:rsidR="003367D4" w:rsidRPr="00FD7C34" w:rsidRDefault="00000000">
            <w:pPr>
              <w:pStyle w:val="Compact"/>
              <w:rPr>
                <w:sz w:val="10"/>
                <w:szCs w:val="10"/>
              </w:rPr>
            </w:pPr>
            <w:r w:rsidRPr="00FD7C34">
              <w:rPr>
                <w:sz w:val="10"/>
                <w:szCs w:val="10"/>
              </w:rPr>
              <w:t>49</w:t>
            </w:r>
          </w:p>
        </w:tc>
        <w:tc>
          <w:tcPr>
            <w:tcW w:w="565" w:type="dxa"/>
            <w:tcBorders>
              <w:left w:val="single" w:sz="4" w:space="0" w:color="auto"/>
              <w:right w:val="single" w:sz="4" w:space="0" w:color="auto"/>
            </w:tcBorders>
          </w:tcPr>
          <w:p w14:paraId="65491D75" w14:textId="77777777" w:rsidR="003367D4" w:rsidRPr="00FD7C34" w:rsidRDefault="00000000">
            <w:pPr>
              <w:pStyle w:val="Compact"/>
              <w:rPr>
                <w:sz w:val="10"/>
                <w:szCs w:val="10"/>
              </w:rPr>
            </w:pPr>
            <w:r w:rsidRPr="00FD7C34">
              <w:rPr>
                <w:sz w:val="10"/>
                <w:szCs w:val="10"/>
              </w:rPr>
              <w:t>184</w:t>
            </w:r>
          </w:p>
        </w:tc>
        <w:tc>
          <w:tcPr>
            <w:tcW w:w="739" w:type="dxa"/>
            <w:tcBorders>
              <w:left w:val="single" w:sz="4" w:space="0" w:color="auto"/>
              <w:right w:val="single" w:sz="4" w:space="0" w:color="auto"/>
            </w:tcBorders>
          </w:tcPr>
          <w:p w14:paraId="40FBEE7D" w14:textId="77777777" w:rsidR="003367D4" w:rsidRPr="00FD7C34" w:rsidRDefault="00000000">
            <w:pPr>
              <w:pStyle w:val="Compact"/>
              <w:rPr>
                <w:sz w:val="10"/>
                <w:szCs w:val="10"/>
              </w:rPr>
            </w:pPr>
            <w:r w:rsidRPr="00FD7C34">
              <w:rPr>
                <w:sz w:val="10"/>
                <w:szCs w:val="10"/>
              </w:rPr>
              <w:t>118.538461538462</w:t>
            </w:r>
          </w:p>
        </w:tc>
        <w:tc>
          <w:tcPr>
            <w:tcW w:w="696" w:type="dxa"/>
            <w:tcBorders>
              <w:left w:val="single" w:sz="4" w:space="0" w:color="auto"/>
              <w:right w:val="single" w:sz="4" w:space="0" w:color="auto"/>
            </w:tcBorders>
          </w:tcPr>
          <w:p w14:paraId="1BF91B36" w14:textId="77777777" w:rsidR="003367D4" w:rsidRPr="00FD7C34" w:rsidRDefault="00000000">
            <w:pPr>
              <w:pStyle w:val="Compact"/>
              <w:rPr>
                <w:sz w:val="10"/>
                <w:szCs w:val="10"/>
              </w:rPr>
            </w:pPr>
            <w:r w:rsidRPr="00FD7C34">
              <w:rPr>
                <w:sz w:val="10"/>
                <w:szCs w:val="10"/>
              </w:rPr>
              <w:t>125</w:t>
            </w:r>
          </w:p>
        </w:tc>
        <w:tc>
          <w:tcPr>
            <w:tcW w:w="739" w:type="dxa"/>
            <w:tcBorders>
              <w:left w:val="single" w:sz="4" w:space="0" w:color="auto"/>
            </w:tcBorders>
          </w:tcPr>
          <w:p w14:paraId="3E95AC60" w14:textId="77777777" w:rsidR="003367D4" w:rsidRPr="00FD7C34" w:rsidRDefault="00000000">
            <w:pPr>
              <w:pStyle w:val="Compact"/>
              <w:rPr>
                <w:sz w:val="10"/>
                <w:szCs w:val="10"/>
              </w:rPr>
            </w:pPr>
            <w:r w:rsidRPr="00FD7C34">
              <w:rPr>
                <w:sz w:val="10"/>
                <w:szCs w:val="10"/>
              </w:rPr>
              <w:t>31.4373614081668</w:t>
            </w:r>
          </w:p>
        </w:tc>
      </w:tr>
      <w:tr w:rsidR="003367D4" w:rsidRPr="00FD7C34" w14:paraId="7C6F180C" w14:textId="77777777" w:rsidTr="00FD7C34">
        <w:tc>
          <w:tcPr>
            <w:tcW w:w="130" w:type="dxa"/>
            <w:tcBorders>
              <w:right w:val="single" w:sz="4" w:space="0" w:color="auto"/>
            </w:tcBorders>
          </w:tcPr>
          <w:p w14:paraId="77132F09" w14:textId="77777777" w:rsidR="003367D4" w:rsidRPr="00FD7C34" w:rsidRDefault="00000000">
            <w:pPr>
              <w:pStyle w:val="Compact"/>
              <w:rPr>
                <w:sz w:val="10"/>
                <w:szCs w:val="10"/>
              </w:rPr>
            </w:pPr>
            <w:r w:rsidRPr="00FD7C34">
              <w:rPr>
                <w:sz w:val="10"/>
                <w:szCs w:val="10"/>
              </w:rPr>
              <w:t>5</w:t>
            </w:r>
          </w:p>
        </w:tc>
        <w:tc>
          <w:tcPr>
            <w:tcW w:w="783" w:type="dxa"/>
            <w:tcBorders>
              <w:left w:val="single" w:sz="4" w:space="0" w:color="auto"/>
              <w:right w:val="single" w:sz="4" w:space="0" w:color="auto"/>
            </w:tcBorders>
          </w:tcPr>
          <w:p w14:paraId="36006F8B" w14:textId="77777777" w:rsidR="003367D4" w:rsidRPr="00FD7C34" w:rsidRDefault="00000000">
            <w:pPr>
              <w:pStyle w:val="Compact"/>
              <w:rPr>
                <w:sz w:val="10"/>
                <w:szCs w:val="10"/>
              </w:rPr>
            </w:pPr>
            <w:r w:rsidRPr="00FD7C34">
              <w:rPr>
                <w:sz w:val="10"/>
                <w:szCs w:val="10"/>
              </w:rPr>
              <w:t>Break Even</w:t>
            </w:r>
          </w:p>
        </w:tc>
        <w:tc>
          <w:tcPr>
            <w:tcW w:w="609" w:type="dxa"/>
            <w:tcBorders>
              <w:left w:val="single" w:sz="4" w:space="0" w:color="auto"/>
              <w:right w:val="single" w:sz="4" w:space="0" w:color="auto"/>
            </w:tcBorders>
          </w:tcPr>
          <w:p w14:paraId="49C40A54" w14:textId="77777777" w:rsidR="003367D4" w:rsidRPr="00FD7C34" w:rsidRDefault="00000000">
            <w:pPr>
              <w:pStyle w:val="Compact"/>
              <w:rPr>
                <w:sz w:val="10"/>
                <w:szCs w:val="10"/>
              </w:rPr>
            </w:pPr>
            <w:r w:rsidRPr="00FD7C34">
              <w:rPr>
                <w:sz w:val="10"/>
                <w:szCs w:val="10"/>
              </w:rPr>
              <w:t>35</w:t>
            </w:r>
          </w:p>
        </w:tc>
        <w:tc>
          <w:tcPr>
            <w:tcW w:w="478" w:type="dxa"/>
            <w:tcBorders>
              <w:left w:val="single" w:sz="4" w:space="0" w:color="auto"/>
              <w:right w:val="single" w:sz="4" w:space="0" w:color="auto"/>
            </w:tcBorders>
          </w:tcPr>
          <w:p w14:paraId="00CD0266" w14:textId="77777777" w:rsidR="003367D4" w:rsidRPr="00FD7C34" w:rsidRDefault="00000000">
            <w:pPr>
              <w:pStyle w:val="Compact"/>
              <w:rPr>
                <w:sz w:val="10"/>
                <w:szCs w:val="10"/>
              </w:rPr>
            </w:pPr>
            <w:r w:rsidRPr="00FD7C34">
              <w:rPr>
                <w:sz w:val="10"/>
                <w:szCs w:val="10"/>
              </w:rPr>
              <w:t>6.5</w:t>
            </w:r>
          </w:p>
        </w:tc>
        <w:tc>
          <w:tcPr>
            <w:tcW w:w="478" w:type="dxa"/>
            <w:tcBorders>
              <w:left w:val="single" w:sz="4" w:space="0" w:color="auto"/>
              <w:right w:val="single" w:sz="4" w:space="0" w:color="auto"/>
            </w:tcBorders>
          </w:tcPr>
          <w:p w14:paraId="53E1BA47" w14:textId="77777777" w:rsidR="003367D4" w:rsidRPr="00FD7C34" w:rsidRDefault="00000000">
            <w:pPr>
              <w:pStyle w:val="Compact"/>
              <w:rPr>
                <w:sz w:val="10"/>
                <w:szCs w:val="10"/>
              </w:rPr>
            </w:pPr>
            <w:r w:rsidRPr="00FD7C34">
              <w:rPr>
                <w:sz w:val="10"/>
                <w:szCs w:val="10"/>
              </w:rPr>
              <w:t>7.3</w:t>
            </w:r>
          </w:p>
        </w:tc>
        <w:tc>
          <w:tcPr>
            <w:tcW w:w="739" w:type="dxa"/>
            <w:tcBorders>
              <w:left w:val="single" w:sz="4" w:space="0" w:color="auto"/>
              <w:right w:val="single" w:sz="4" w:space="0" w:color="auto"/>
            </w:tcBorders>
          </w:tcPr>
          <w:p w14:paraId="15B40A9E" w14:textId="77777777" w:rsidR="003367D4" w:rsidRPr="00FD7C34" w:rsidRDefault="00000000">
            <w:pPr>
              <w:pStyle w:val="Compact"/>
              <w:rPr>
                <w:sz w:val="10"/>
                <w:szCs w:val="10"/>
              </w:rPr>
            </w:pPr>
            <w:r w:rsidRPr="00FD7C34">
              <w:rPr>
                <w:sz w:val="10"/>
                <w:szCs w:val="10"/>
              </w:rPr>
              <w:t>6.84285714285714</w:t>
            </w:r>
          </w:p>
        </w:tc>
        <w:tc>
          <w:tcPr>
            <w:tcW w:w="609" w:type="dxa"/>
            <w:tcBorders>
              <w:left w:val="single" w:sz="4" w:space="0" w:color="auto"/>
              <w:right w:val="single" w:sz="4" w:space="0" w:color="auto"/>
            </w:tcBorders>
          </w:tcPr>
          <w:p w14:paraId="3707FFA7" w14:textId="77777777" w:rsidR="003367D4" w:rsidRPr="00FD7C34" w:rsidRDefault="00000000">
            <w:pPr>
              <w:pStyle w:val="Compact"/>
              <w:rPr>
                <w:sz w:val="10"/>
                <w:szCs w:val="10"/>
              </w:rPr>
            </w:pPr>
            <w:r w:rsidRPr="00FD7C34">
              <w:rPr>
                <w:sz w:val="10"/>
                <w:szCs w:val="10"/>
              </w:rPr>
              <w:t>6.9</w:t>
            </w:r>
          </w:p>
        </w:tc>
        <w:tc>
          <w:tcPr>
            <w:tcW w:w="783" w:type="dxa"/>
            <w:tcBorders>
              <w:left w:val="single" w:sz="4" w:space="0" w:color="auto"/>
              <w:right w:val="single" w:sz="4" w:space="0" w:color="auto"/>
            </w:tcBorders>
          </w:tcPr>
          <w:p w14:paraId="48E7829C" w14:textId="77777777" w:rsidR="003367D4" w:rsidRPr="00FD7C34" w:rsidRDefault="00000000">
            <w:pPr>
              <w:pStyle w:val="Compact"/>
              <w:rPr>
                <w:sz w:val="10"/>
                <w:szCs w:val="10"/>
              </w:rPr>
            </w:pPr>
            <w:r w:rsidRPr="00FD7C34">
              <w:rPr>
                <w:sz w:val="10"/>
                <w:szCs w:val="10"/>
              </w:rPr>
              <w:t>0.239221426206564</w:t>
            </w:r>
          </w:p>
        </w:tc>
        <w:tc>
          <w:tcPr>
            <w:tcW w:w="565" w:type="dxa"/>
            <w:tcBorders>
              <w:left w:val="single" w:sz="4" w:space="0" w:color="auto"/>
              <w:right w:val="single" w:sz="4" w:space="0" w:color="auto"/>
            </w:tcBorders>
          </w:tcPr>
          <w:p w14:paraId="748A6573" w14:textId="77777777" w:rsidR="003367D4" w:rsidRPr="00FD7C34" w:rsidRDefault="00000000">
            <w:pPr>
              <w:pStyle w:val="Compact"/>
              <w:rPr>
                <w:sz w:val="10"/>
                <w:szCs w:val="10"/>
              </w:rPr>
            </w:pPr>
            <w:r w:rsidRPr="00FD7C34">
              <w:rPr>
                <w:sz w:val="10"/>
                <w:szCs w:val="10"/>
              </w:rPr>
              <w:t>45</w:t>
            </w:r>
          </w:p>
        </w:tc>
        <w:tc>
          <w:tcPr>
            <w:tcW w:w="565" w:type="dxa"/>
            <w:tcBorders>
              <w:left w:val="single" w:sz="4" w:space="0" w:color="auto"/>
              <w:right w:val="single" w:sz="4" w:space="0" w:color="auto"/>
            </w:tcBorders>
          </w:tcPr>
          <w:p w14:paraId="7C62D141" w14:textId="77777777" w:rsidR="003367D4" w:rsidRPr="00FD7C34" w:rsidRDefault="00000000">
            <w:pPr>
              <w:pStyle w:val="Compact"/>
              <w:rPr>
                <w:sz w:val="10"/>
                <w:szCs w:val="10"/>
              </w:rPr>
            </w:pPr>
            <w:r w:rsidRPr="00FD7C34">
              <w:rPr>
                <w:sz w:val="10"/>
                <w:szCs w:val="10"/>
              </w:rPr>
              <w:t>211</w:t>
            </w:r>
          </w:p>
        </w:tc>
        <w:tc>
          <w:tcPr>
            <w:tcW w:w="739" w:type="dxa"/>
            <w:tcBorders>
              <w:left w:val="single" w:sz="4" w:space="0" w:color="auto"/>
              <w:right w:val="single" w:sz="4" w:space="0" w:color="auto"/>
            </w:tcBorders>
          </w:tcPr>
          <w:p w14:paraId="76029AC7" w14:textId="77777777" w:rsidR="003367D4" w:rsidRPr="00FD7C34" w:rsidRDefault="00000000">
            <w:pPr>
              <w:pStyle w:val="Compact"/>
              <w:rPr>
                <w:sz w:val="10"/>
                <w:szCs w:val="10"/>
              </w:rPr>
            </w:pPr>
            <w:r w:rsidRPr="00FD7C34">
              <w:rPr>
                <w:sz w:val="10"/>
                <w:szCs w:val="10"/>
              </w:rPr>
              <w:t>129.228571428571</w:t>
            </w:r>
          </w:p>
        </w:tc>
        <w:tc>
          <w:tcPr>
            <w:tcW w:w="696" w:type="dxa"/>
            <w:tcBorders>
              <w:left w:val="single" w:sz="4" w:space="0" w:color="auto"/>
              <w:right w:val="single" w:sz="4" w:space="0" w:color="auto"/>
            </w:tcBorders>
          </w:tcPr>
          <w:p w14:paraId="5CF8C159" w14:textId="77777777" w:rsidR="003367D4" w:rsidRPr="00FD7C34" w:rsidRDefault="00000000">
            <w:pPr>
              <w:pStyle w:val="Compact"/>
              <w:rPr>
                <w:sz w:val="10"/>
                <w:szCs w:val="10"/>
              </w:rPr>
            </w:pPr>
            <w:r w:rsidRPr="00FD7C34">
              <w:rPr>
                <w:sz w:val="10"/>
                <w:szCs w:val="10"/>
              </w:rPr>
              <w:t>131</w:t>
            </w:r>
          </w:p>
        </w:tc>
        <w:tc>
          <w:tcPr>
            <w:tcW w:w="739" w:type="dxa"/>
            <w:tcBorders>
              <w:left w:val="single" w:sz="4" w:space="0" w:color="auto"/>
            </w:tcBorders>
          </w:tcPr>
          <w:p w14:paraId="4E1E5351" w14:textId="77777777" w:rsidR="003367D4" w:rsidRPr="00FD7C34" w:rsidRDefault="00000000">
            <w:pPr>
              <w:pStyle w:val="Compact"/>
              <w:rPr>
                <w:sz w:val="10"/>
                <w:szCs w:val="10"/>
              </w:rPr>
            </w:pPr>
            <w:r w:rsidRPr="00FD7C34">
              <w:rPr>
                <w:sz w:val="10"/>
                <w:szCs w:val="10"/>
              </w:rPr>
              <w:t>29.9529883752029</w:t>
            </w:r>
          </w:p>
        </w:tc>
      </w:tr>
      <w:tr w:rsidR="003367D4" w:rsidRPr="00FD7C34" w14:paraId="638C1178" w14:textId="77777777" w:rsidTr="00FD7C34">
        <w:tc>
          <w:tcPr>
            <w:tcW w:w="130" w:type="dxa"/>
            <w:tcBorders>
              <w:right w:val="single" w:sz="4" w:space="0" w:color="auto"/>
            </w:tcBorders>
          </w:tcPr>
          <w:p w14:paraId="4CFA8B74" w14:textId="77777777" w:rsidR="003367D4" w:rsidRPr="00FD7C34" w:rsidRDefault="00000000">
            <w:pPr>
              <w:pStyle w:val="Compact"/>
              <w:rPr>
                <w:sz w:val="10"/>
                <w:szCs w:val="10"/>
              </w:rPr>
            </w:pPr>
            <w:r w:rsidRPr="00FD7C34">
              <w:rPr>
                <w:sz w:val="10"/>
                <w:szCs w:val="10"/>
              </w:rPr>
              <w:t>1</w:t>
            </w:r>
          </w:p>
        </w:tc>
        <w:tc>
          <w:tcPr>
            <w:tcW w:w="783" w:type="dxa"/>
            <w:tcBorders>
              <w:left w:val="single" w:sz="4" w:space="0" w:color="auto"/>
              <w:right w:val="single" w:sz="4" w:space="0" w:color="auto"/>
            </w:tcBorders>
          </w:tcPr>
          <w:p w14:paraId="42C4CE29" w14:textId="77777777" w:rsidR="003367D4" w:rsidRPr="00FD7C34" w:rsidRDefault="00000000">
            <w:pPr>
              <w:pStyle w:val="Compact"/>
              <w:rPr>
                <w:sz w:val="10"/>
                <w:szCs w:val="10"/>
              </w:rPr>
            </w:pPr>
            <w:r w:rsidRPr="00FD7C34">
              <w:rPr>
                <w:sz w:val="10"/>
                <w:szCs w:val="10"/>
              </w:rPr>
              <w:t>Tolerable Loss</w:t>
            </w:r>
          </w:p>
        </w:tc>
        <w:tc>
          <w:tcPr>
            <w:tcW w:w="609" w:type="dxa"/>
            <w:tcBorders>
              <w:left w:val="single" w:sz="4" w:space="0" w:color="auto"/>
              <w:right w:val="single" w:sz="4" w:space="0" w:color="auto"/>
            </w:tcBorders>
          </w:tcPr>
          <w:p w14:paraId="1325DFC0" w14:textId="77777777" w:rsidR="003367D4" w:rsidRPr="00FD7C34" w:rsidRDefault="00000000">
            <w:pPr>
              <w:pStyle w:val="Compact"/>
              <w:rPr>
                <w:sz w:val="10"/>
                <w:szCs w:val="10"/>
              </w:rPr>
            </w:pPr>
            <w:r w:rsidRPr="00FD7C34">
              <w:rPr>
                <w:sz w:val="10"/>
                <w:szCs w:val="10"/>
              </w:rPr>
              <w:t>34</w:t>
            </w:r>
          </w:p>
        </w:tc>
        <w:tc>
          <w:tcPr>
            <w:tcW w:w="478" w:type="dxa"/>
            <w:tcBorders>
              <w:left w:val="single" w:sz="4" w:space="0" w:color="auto"/>
              <w:right w:val="single" w:sz="4" w:space="0" w:color="auto"/>
            </w:tcBorders>
          </w:tcPr>
          <w:p w14:paraId="2F058EF6" w14:textId="77777777" w:rsidR="003367D4" w:rsidRPr="00FD7C34" w:rsidRDefault="00000000">
            <w:pPr>
              <w:pStyle w:val="Compact"/>
              <w:rPr>
                <w:sz w:val="10"/>
                <w:szCs w:val="10"/>
              </w:rPr>
            </w:pPr>
            <w:r w:rsidRPr="00FD7C34">
              <w:rPr>
                <w:sz w:val="10"/>
                <w:szCs w:val="10"/>
              </w:rPr>
              <w:t>6.4</w:t>
            </w:r>
          </w:p>
        </w:tc>
        <w:tc>
          <w:tcPr>
            <w:tcW w:w="478" w:type="dxa"/>
            <w:tcBorders>
              <w:left w:val="single" w:sz="4" w:space="0" w:color="auto"/>
              <w:right w:val="single" w:sz="4" w:space="0" w:color="auto"/>
            </w:tcBorders>
          </w:tcPr>
          <w:p w14:paraId="034A2E6A" w14:textId="77777777" w:rsidR="003367D4" w:rsidRPr="00FD7C34" w:rsidRDefault="00000000">
            <w:pPr>
              <w:pStyle w:val="Compact"/>
              <w:rPr>
                <w:sz w:val="10"/>
                <w:szCs w:val="10"/>
              </w:rPr>
            </w:pPr>
            <w:r w:rsidRPr="00FD7C34">
              <w:rPr>
                <w:sz w:val="10"/>
                <w:szCs w:val="10"/>
              </w:rPr>
              <w:t>7.3</w:t>
            </w:r>
          </w:p>
        </w:tc>
        <w:tc>
          <w:tcPr>
            <w:tcW w:w="739" w:type="dxa"/>
            <w:tcBorders>
              <w:left w:val="single" w:sz="4" w:space="0" w:color="auto"/>
              <w:right w:val="single" w:sz="4" w:space="0" w:color="auto"/>
            </w:tcBorders>
          </w:tcPr>
          <w:p w14:paraId="4FE35114" w14:textId="77777777" w:rsidR="003367D4" w:rsidRPr="00FD7C34" w:rsidRDefault="00000000">
            <w:pPr>
              <w:pStyle w:val="Compact"/>
              <w:rPr>
                <w:sz w:val="10"/>
                <w:szCs w:val="10"/>
              </w:rPr>
            </w:pPr>
            <w:r w:rsidRPr="00FD7C34">
              <w:rPr>
                <w:sz w:val="10"/>
                <w:szCs w:val="10"/>
              </w:rPr>
              <w:t>6.84411764705882</w:t>
            </w:r>
          </w:p>
        </w:tc>
        <w:tc>
          <w:tcPr>
            <w:tcW w:w="609" w:type="dxa"/>
            <w:tcBorders>
              <w:left w:val="single" w:sz="4" w:space="0" w:color="auto"/>
              <w:right w:val="single" w:sz="4" w:space="0" w:color="auto"/>
            </w:tcBorders>
          </w:tcPr>
          <w:p w14:paraId="5EAA4B6D" w14:textId="77777777" w:rsidR="003367D4" w:rsidRPr="00FD7C34" w:rsidRDefault="00000000">
            <w:pPr>
              <w:pStyle w:val="Compact"/>
              <w:rPr>
                <w:sz w:val="10"/>
                <w:szCs w:val="10"/>
              </w:rPr>
            </w:pPr>
            <w:r w:rsidRPr="00FD7C34">
              <w:rPr>
                <w:sz w:val="10"/>
                <w:szCs w:val="10"/>
              </w:rPr>
              <w:t>6.9</w:t>
            </w:r>
          </w:p>
        </w:tc>
        <w:tc>
          <w:tcPr>
            <w:tcW w:w="783" w:type="dxa"/>
            <w:tcBorders>
              <w:left w:val="single" w:sz="4" w:space="0" w:color="auto"/>
              <w:right w:val="single" w:sz="4" w:space="0" w:color="auto"/>
            </w:tcBorders>
          </w:tcPr>
          <w:p w14:paraId="461C794D" w14:textId="77777777" w:rsidR="003367D4" w:rsidRPr="00FD7C34" w:rsidRDefault="00000000">
            <w:pPr>
              <w:pStyle w:val="Compact"/>
              <w:rPr>
                <w:sz w:val="10"/>
                <w:szCs w:val="10"/>
              </w:rPr>
            </w:pPr>
            <w:r w:rsidRPr="00FD7C34">
              <w:rPr>
                <w:sz w:val="10"/>
                <w:szCs w:val="10"/>
              </w:rPr>
              <w:t>0.28835077173112</w:t>
            </w:r>
          </w:p>
        </w:tc>
        <w:tc>
          <w:tcPr>
            <w:tcW w:w="565" w:type="dxa"/>
            <w:tcBorders>
              <w:left w:val="single" w:sz="4" w:space="0" w:color="auto"/>
              <w:right w:val="single" w:sz="4" w:space="0" w:color="auto"/>
            </w:tcBorders>
          </w:tcPr>
          <w:p w14:paraId="4D665D9B" w14:textId="77777777" w:rsidR="003367D4" w:rsidRPr="00FD7C34" w:rsidRDefault="00000000">
            <w:pPr>
              <w:pStyle w:val="Compact"/>
              <w:rPr>
                <w:sz w:val="10"/>
                <w:szCs w:val="10"/>
              </w:rPr>
            </w:pPr>
            <w:r w:rsidRPr="00FD7C34">
              <w:rPr>
                <w:sz w:val="10"/>
                <w:szCs w:val="10"/>
              </w:rPr>
              <w:t>48</w:t>
            </w:r>
          </w:p>
        </w:tc>
        <w:tc>
          <w:tcPr>
            <w:tcW w:w="565" w:type="dxa"/>
            <w:tcBorders>
              <w:left w:val="single" w:sz="4" w:space="0" w:color="auto"/>
              <w:right w:val="single" w:sz="4" w:space="0" w:color="auto"/>
            </w:tcBorders>
          </w:tcPr>
          <w:p w14:paraId="6B21ECF5" w14:textId="77777777" w:rsidR="003367D4" w:rsidRPr="00FD7C34" w:rsidRDefault="00000000">
            <w:pPr>
              <w:pStyle w:val="Compact"/>
              <w:rPr>
                <w:sz w:val="10"/>
                <w:szCs w:val="10"/>
              </w:rPr>
            </w:pPr>
            <w:r w:rsidRPr="00FD7C34">
              <w:rPr>
                <w:sz w:val="10"/>
                <w:szCs w:val="10"/>
              </w:rPr>
              <w:t>169</w:t>
            </w:r>
          </w:p>
        </w:tc>
        <w:tc>
          <w:tcPr>
            <w:tcW w:w="739" w:type="dxa"/>
            <w:tcBorders>
              <w:left w:val="single" w:sz="4" w:space="0" w:color="auto"/>
              <w:right w:val="single" w:sz="4" w:space="0" w:color="auto"/>
            </w:tcBorders>
          </w:tcPr>
          <w:p w14:paraId="0F8C5131" w14:textId="77777777" w:rsidR="003367D4" w:rsidRPr="00FD7C34" w:rsidRDefault="00000000">
            <w:pPr>
              <w:pStyle w:val="Compact"/>
              <w:rPr>
                <w:sz w:val="10"/>
                <w:szCs w:val="10"/>
              </w:rPr>
            </w:pPr>
            <w:r w:rsidRPr="00FD7C34">
              <w:rPr>
                <w:sz w:val="10"/>
                <w:szCs w:val="10"/>
              </w:rPr>
              <w:t>118.588235294118</w:t>
            </w:r>
          </w:p>
        </w:tc>
        <w:tc>
          <w:tcPr>
            <w:tcW w:w="696" w:type="dxa"/>
            <w:tcBorders>
              <w:left w:val="single" w:sz="4" w:space="0" w:color="auto"/>
              <w:right w:val="single" w:sz="4" w:space="0" w:color="auto"/>
            </w:tcBorders>
          </w:tcPr>
          <w:p w14:paraId="151384B8" w14:textId="77777777" w:rsidR="003367D4" w:rsidRPr="00FD7C34" w:rsidRDefault="00000000">
            <w:pPr>
              <w:pStyle w:val="Compact"/>
              <w:rPr>
                <w:sz w:val="10"/>
                <w:szCs w:val="10"/>
              </w:rPr>
            </w:pPr>
            <w:r w:rsidRPr="00FD7C34">
              <w:rPr>
                <w:sz w:val="10"/>
                <w:szCs w:val="10"/>
              </w:rPr>
              <w:t>118</w:t>
            </w:r>
          </w:p>
        </w:tc>
        <w:tc>
          <w:tcPr>
            <w:tcW w:w="739" w:type="dxa"/>
            <w:tcBorders>
              <w:left w:val="single" w:sz="4" w:space="0" w:color="auto"/>
            </w:tcBorders>
          </w:tcPr>
          <w:p w14:paraId="28D73800" w14:textId="77777777" w:rsidR="003367D4" w:rsidRPr="00FD7C34" w:rsidRDefault="00000000">
            <w:pPr>
              <w:pStyle w:val="Compact"/>
              <w:rPr>
                <w:sz w:val="10"/>
                <w:szCs w:val="10"/>
              </w:rPr>
            </w:pPr>
            <w:r w:rsidRPr="00FD7C34">
              <w:rPr>
                <w:sz w:val="10"/>
                <w:szCs w:val="10"/>
              </w:rPr>
              <w:t>26.8871013877262</w:t>
            </w:r>
          </w:p>
        </w:tc>
      </w:tr>
      <w:tr w:rsidR="003367D4" w:rsidRPr="00FD7C34" w14:paraId="3876DD5A" w14:textId="77777777" w:rsidTr="00FD7C34">
        <w:tc>
          <w:tcPr>
            <w:tcW w:w="130" w:type="dxa"/>
            <w:tcBorders>
              <w:right w:val="single" w:sz="4" w:space="0" w:color="auto"/>
            </w:tcBorders>
          </w:tcPr>
          <w:p w14:paraId="0F870EA6" w14:textId="77777777" w:rsidR="003367D4" w:rsidRPr="00FD7C34" w:rsidRDefault="00000000">
            <w:pPr>
              <w:pStyle w:val="Compact"/>
              <w:rPr>
                <w:sz w:val="10"/>
                <w:szCs w:val="10"/>
              </w:rPr>
            </w:pPr>
            <w:r w:rsidRPr="00FD7C34">
              <w:rPr>
                <w:sz w:val="10"/>
                <w:szCs w:val="10"/>
              </w:rPr>
              <w:t>6</w:t>
            </w:r>
          </w:p>
        </w:tc>
        <w:tc>
          <w:tcPr>
            <w:tcW w:w="783" w:type="dxa"/>
            <w:tcBorders>
              <w:left w:val="single" w:sz="4" w:space="0" w:color="auto"/>
              <w:right w:val="single" w:sz="4" w:space="0" w:color="auto"/>
            </w:tcBorders>
          </w:tcPr>
          <w:p w14:paraId="4B49B8EA" w14:textId="77777777" w:rsidR="003367D4" w:rsidRPr="00FD7C34" w:rsidRDefault="00000000">
            <w:pPr>
              <w:pStyle w:val="Compact"/>
              <w:rPr>
                <w:sz w:val="10"/>
                <w:szCs w:val="10"/>
              </w:rPr>
            </w:pPr>
            <w:r w:rsidRPr="00FD7C34">
              <w:rPr>
                <w:sz w:val="10"/>
                <w:szCs w:val="10"/>
              </w:rPr>
              <w:t>Unacceptable Loss</w:t>
            </w:r>
          </w:p>
        </w:tc>
        <w:tc>
          <w:tcPr>
            <w:tcW w:w="609" w:type="dxa"/>
            <w:tcBorders>
              <w:left w:val="single" w:sz="4" w:space="0" w:color="auto"/>
              <w:right w:val="single" w:sz="4" w:space="0" w:color="auto"/>
            </w:tcBorders>
          </w:tcPr>
          <w:p w14:paraId="6647D534" w14:textId="77777777" w:rsidR="003367D4" w:rsidRPr="00FD7C34" w:rsidRDefault="00000000">
            <w:pPr>
              <w:pStyle w:val="Compact"/>
              <w:rPr>
                <w:sz w:val="10"/>
                <w:szCs w:val="10"/>
              </w:rPr>
            </w:pPr>
            <w:r w:rsidRPr="00FD7C34">
              <w:rPr>
                <w:sz w:val="10"/>
                <w:szCs w:val="10"/>
              </w:rPr>
              <w:t>17</w:t>
            </w:r>
          </w:p>
        </w:tc>
        <w:tc>
          <w:tcPr>
            <w:tcW w:w="478" w:type="dxa"/>
            <w:tcBorders>
              <w:left w:val="single" w:sz="4" w:space="0" w:color="auto"/>
              <w:right w:val="single" w:sz="4" w:space="0" w:color="auto"/>
            </w:tcBorders>
          </w:tcPr>
          <w:p w14:paraId="6CCB10D1" w14:textId="77777777" w:rsidR="003367D4" w:rsidRPr="00FD7C34" w:rsidRDefault="00000000">
            <w:pPr>
              <w:pStyle w:val="Compact"/>
              <w:rPr>
                <w:sz w:val="10"/>
                <w:szCs w:val="10"/>
              </w:rPr>
            </w:pPr>
            <w:r w:rsidRPr="00FD7C34">
              <w:rPr>
                <w:sz w:val="10"/>
                <w:szCs w:val="10"/>
              </w:rPr>
              <w:t>6.5</w:t>
            </w:r>
          </w:p>
        </w:tc>
        <w:tc>
          <w:tcPr>
            <w:tcW w:w="478" w:type="dxa"/>
            <w:tcBorders>
              <w:left w:val="single" w:sz="4" w:space="0" w:color="auto"/>
              <w:right w:val="single" w:sz="4" w:space="0" w:color="auto"/>
            </w:tcBorders>
          </w:tcPr>
          <w:p w14:paraId="45511577" w14:textId="77777777" w:rsidR="003367D4" w:rsidRPr="00FD7C34" w:rsidRDefault="00000000">
            <w:pPr>
              <w:pStyle w:val="Compact"/>
              <w:rPr>
                <w:sz w:val="10"/>
                <w:szCs w:val="10"/>
              </w:rPr>
            </w:pPr>
            <w:r w:rsidRPr="00FD7C34">
              <w:rPr>
                <w:sz w:val="10"/>
                <w:szCs w:val="10"/>
              </w:rPr>
              <w:t>7.2</w:t>
            </w:r>
          </w:p>
        </w:tc>
        <w:tc>
          <w:tcPr>
            <w:tcW w:w="739" w:type="dxa"/>
            <w:tcBorders>
              <w:left w:val="single" w:sz="4" w:space="0" w:color="auto"/>
              <w:right w:val="single" w:sz="4" w:space="0" w:color="auto"/>
            </w:tcBorders>
          </w:tcPr>
          <w:p w14:paraId="52B15384" w14:textId="77777777" w:rsidR="003367D4" w:rsidRPr="00FD7C34" w:rsidRDefault="00000000">
            <w:pPr>
              <w:pStyle w:val="Compact"/>
              <w:rPr>
                <w:sz w:val="10"/>
                <w:szCs w:val="10"/>
              </w:rPr>
            </w:pPr>
            <w:r w:rsidRPr="00FD7C34">
              <w:rPr>
                <w:sz w:val="10"/>
                <w:szCs w:val="10"/>
              </w:rPr>
              <w:t>6.8235294117647</w:t>
            </w:r>
          </w:p>
        </w:tc>
        <w:tc>
          <w:tcPr>
            <w:tcW w:w="609" w:type="dxa"/>
            <w:tcBorders>
              <w:left w:val="single" w:sz="4" w:space="0" w:color="auto"/>
              <w:right w:val="single" w:sz="4" w:space="0" w:color="auto"/>
            </w:tcBorders>
          </w:tcPr>
          <w:p w14:paraId="77DDCE42" w14:textId="77777777" w:rsidR="003367D4" w:rsidRPr="00FD7C34" w:rsidRDefault="00000000">
            <w:pPr>
              <w:pStyle w:val="Compact"/>
              <w:rPr>
                <w:sz w:val="10"/>
                <w:szCs w:val="10"/>
              </w:rPr>
            </w:pPr>
            <w:r w:rsidRPr="00FD7C34">
              <w:rPr>
                <w:sz w:val="10"/>
                <w:szCs w:val="10"/>
              </w:rPr>
              <w:t>6.8</w:t>
            </w:r>
          </w:p>
        </w:tc>
        <w:tc>
          <w:tcPr>
            <w:tcW w:w="783" w:type="dxa"/>
            <w:tcBorders>
              <w:left w:val="single" w:sz="4" w:space="0" w:color="auto"/>
              <w:right w:val="single" w:sz="4" w:space="0" w:color="auto"/>
            </w:tcBorders>
          </w:tcPr>
          <w:p w14:paraId="133EBBFB" w14:textId="77777777" w:rsidR="003367D4" w:rsidRPr="00FD7C34" w:rsidRDefault="00000000">
            <w:pPr>
              <w:pStyle w:val="Compact"/>
              <w:rPr>
                <w:sz w:val="10"/>
                <w:szCs w:val="10"/>
              </w:rPr>
            </w:pPr>
            <w:r w:rsidRPr="00FD7C34">
              <w:rPr>
                <w:sz w:val="10"/>
                <w:szCs w:val="10"/>
              </w:rPr>
              <w:t>0.268163690133251</w:t>
            </w:r>
          </w:p>
        </w:tc>
        <w:tc>
          <w:tcPr>
            <w:tcW w:w="565" w:type="dxa"/>
            <w:tcBorders>
              <w:left w:val="single" w:sz="4" w:space="0" w:color="auto"/>
              <w:right w:val="single" w:sz="4" w:space="0" w:color="auto"/>
            </w:tcBorders>
          </w:tcPr>
          <w:p w14:paraId="68BE455A" w14:textId="77777777" w:rsidR="003367D4" w:rsidRPr="00FD7C34" w:rsidRDefault="00000000">
            <w:pPr>
              <w:pStyle w:val="Compact"/>
              <w:rPr>
                <w:sz w:val="10"/>
                <w:szCs w:val="10"/>
              </w:rPr>
            </w:pPr>
            <w:r w:rsidRPr="00FD7C34">
              <w:rPr>
                <w:sz w:val="10"/>
                <w:szCs w:val="10"/>
              </w:rPr>
              <w:t>73</w:t>
            </w:r>
          </w:p>
        </w:tc>
        <w:tc>
          <w:tcPr>
            <w:tcW w:w="565" w:type="dxa"/>
            <w:tcBorders>
              <w:left w:val="single" w:sz="4" w:space="0" w:color="auto"/>
              <w:right w:val="single" w:sz="4" w:space="0" w:color="auto"/>
            </w:tcBorders>
          </w:tcPr>
          <w:p w14:paraId="66777E3C" w14:textId="77777777" w:rsidR="003367D4" w:rsidRPr="00FD7C34" w:rsidRDefault="00000000">
            <w:pPr>
              <w:pStyle w:val="Compact"/>
              <w:rPr>
                <w:sz w:val="10"/>
                <w:szCs w:val="10"/>
              </w:rPr>
            </w:pPr>
            <w:r w:rsidRPr="00FD7C34">
              <w:rPr>
                <w:sz w:val="10"/>
                <w:szCs w:val="10"/>
              </w:rPr>
              <w:t>151</w:t>
            </w:r>
          </w:p>
        </w:tc>
        <w:tc>
          <w:tcPr>
            <w:tcW w:w="739" w:type="dxa"/>
            <w:tcBorders>
              <w:left w:val="single" w:sz="4" w:space="0" w:color="auto"/>
              <w:right w:val="single" w:sz="4" w:space="0" w:color="auto"/>
            </w:tcBorders>
          </w:tcPr>
          <w:p w14:paraId="1132BD42" w14:textId="77777777" w:rsidR="003367D4" w:rsidRPr="00FD7C34" w:rsidRDefault="00000000">
            <w:pPr>
              <w:pStyle w:val="Compact"/>
              <w:rPr>
                <w:sz w:val="10"/>
                <w:szCs w:val="10"/>
              </w:rPr>
            </w:pPr>
            <w:r w:rsidRPr="00FD7C34">
              <w:rPr>
                <w:sz w:val="10"/>
                <w:szCs w:val="10"/>
              </w:rPr>
              <w:t>112.647058823529</w:t>
            </w:r>
          </w:p>
        </w:tc>
        <w:tc>
          <w:tcPr>
            <w:tcW w:w="696" w:type="dxa"/>
            <w:tcBorders>
              <w:left w:val="single" w:sz="4" w:space="0" w:color="auto"/>
              <w:right w:val="single" w:sz="4" w:space="0" w:color="auto"/>
            </w:tcBorders>
          </w:tcPr>
          <w:p w14:paraId="6293514F" w14:textId="77777777" w:rsidR="003367D4" w:rsidRPr="00FD7C34" w:rsidRDefault="00000000">
            <w:pPr>
              <w:pStyle w:val="Compact"/>
              <w:rPr>
                <w:sz w:val="10"/>
                <w:szCs w:val="10"/>
              </w:rPr>
            </w:pPr>
            <w:r w:rsidRPr="00FD7C34">
              <w:rPr>
                <w:sz w:val="10"/>
                <w:szCs w:val="10"/>
              </w:rPr>
              <w:t>112</w:t>
            </w:r>
          </w:p>
        </w:tc>
        <w:tc>
          <w:tcPr>
            <w:tcW w:w="739" w:type="dxa"/>
            <w:tcBorders>
              <w:left w:val="single" w:sz="4" w:space="0" w:color="auto"/>
            </w:tcBorders>
          </w:tcPr>
          <w:p w14:paraId="48A336B7" w14:textId="77777777" w:rsidR="003367D4" w:rsidRPr="00FD7C34" w:rsidRDefault="00000000">
            <w:pPr>
              <w:pStyle w:val="Compact"/>
              <w:rPr>
                <w:sz w:val="10"/>
                <w:szCs w:val="10"/>
              </w:rPr>
            </w:pPr>
            <w:r w:rsidRPr="00FD7C34">
              <w:rPr>
                <w:sz w:val="10"/>
                <w:szCs w:val="10"/>
              </w:rPr>
              <w:t>26.0118751161623</w:t>
            </w:r>
          </w:p>
        </w:tc>
      </w:tr>
    </w:tbl>
    <w:p w14:paraId="43169B7D" w14:textId="77777777" w:rsidR="003367D4" w:rsidRDefault="00000000">
      <w:pPr>
        <w:pStyle w:val="Corpsdetexte"/>
      </w:pPr>
      <w:r>
        <w:t>When dealing with the table showing descriptive statistics of FinalPH and FinalConc for each category, we can notice that the production is mostly profitable. 104 batches made at least low profits, which represent 54% of the total number of batches. 27% of batches are made loss (51 batches), meaning Break Even category represent 19% of the total number.</w:t>
      </w:r>
    </w:p>
    <w:p w14:paraId="5557E36D" w14:textId="77777777" w:rsidR="003367D4" w:rsidRDefault="00000000">
      <w:pPr>
        <w:pStyle w:val="Corpsdetexte"/>
      </w:pPr>
      <w:r>
        <w:t>The FinalPH descriptive statistics do not seem to provide any insights since the minimum, maximum, mean and median values are differ for around 0.1 for the categories and the standard deviation for each is close to 0.2 and 0.3.</w:t>
      </w:r>
    </w:p>
    <w:p w14:paraId="27BC9E59" w14:textId="77777777" w:rsidR="003367D4" w:rsidRDefault="00000000">
      <w:pPr>
        <w:pStyle w:val="Corpsdetexte"/>
      </w:pPr>
      <w:r>
        <w:t>The FinalConc descriptive statistics seem to give some pattern. The Break Even category seems to have the highest range of value with a minimum of 45 mg/L and a maximum of 211 mg/L.. This category also have the highest mean (129 mg/L) and median (131 mg/L). Those median can be used as limits to determine profitability. We can see the High Profit and Low Profit category have FinalConc medians of 121.5 and 125 mg/L, which differ much from Break Even Category (higher FinalConc with 131 mg/L) and other categories (lower with 112, 117 and 118 mg/L). Finally, we can see that standard deviation of FinalConc increase with profitability.</w:t>
      </w:r>
    </w:p>
    <w:p w14:paraId="0A137655" w14:textId="77777777" w:rsidR="003367D4" w:rsidRDefault="00000000">
      <w:r>
        <w:br w:type="page"/>
      </w:r>
    </w:p>
    <w:p w14:paraId="27AF3E9F" w14:textId="77777777" w:rsidR="003367D4" w:rsidRDefault="00000000">
      <w:pPr>
        <w:pStyle w:val="Corpsdetexte"/>
      </w:pPr>
      <w:r>
        <w:rPr>
          <w:noProof/>
        </w:rPr>
        <w:lastRenderedPageBreak/>
        <w:drawing>
          <wp:inline distT="0" distB="0" distL="0" distR="0" wp14:anchorId="1072C7DE" wp14:editId="1E6A4393">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ignment1---Quentin-JONNEAUX_files/figure-docx/barplot%20of%20feedtypes-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090225E4" w14:textId="77777777" w:rsidR="003367D4" w:rsidRDefault="00000000">
      <w:pPr>
        <w:pStyle w:val="Corpsdetexte"/>
      </w:pPr>
      <w:r>
        <w:t>The bar plot for the feed types in each category shows both feed types can generate any categories of product. We can see the type B has not been used as much as A and is quite uniform in every categories (around 8 times), except in the low profit categories where can record almost 15 times). The feed type A has mostly been used and mostly generate moderate profit (highest count). However, the second and third highest counts are not profitable (Break Even and Tolerable Loss categories). We can still record that the A type could generate highly profitable product in almost 20 instances.</w:t>
      </w:r>
    </w:p>
    <w:p w14:paraId="32746449" w14:textId="77777777" w:rsidR="003367D4" w:rsidRDefault="00000000">
      <w:r>
        <w:br w:type="page"/>
      </w:r>
    </w:p>
    <w:p w14:paraId="363810CC" w14:textId="77777777" w:rsidR="003367D4" w:rsidRDefault="00000000">
      <w:pPr>
        <w:pStyle w:val="Corpsdetexte"/>
      </w:pPr>
      <w:r>
        <w:rPr>
          <w:noProof/>
        </w:rPr>
        <w:lastRenderedPageBreak/>
        <w:drawing>
          <wp:inline distT="0" distB="0" distL="0" distR="0" wp14:anchorId="6DAF3385" wp14:editId="75585C57">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ignment1---Quentin-JONNEAUX_files/figure-docx/boxplots%20of%20Conc-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1FE93881" w14:textId="77777777" w:rsidR="003367D4" w:rsidRDefault="00000000">
      <w:pPr>
        <w:pStyle w:val="Corpsdetexte"/>
      </w:pPr>
      <w:r>
        <w:t>The box plots for concentrations in each categories show medians for each categories are closed to each other (all closed to 125 mg/L). The distributions differ in each category. The widest box seems to be Unacceptable Loss category, but its distribution seem symmetrical, while the narrowest is the Moderate profit, with a skewed distribution containing 5 outliers (4 significantly less concentrated and 1 much more). We can also spot outliers in the Break Even category (2) and in the High Profit category.</w:t>
      </w:r>
    </w:p>
    <w:p w14:paraId="512970E6" w14:textId="77777777" w:rsidR="003367D4" w:rsidRDefault="00000000">
      <w:r>
        <w:br w:type="page"/>
      </w:r>
    </w:p>
    <w:p w14:paraId="3DDCFEB2" w14:textId="77777777" w:rsidR="003367D4" w:rsidRDefault="00000000">
      <w:pPr>
        <w:pStyle w:val="Corpsdetexte"/>
      </w:pPr>
      <w:r>
        <w:rPr>
          <w:noProof/>
        </w:rPr>
        <w:lastRenderedPageBreak/>
        <w:drawing>
          <wp:inline distT="0" distB="0" distL="0" distR="0" wp14:anchorId="59DB6C84" wp14:editId="51DEE7FB">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ignment1---Quentin-JONNEAUX_files/figure-docx/boxplots%20of%20PH-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6223D604" w14:textId="77777777" w:rsidR="003367D4" w:rsidRDefault="00000000">
      <w:pPr>
        <w:pStyle w:val="Corpsdetexte"/>
      </w:pPr>
      <w:r>
        <w:t>The box plots for PHs in each categories show the High Profit distribution is centralised in lower values of PH (below 6.9) while other categories are centralised in the higher values up to 7.1, except for the Break Even category. We can see the widest boxes are the loss categories (IQR of 0.5), while the narrowest is the High Profit (IQR of 0.3) but is also the most skewed since some PH values can go up to 7.3 in this category.</w:t>
      </w:r>
    </w:p>
    <w:p w14:paraId="13D6521D" w14:textId="77777777" w:rsidR="003367D4" w:rsidRDefault="00000000">
      <w:r>
        <w:br w:type="page"/>
      </w:r>
    </w:p>
    <w:p w14:paraId="2018E347" w14:textId="77777777" w:rsidR="003367D4" w:rsidRDefault="00000000">
      <w:pPr>
        <w:pStyle w:val="Corpsdetexte"/>
      </w:pPr>
      <w:r>
        <w:rPr>
          <w:noProof/>
        </w:rPr>
        <w:lastRenderedPageBreak/>
        <w:drawing>
          <wp:inline distT="0" distB="0" distL="0" distR="0" wp14:anchorId="6F7674D4" wp14:editId="2E6CD164">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ssignment1---Quentin-JONNEAUX_files/figure-docx/Plot%20Volume%20against%20Cost-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75D3CBDE" w14:textId="77777777" w:rsidR="003367D4" w:rsidRDefault="00000000">
      <w:pPr>
        <w:pStyle w:val="Corpsdetexte"/>
      </w:pPr>
      <w:r>
        <w:t>This scatterplot is really useful as we can draw a line to separate the profitable values from the one that are not. Values under the red line are the profitable values ( Low, Moderate and High profit categories) and the values above are the non-profitable categories (Break Even, Tolerable Loss, Unacceptable Loss). Other line of separation have been drawn to highlight each region and we can see that the most profitable productions are constrains under approximately 20,000 € of Cost while the most unprofitable batches are constrained lower Volumes (around 28 𝑚3).</w:t>
      </w:r>
    </w:p>
    <w:p w14:paraId="594102E0" w14:textId="77777777" w:rsidR="003367D4" w:rsidRDefault="00000000">
      <w:pPr>
        <w:pStyle w:val="Corpsdetexte"/>
      </w:pPr>
      <w:r>
        <w:t>The widest region seems to be the Moderately profitable, meaning it is the one that cover the biggest range of Cost per Volume values. We can see that this region contains mostly batches of the feed type A as we count only 8 instances of B.</w:t>
      </w:r>
    </w:p>
    <w:p w14:paraId="2E18358D" w14:textId="77777777" w:rsidR="003367D4" w:rsidRDefault="00000000">
      <w:pPr>
        <w:pStyle w:val="Corpsdetexte"/>
      </w:pPr>
      <w:r>
        <w:t>It is interesting to highlight the distributions of batches between the profitable and unprofitable regions. It seems that most unprofitable batches seems to be mostly constrained above 60,000 € of Cost while profitable batches seems to be constrained under. In terms of Volume, most profitable batches seems to be constrained above 40 𝑚3 while most unprofitable ones seems to be under this value. We can use these values to set production benchmarks.</w:t>
      </w:r>
    </w:p>
    <w:p w14:paraId="71CB2475" w14:textId="77777777" w:rsidR="003367D4" w:rsidRDefault="00000000">
      <w:pPr>
        <w:pStyle w:val="Corpsdetexte"/>
      </w:pPr>
      <w:r>
        <w:t xml:space="preserve">Dealing with feed types, this plot does not seem to give any relationship to cost, volume or categories. We can see that both types are present in each category regions. Regarding the </w:t>
      </w:r>
      <w:r>
        <w:lastRenderedPageBreak/>
        <w:t>concentrations, we can see the whole spectrum in profitable and unprofitable regions, however we can see there are more instances of boundary values (lowest and highest concentrations) in profitable regions. We may perceive overall using the dot size that lower concentrations tend to have more instance in non-profitable regions while higher concentrations seems to have more instances in profitable categories, when comparing both extremes but it is less verifiable in middle regions.</w:t>
      </w:r>
    </w:p>
    <w:p w14:paraId="19428C3A" w14:textId="77777777" w:rsidR="003367D4" w:rsidRDefault="00000000">
      <w:pPr>
        <w:pStyle w:val="Corpsdetexte"/>
      </w:pPr>
      <w:r>
        <w:t>In other words, this plot is useful to set benchmarks and targets as it provides profitability regions but difficult to draw relationships between Cost, Volume, Feed Types and Concentrations.</w:t>
      </w:r>
    </w:p>
    <w:p w14:paraId="290A39F4" w14:textId="77777777" w:rsidR="003367D4" w:rsidRDefault="00000000">
      <w:r>
        <w:br w:type="page"/>
      </w:r>
    </w:p>
    <w:p w14:paraId="085E17EA" w14:textId="77777777" w:rsidR="003367D4" w:rsidRDefault="00000000">
      <w:pPr>
        <w:pStyle w:val="TableCaption"/>
      </w:pPr>
      <w:r>
        <w:lastRenderedPageBreak/>
        <w:t>First rows of Data set containing Hose Types</w:t>
      </w:r>
    </w:p>
    <w:tbl>
      <w:tblPr>
        <w:tblStyle w:val="Table"/>
        <w:tblW w:w="5000" w:type="pct"/>
        <w:tblLayout w:type="fixed"/>
        <w:tblLook w:val="0020" w:firstRow="1" w:lastRow="0" w:firstColumn="0" w:lastColumn="0" w:noHBand="0" w:noVBand="0"/>
        <w:tblCaption w:val="First rows of Data set containing Hose Types"/>
      </w:tblPr>
      <w:tblGrid>
        <w:gridCol w:w="510"/>
        <w:gridCol w:w="1084"/>
        <w:gridCol w:w="575"/>
        <w:gridCol w:w="828"/>
        <w:gridCol w:w="446"/>
        <w:gridCol w:w="637"/>
        <w:gridCol w:w="700"/>
        <w:gridCol w:w="574"/>
        <w:gridCol w:w="637"/>
        <w:gridCol w:w="509"/>
        <w:gridCol w:w="700"/>
        <w:gridCol w:w="574"/>
        <w:gridCol w:w="1020"/>
        <w:gridCol w:w="828"/>
      </w:tblGrid>
      <w:tr w:rsidR="003367D4" w:rsidRPr="00FD7C34" w14:paraId="70806380" w14:textId="77777777" w:rsidTr="00FD7C34">
        <w:trPr>
          <w:cnfStyle w:val="100000000000" w:firstRow="1" w:lastRow="0" w:firstColumn="0" w:lastColumn="0" w:oddVBand="0" w:evenVBand="0" w:oddHBand="0" w:evenHBand="0" w:firstRowFirstColumn="0" w:firstRowLastColumn="0" w:lastRowFirstColumn="0" w:lastRowLastColumn="0"/>
          <w:tblHeader/>
        </w:trPr>
        <w:tc>
          <w:tcPr>
            <w:tcW w:w="419" w:type="dxa"/>
            <w:tcBorders>
              <w:right w:val="single" w:sz="4" w:space="0" w:color="auto"/>
            </w:tcBorders>
          </w:tcPr>
          <w:p w14:paraId="1CC8306B" w14:textId="77777777" w:rsidR="003367D4" w:rsidRPr="00FD7C34" w:rsidRDefault="00000000">
            <w:pPr>
              <w:pStyle w:val="Compact"/>
              <w:jc w:val="right"/>
              <w:rPr>
                <w:sz w:val="10"/>
                <w:szCs w:val="10"/>
              </w:rPr>
            </w:pPr>
            <w:r w:rsidRPr="00FD7C34">
              <w:rPr>
                <w:sz w:val="10"/>
                <w:szCs w:val="10"/>
              </w:rPr>
              <w:t>BatchID</w:t>
            </w:r>
          </w:p>
        </w:tc>
        <w:tc>
          <w:tcPr>
            <w:tcW w:w="891" w:type="dxa"/>
            <w:tcBorders>
              <w:left w:val="single" w:sz="4" w:space="0" w:color="auto"/>
              <w:right w:val="single" w:sz="4" w:space="0" w:color="auto"/>
            </w:tcBorders>
          </w:tcPr>
          <w:p w14:paraId="46F64C7E" w14:textId="77777777" w:rsidR="003367D4" w:rsidRPr="00FD7C34" w:rsidRDefault="00000000">
            <w:pPr>
              <w:pStyle w:val="Compact"/>
              <w:rPr>
                <w:sz w:val="10"/>
                <w:szCs w:val="10"/>
              </w:rPr>
            </w:pPr>
            <w:r w:rsidRPr="00FD7C34">
              <w:rPr>
                <w:sz w:val="10"/>
                <w:szCs w:val="10"/>
              </w:rPr>
              <w:t>ProductName_Code</w:t>
            </w:r>
          </w:p>
        </w:tc>
        <w:tc>
          <w:tcPr>
            <w:tcW w:w="472" w:type="dxa"/>
            <w:tcBorders>
              <w:left w:val="single" w:sz="4" w:space="0" w:color="auto"/>
              <w:right w:val="single" w:sz="4" w:space="0" w:color="auto"/>
            </w:tcBorders>
          </w:tcPr>
          <w:p w14:paraId="71E14C85" w14:textId="77777777" w:rsidR="003367D4" w:rsidRPr="00FD7C34" w:rsidRDefault="00000000">
            <w:pPr>
              <w:pStyle w:val="Compact"/>
              <w:jc w:val="right"/>
              <w:rPr>
                <w:sz w:val="10"/>
                <w:szCs w:val="10"/>
              </w:rPr>
            </w:pPr>
            <w:r w:rsidRPr="00FD7C34">
              <w:rPr>
                <w:sz w:val="10"/>
                <w:szCs w:val="10"/>
              </w:rPr>
              <w:t>SiteCode</w:t>
            </w:r>
          </w:p>
        </w:tc>
        <w:tc>
          <w:tcPr>
            <w:tcW w:w="681" w:type="dxa"/>
            <w:tcBorders>
              <w:left w:val="single" w:sz="4" w:space="0" w:color="auto"/>
              <w:right w:val="single" w:sz="4" w:space="0" w:color="auto"/>
            </w:tcBorders>
          </w:tcPr>
          <w:p w14:paraId="6B4186D8" w14:textId="77777777" w:rsidR="003367D4" w:rsidRPr="00FD7C34" w:rsidRDefault="00000000">
            <w:pPr>
              <w:pStyle w:val="Compact"/>
              <w:rPr>
                <w:sz w:val="10"/>
                <w:szCs w:val="10"/>
              </w:rPr>
            </w:pPr>
            <w:r w:rsidRPr="00FD7C34">
              <w:rPr>
                <w:sz w:val="10"/>
                <w:szCs w:val="10"/>
              </w:rPr>
              <w:t>DateProduced</w:t>
            </w:r>
          </w:p>
        </w:tc>
        <w:tc>
          <w:tcPr>
            <w:tcW w:w="367" w:type="dxa"/>
            <w:tcBorders>
              <w:left w:val="single" w:sz="4" w:space="0" w:color="auto"/>
              <w:right w:val="single" w:sz="4" w:space="0" w:color="auto"/>
            </w:tcBorders>
          </w:tcPr>
          <w:p w14:paraId="4BDF0853" w14:textId="77777777" w:rsidR="003367D4" w:rsidRPr="00FD7C34" w:rsidRDefault="00000000">
            <w:pPr>
              <w:pStyle w:val="Compact"/>
              <w:jc w:val="right"/>
              <w:rPr>
                <w:sz w:val="10"/>
                <w:szCs w:val="10"/>
              </w:rPr>
            </w:pPr>
            <w:r w:rsidRPr="00FD7C34">
              <w:rPr>
                <w:sz w:val="10"/>
                <w:szCs w:val="10"/>
              </w:rPr>
              <w:t>Volume</w:t>
            </w:r>
          </w:p>
        </w:tc>
        <w:tc>
          <w:tcPr>
            <w:tcW w:w="524" w:type="dxa"/>
            <w:tcBorders>
              <w:left w:val="single" w:sz="4" w:space="0" w:color="auto"/>
              <w:right w:val="single" w:sz="4" w:space="0" w:color="auto"/>
            </w:tcBorders>
          </w:tcPr>
          <w:p w14:paraId="464F3BBB" w14:textId="77777777" w:rsidR="003367D4" w:rsidRPr="00FD7C34" w:rsidRDefault="00000000">
            <w:pPr>
              <w:pStyle w:val="Compact"/>
              <w:jc w:val="right"/>
              <w:rPr>
                <w:sz w:val="10"/>
                <w:szCs w:val="10"/>
              </w:rPr>
            </w:pPr>
            <w:r w:rsidRPr="00FD7C34">
              <w:rPr>
                <w:sz w:val="10"/>
                <w:szCs w:val="10"/>
              </w:rPr>
              <w:t>BatchCost</w:t>
            </w:r>
          </w:p>
        </w:tc>
        <w:tc>
          <w:tcPr>
            <w:tcW w:w="576" w:type="dxa"/>
            <w:tcBorders>
              <w:left w:val="single" w:sz="4" w:space="0" w:color="auto"/>
              <w:right w:val="single" w:sz="4" w:space="0" w:color="auto"/>
            </w:tcBorders>
          </w:tcPr>
          <w:p w14:paraId="68B35E21" w14:textId="77777777" w:rsidR="003367D4" w:rsidRPr="00FD7C34" w:rsidRDefault="00000000">
            <w:pPr>
              <w:pStyle w:val="Compact"/>
              <w:rPr>
                <w:sz w:val="10"/>
                <w:szCs w:val="10"/>
              </w:rPr>
            </w:pPr>
            <w:r w:rsidRPr="00FD7C34">
              <w:rPr>
                <w:sz w:val="10"/>
                <w:szCs w:val="10"/>
              </w:rPr>
              <w:t>BaseBuffer</w:t>
            </w:r>
          </w:p>
        </w:tc>
        <w:tc>
          <w:tcPr>
            <w:tcW w:w="472" w:type="dxa"/>
            <w:tcBorders>
              <w:left w:val="single" w:sz="4" w:space="0" w:color="auto"/>
              <w:right w:val="single" w:sz="4" w:space="0" w:color="auto"/>
            </w:tcBorders>
          </w:tcPr>
          <w:p w14:paraId="442F1917" w14:textId="77777777" w:rsidR="003367D4" w:rsidRPr="00FD7C34" w:rsidRDefault="00000000">
            <w:pPr>
              <w:pStyle w:val="Compact"/>
              <w:rPr>
                <w:sz w:val="10"/>
                <w:szCs w:val="10"/>
              </w:rPr>
            </w:pPr>
            <w:r w:rsidRPr="00FD7C34">
              <w:rPr>
                <w:sz w:val="10"/>
                <w:szCs w:val="10"/>
              </w:rPr>
              <w:t>FeedType</w:t>
            </w:r>
          </w:p>
        </w:tc>
        <w:tc>
          <w:tcPr>
            <w:tcW w:w="524" w:type="dxa"/>
            <w:tcBorders>
              <w:left w:val="single" w:sz="4" w:space="0" w:color="auto"/>
              <w:right w:val="single" w:sz="4" w:space="0" w:color="auto"/>
            </w:tcBorders>
          </w:tcPr>
          <w:p w14:paraId="5DE25FEB" w14:textId="77777777" w:rsidR="003367D4" w:rsidRPr="00FD7C34" w:rsidRDefault="00000000">
            <w:pPr>
              <w:pStyle w:val="Compact"/>
              <w:jc w:val="right"/>
              <w:rPr>
                <w:sz w:val="10"/>
                <w:szCs w:val="10"/>
              </w:rPr>
            </w:pPr>
            <w:r w:rsidRPr="00FD7C34">
              <w:rPr>
                <w:sz w:val="10"/>
                <w:szCs w:val="10"/>
              </w:rPr>
              <w:t>FinalConc</w:t>
            </w:r>
          </w:p>
        </w:tc>
        <w:tc>
          <w:tcPr>
            <w:tcW w:w="419" w:type="dxa"/>
            <w:tcBorders>
              <w:left w:val="single" w:sz="4" w:space="0" w:color="auto"/>
              <w:right w:val="single" w:sz="4" w:space="0" w:color="auto"/>
            </w:tcBorders>
          </w:tcPr>
          <w:p w14:paraId="5086AF09" w14:textId="77777777" w:rsidR="003367D4" w:rsidRPr="00FD7C34" w:rsidRDefault="00000000">
            <w:pPr>
              <w:pStyle w:val="Compact"/>
              <w:jc w:val="right"/>
              <w:rPr>
                <w:sz w:val="10"/>
                <w:szCs w:val="10"/>
              </w:rPr>
            </w:pPr>
            <w:r w:rsidRPr="00FD7C34">
              <w:rPr>
                <w:sz w:val="10"/>
                <w:szCs w:val="10"/>
              </w:rPr>
              <w:t>FinalPH</w:t>
            </w:r>
          </w:p>
        </w:tc>
        <w:tc>
          <w:tcPr>
            <w:tcW w:w="576" w:type="dxa"/>
            <w:tcBorders>
              <w:left w:val="single" w:sz="4" w:space="0" w:color="auto"/>
              <w:right w:val="single" w:sz="4" w:space="0" w:color="auto"/>
            </w:tcBorders>
          </w:tcPr>
          <w:p w14:paraId="59F5BEFD" w14:textId="77777777" w:rsidR="003367D4" w:rsidRPr="00FD7C34" w:rsidRDefault="00000000">
            <w:pPr>
              <w:pStyle w:val="Compact"/>
              <w:jc w:val="right"/>
              <w:rPr>
                <w:sz w:val="10"/>
                <w:szCs w:val="10"/>
              </w:rPr>
            </w:pPr>
            <w:r w:rsidRPr="00FD7C34">
              <w:rPr>
                <w:sz w:val="10"/>
                <w:szCs w:val="10"/>
              </w:rPr>
              <w:t>AgeInWeeks</w:t>
            </w:r>
          </w:p>
        </w:tc>
        <w:tc>
          <w:tcPr>
            <w:tcW w:w="472" w:type="dxa"/>
            <w:tcBorders>
              <w:left w:val="single" w:sz="4" w:space="0" w:color="auto"/>
              <w:right w:val="single" w:sz="4" w:space="0" w:color="auto"/>
            </w:tcBorders>
          </w:tcPr>
          <w:p w14:paraId="43ACDE21" w14:textId="77777777" w:rsidR="003367D4" w:rsidRPr="00FD7C34" w:rsidRDefault="00000000">
            <w:pPr>
              <w:pStyle w:val="Compact"/>
              <w:rPr>
                <w:sz w:val="10"/>
                <w:szCs w:val="10"/>
              </w:rPr>
            </w:pPr>
            <w:r w:rsidRPr="00FD7C34">
              <w:rPr>
                <w:sz w:val="10"/>
                <w:szCs w:val="10"/>
              </w:rPr>
              <w:t>refCodes</w:t>
            </w:r>
          </w:p>
        </w:tc>
        <w:tc>
          <w:tcPr>
            <w:tcW w:w="839" w:type="dxa"/>
            <w:tcBorders>
              <w:left w:val="single" w:sz="4" w:space="0" w:color="auto"/>
              <w:right w:val="single" w:sz="4" w:space="0" w:color="auto"/>
            </w:tcBorders>
          </w:tcPr>
          <w:p w14:paraId="59D2793E" w14:textId="77777777" w:rsidR="003367D4" w:rsidRPr="00FD7C34" w:rsidRDefault="00000000">
            <w:pPr>
              <w:pStyle w:val="Compact"/>
              <w:rPr>
                <w:sz w:val="10"/>
                <w:szCs w:val="10"/>
              </w:rPr>
            </w:pPr>
            <w:r w:rsidRPr="00FD7C34">
              <w:rPr>
                <w:sz w:val="10"/>
                <w:szCs w:val="10"/>
              </w:rPr>
              <w:t>Category</w:t>
            </w:r>
          </w:p>
        </w:tc>
        <w:tc>
          <w:tcPr>
            <w:tcW w:w="681" w:type="dxa"/>
            <w:tcBorders>
              <w:left w:val="single" w:sz="4" w:space="0" w:color="auto"/>
            </w:tcBorders>
          </w:tcPr>
          <w:p w14:paraId="7A8236E2" w14:textId="77777777" w:rsidR="003367D4" w:rsidRPr="00FD7C34" w:rsidRDefault="00000000">
            <w:pPr>
              <w:pStyle w:val="Compact"/>
              <w:rPr>
                <w:sz w:val="10"/>
                <w:szCs w:val="10"/>
              </w:rPr>
            </w:pPr>
            <w:r w:rsidRPr="00FD7C34">
              <w:rPr>
                <w:sz w:val="10"/>
                <w:szCs w:val="10"/>
              </w:rPr>
              <w:t>HoseTypeUsed</w:t>
            </w:r>
          </w:p>
        </w:tc>
      </w:tr>
      <w:tr w:rsidR="003367D4" w:rsidRPr="00FD7C34" w14:paraId="6D207238" w14:textId="77777777" w:rsidTr="00FD7C34">
        <w:tc>
          <w:tcPr>
            <w:tcW w:w="419" w:type="dxa"/>
            <w:tcBorders>
              <w:right w:val="single" w:sz="4" w:space="0" w:color="auto"/>
            </w:tcBorders>
          </w:tcPr>
          <w:p w14:paraId="087618D2" w14:textId="77777777" w:rsidR="003367D4" w:rsidRPr="00FD7C34" w:rsidRDefault="00000000">
            <w:pPr>
              <w:pStyle w:val="Compact"/>
              <w:jc w:val="right"/>
              <w:rPr>
                <w:sz w:val="10"/>
                <w:szCs w:val="10"/>
              </w:rPr>
            </w:pPr>
            <w:r w:rsidRPr="00FD7C34">
              <w:rPr>
                <w:sz w:val="10"/>
                <w:szCs w:val="10"/>
              </w:rPr>
              <w:t>4</w:t>
            </w:r>
          </w:p>
        </w:tc>
        <w:tc>
          <w:tcPr>
            <w:tcW w:w="891" w:type="dxa"/>
            <w:tcBorders>
              <w:left w:val="single" w:sz="4" w:space="0" w:color="auto"/>
              <w:right w:val="single" w:sz="4" w:space="0" w:color="auto"/>
            </w:tcBorders>
          </w:tcPr>
          <w:p w14:paraId="35A2D262" w14:textId="77777777" w:rsidR="003367D4" w:rsidRPr="00FD7C34" w:rsidRDefault="00000000">
            <w:pPr>
              <w:pStyle w:val="Compact"/>
              <w:rPr>
                <w:sz w:val="10"/>
                <w:szCs w:val="10"/>
              </w:rPr>
            </w:pPr>
            <w:r w:rsidRPr="00FD7C34">
              <w:rPr>
                <w:sz w:val="10"/>
                <w:szCs w:val="10"/>
              </w:rPr>
              <w:t>GRY</w:t>
            </w:r>
          </w:p>
        </w:tc>
        <w:tc>
          <w:tcPr>
            <w:tcW w:w="472" w:type="dxa"/>
            <w:tcBorders>
              <w:left w:val="single" w:sz="4" w:space="0" w:color="auto"/>
              <w:right w:val="single" w:sz="4" w:space="0" w:color="auto"/>
            </w:tcBorders>
          </w:tcPr>
          <w:p w14:paraId="426DC5E1" w14:textId="77777777" w:rsidR="003367D4" w:rsidRPr="00FD7C34" w:rsidRDefault="00000000">
            <w:pPr>
              <w:pStyle w:val="Compact"/>
              <w:jc w:val="right"/>
              <w:rPr>
                <w:sz w:val="10"/>
                <w:szCs w:val="10"/>
              </w:rPr>
            </w:pPr>
            <w:r w:rsidRPr="00FD7C34">
              <w:rPr>
                <w:sz w:val="10"/>
                <w:szCs w:val="10"/>
              </w:rPr>
              <w:t>196</w:t>
            </w:r>
          </w:p>
        </w:tc>
        <w:tc>
          <w:tcPr>
            <w:tcW w:w="681" w:type="dxa"/>
            <w:tcBorders>
              <w:left w:val="single" w:sz="4" w:space="0" w:color="auto"/>
              <w:right w:val="single" w:sz="4" w:space="0" w:color="auto"/>
            </w:tcBorders>
          </w:tcPr>
          <w:p w14:paraId="084D1F22" w14:textId="77777777" w:rsidR="003367D4" w:rsidRPr="00FD7C34" w:rsidRDefault="00000000">
            <w:pPr>
              <w:pStyle w:val="Compact"/>
              <w:rPr>
                <w:sz w:val="10"/>
                <w:szCs w:val="10"/>
              </w:rPr>
            </w:pPr>
            <w:r w:rsidRPr="00FD7C34">
              <w:rPr>
                <w:sz w:val="10"/>
                <w:szCs w:val="10"/>
              </w:rPr>
              <w:t>2021-10-10</w:t>
            </w:r>
          </w:p>
        </w:tc>
        <w:tc>
          <w:tcPr>
            <w:tcW w:w="367" w:type="dxa"/>
            <w:tcBorders>
              <w:left w:val="single" w:sz="4" w:space="0" w:color="auto"/>
              <w:right w:val="single" w:sz="4" w:space="0" w:color="auto"/>
            </w:tcBorders>
          </w:tcPr>
          <w:p w14:paraId="11B01F64" w14:textId="77777777" w:rsidR="003367D4" w:rsidRPr="00FD7C34" w:rsidRDefault="00000000">
            <w:pPr>
              <w:pStyle w:val="Compact"/>
              <w:jc w:val="right"/>
              <w:rPr>
                <w:sz w:val="10"/>
                <w:szCs w:val="10"/>
              </w:rPr>
            </w:pPr>
            <w:r w:rsidRPr="00FD7C34">
              <w:rPr>
                <w:sz w:val="10"/>
                <w:szCs w:val="10"/>
              </w:rPr>
              <w:t>23.3</w:t>
            </w:r>
          </w:p>
        </w:tc>
        <w:tc>
          <w:tcPr>
            <w:tcW w:w="524" w:type="dxa"/>
            <w:tcBorders>
              <w:left w:val="single" w:sz="4" w:space="0" w:color="auto"/>
              <w:right w:val="single" w:sz="4" w:space="0" w:color="auto"/>
            </w:tcBorders>
          </w:tcPr>
          <w:p w14:paraId="2CB0F01C" w14:textId="77777777" w:rsidR="003367D4" w:rsidRPr="00FD7C34" w:rsidRDefault="00000000">
            <w:pPr>
              <w:pStyle w:val="Compact"/>
              <w:jc w:val="right"/>
              <w:rPr>
                <w:sz w:val="10"/>
                <w:szCs w:val="10"/>
              </w:rPr>
            </w:pPr>
            <w:r w:rsidRPr="00FD7C34">
              <w:rPr>
                <w:sz w:val="10"/>
                <w:szCs w:val="10"/>
              </w:rPr>
              <w:t>59340.52</w:t>
            </w:r>
          </w:p>
        </w:tc>
        <w:tc>
          <w:tcPr>
            <w:tcW w:w="576" w:type="dxa"/>
            <w:tcBorders>
              <w:left w:val="single" w:sz="4" w:space="0" w:color="auto"/>
              <w:right w:val="single" w:sz="4" w:space="0" w:color="auto"/>
            </w:tcBorders>
          </w:tcPr>
          <w:p w14:paraId="1AF81F2B" w14:textId="77777777" w:rsidR="003367D4" w:rsidRPr="00FD7C34" w:rsidRDefault="00000000">
            <w:pPr>
              <w:pStyle w:val="Compact"/>
              <w:rPr>
                <w:sz w:val="10"/>
                <w:szCs w:val="10"/>
              </w:rPr>
            </w:pPr>
            <w:r w:rsidRPr="00FD7C34">
              <w:rPr>
                <w:sz w:val="10"/>
                <w:szCs w:val="10"/>
              </w:rPr>
              <w:t>1</w:t>
            </w:r>
          </w:p>
        </w:tc>
        <w:tc>
          <w:tcPr>
            <w:tcW w:w="472" w:type="dxa"/>
            <w:tcBorders>
              <w:left w:val="single" w:sz="4" w:space="0" w:color="auto"/>
              <w:right w:val="single" w:sz="4" w:space="0" w:color="auto"/>
            </w:tcBorders>
          </w:tcPr>
          <w:p w14:paraId="3BD0628D" w14:textId="77777777" w:rsidR="003367D4" w:rsidRPr="00FD7C34" w:rsidRDefault="00000000">
            <w:pPr>
              <w:pStyle w:val="Compact"/>
              <w:rPr>
                <w:sz w:val="10"/>
                <w:szCs w:val="10"/>
              </w:rPr>
            </w:pPr>
            <w:r w:rsidRPr="00FD7C34">
              <w:rPr>
                <w:sz w:val="10"/>
                <w:szCs w:val="10"/>
              </w:rPr>
              <w:t>B</w:t>
            </w:r>
          </w:p>
        </w:tc>
        <w:tc>
          <w:tcPr>
            <w:tcW w:w="524" w:type="dxa"/>
            <w:tcBorders>
              <w:left w:val="single" w:sz="4" w:space="0" w:color="auto"/>
              <w:right w:val="single" w:sz="4" w:space="0" w:color="auto"/>
            </w:tcBorders>
          </w:tcPr>
          <w:p w14:paraId="4461A253" w14:textId="77777777" w:rsidR="003367D4" w:rsidRPr="00FD7C34" w:rsidRDefault="00000000">
            <w:pPr>
              <w:pStyle w:val="Compact"/>
              <w:jc w:val="right"/>
              <w:rPr>
                <w:sz w:val="10"/>
                <w:szCs w:val="10"/>
              </w:rPr>
            </w:pPr>
            <w:r w:rsidRPr="00FD7C34">
              <w:rPr>
                <w:sz w:val="10"/>
                <w:szCs w:val="10"/>
              </w:rPr>
              <w:t>144</w:t>
            </w:r>
          </w:p>
        </w:tc>
        <w:tc>
          <w:tcPr>
            <w:tcW w:w="419" w:type="dxa"/>
            <w:tcBorders>
              <w:left w:val="single" w:sz="4" w:space="0" w:color="auto"/>
              <w:right w:val="single" w:sz="4" w:space="0" w:color="auto"/>
            </w:tcBorders>
          </w:tcPr>
          <w:p w14:paraId="709D2197" w14:textId="77777777" w:rsidR="003367D4" w:rsidRPr="00FD7C34" w:rsidRDefault="00000000">
            <w:pPr>
              <w:pStyle w:val="Compact"/>
              <w:jc w:val="right"/>
              <w:rPr>
                <w:sz w:val="10"/>
                <w:szCs w:val="10"/>
              </w:rPr>
            </w:pPr>
            <w:r w:rsidRPr="00FD7C34">
              <w:rPr>
                <w:sz w:val="10"/>
                <w:szCs w:val="10"/>
              </w:rPr>
              <w:t>7.0</w:t>
            </w:r>
          </w:p>
        </w:tc>
        <w:tc>
          <w:tcPr>
            <w:tcW w:w="576" w:type="dxa"/>
            <w:tcBorders>
              <w:left w:val="single" w:sz="4" w:space="0" w:color="auto"/>
              <w:right w:val="single" w:sz="4" w:space="0" w:color="auto"/>
            </w:tcBorders>
          </w:tcPr>
          <w:p w14:paraId="571E9D15" w14:textId="77777777" w:rsidR="003367D4" w:rsidRPr="00FD7C34" w:rsidRDefault="00000000">
            <w:pPr>
              <w:pStyle w:val="Compact"/>
              <w:jc w:val="right"/>
              <w:rPr>
                <w:sz w:val="10"/>
                <w:szCs w:val="10"/>
              </w:rPr>
            </w:pPr>
            <w:r w:rsidRPr="00FD7C34">
              <w:rPr>
                <w:sz w:val="10"/>
                <w:szCs w:val="10"/>
              </w:rPr>
              <w:t>155</w:t>
            </w:r>
          </w:p>
        </w:tc>
        <w:tc>
          <w:tcPr>
            <w:tcW w:w="472" w:type="dxa"/>
            <w:tcBorders>
              <w:left w:val="single" w:sz="4" w:space="0" w:color="auto"/>
              <w:right w:val="single" w:sz="4" w:space="0" w:color="auto"/>
            </w:tcBorders>
          </w:tcPr>
          <w:p w14:paraId="4C7D18CD" w14:textId="77777777" w:rsidR="003367D4" w:rsidRPr="00FD7C34" w:rsidRDefault="00000000">
            <w:pPr>
              <w:pStyle w:val="Compact"/>
              <w:rPr>
                <w:sz w:val="10"/>
                <w:szCs w:val="10"/>
              </w:rPr>
            </w:pPr>
            <w:r w:rsidRPr="00FD7C34">
              <w:rPr>
                <w:sz w:val="10"/>
                <w:szCs w:val="10"/>
              </w:rPr>
              <w:t>4-G6</w:t>
            </w:r>
          </w:p>
        </w:tc>
        <w:tc>
          <w:tcPr>
            <w:tcW w:w="839" w:type="dxa"/>
            <w:tcBorders>
              <w:left w:val="single" w:sz="4" w:space="0" w:color="auto"/>
              <w:right w:val="single" w:sz="4" w:space="0" w:color="auto"/>
            </w:tcBorders>
          </w:tcPr>
          <w:p w14:paraId="762D5912" w14:textId="77777777" w:rsidR="003367D4" w:rsidRPr="00FD7C34" w:rsidRDefault="00000000">
            <w:pPr>
              <w:pStyle w:val="Compact"/>
              <w:rPr>
                <w:sz w:val="10"/>
                <w:szCs w:val="10"/>
              </w:rPr>
            </w:pPr>
            <w:r w:rsidRPr="00FD7C34">
              <w:rPr>
                <w:sz w:val="10"/>
                <w:szCs w:val="10"/>
              </w:rPr>
              <w:t>Tolerable Loss</w:t>
            </w:r>
          </w:p>
        </w:tc>
        <w:tc>
          <w:tcPr>
            <w:tcW w:w="681" w:type="dxa"/>
            <w:tcBorders>
              <w:left w:val="single" w:sz="4" w:space="0" w:color="auto"/>
            </w:tcBorders>
          </w:tcPr>
          <w:p w14:paraId="44BEF742" w14:textId="77777777" w:rsidR="003367D4" w:rsidRPr="00FD7C34" w:rsidRDefault="00000000">
            <w:pPr>
              <w:pStyle w:val="Compact"/>
              <w:rPr>
                <w:sz w:val="10"/>
                <w:szCs w:val="10"/>
              </w:rPr>
            </w:pPr>
            <w:r w:rsidRPr="00FD7C34">
              <w:rPr>
                <w:sz w:val="10"/>
                <w:szCs w:val="10"/>
              </w:rPr>
              <w:t>1</w:t>
            </w:r>
          </w:p>
        </w:tc>
      </w:tr>
      <w:tr w:rsidR="003367D4" w:rsidRPr="00FD7C34" w14:paraId="3A48B3AB" w14:textId="77777777" w:rsidTr="00FD7C34">
        <w:tc>
          <w:tcPr>
            <w:tcW w:w="419" w:type="dxa"/>
            <w:tcBorders>
              <w:right w:val="single" w:sz="4" w:space="0" w:color="auto"/>
            </w:tcBorders>
          </w:tcPr>
          <w:p w14:paraId="10CAC6FB" w14:textId="77777777" w:rsidR="003367D4" w:rsidRPr="00FD7C34" w:rsidRDefault="00000000">
            <w:pPr>
              <w:pStyle w:val="Compact"/>
              <w:jc w:val="right"/>
              <w:rPr>
                <w:sz w:val="10"/>
                <w:szCs w:val="10"/>
              </w:rPr>
            </w:pPr>
            <w:r w:rsidRPr="00FD7C34">
              <w:rPr>
                <w:sz w:val="10"/>
                <w:szCs w:val="10"/>
              </w:rPr>
              <w:t>12</w:t>
            </w:r>
          </w:p>
        </w:tc>
        <w:tc>
          <w:tcPr>
            <w:tcW w:w="891" w:type="dxa"/>
            <w:tcBorders>
              <w:left w:val="single" w:sz="4" w:space="0" w:color="auto"/>
              <w:right w:val="single" w:sz="4" w:space="0" w:color="auto"/>
            </w:tcBorders>
          </w:tcPr>
          <w:p w14:paraId="4E404F98" w14:textId="77777777" w:rsidR="003367D4" w:rsidRPr="00FD7C34" w:rsidRDefault="00000000">
            <w:pPr>
              <w:pStyle w:val="Compact"/>
              <w:rPr>
                <w:sz w:val="10"/>
                <w:szCs w:val="10"/>
              </w:rPr>
            </w:pPr>
            <w:r w:rsidRPr="00FD7C34">
              <w:rPr>
                <w:sz w:val="10"/>
                <w:szCs w:val="10"/>
              </w:rPr>
              <w:t>KZY</w:t>
            </w:r>
          </w:p>
        </w:tc>
        <w:tc>
          <w:tcPr>
            <w:tcW w:w="472" w:type="dxa"/>
            <w:tcBorders>
              <w:left w:val="single" w:sz="4" w:space="0" w:color="auto"/>
              <w:right w:val="single" w:sz="4" w:space="0" w:color="auto"/>
            </w:tcBorders>
          </w:tcPr>
          <w:p w14:paraId="143A4DD7" w14:textId="77777777" w:rsidR="003367D4" w:rsidRPr="00FD7C34" w:rsidRDefault="00000000">
            <w:pPr>
              <w:pStyle w:val="Compact"/>
              <w:jc w:val="right"/>
              <w:rPr>
                <w:sz w:val="10"/>
                <w:szCs w:val="10"/>
              </w:rPr>
            </w:pPr>
            <w:r w:rsidRPr="00FD7C34">
              <w:rPr>
                <w:sz w:val="10"/>
                <w:szCs w:val="10"/>
              </w:rPr>
              <w:t>408</w:t>
            </w:r>
          </w:p>
        </w:tc>
        <w:tc>
          <w:tcPr>
            <w:tcW w:w="681" w:type="dxa"/>
            <w:tcBorders>
              <w:left w:val="single" w:sz="4" w:space="0" w:color="auto"/>
              <w:right w:val="single" w:sz="4" w:space="0" w:color="auto"/>
            </w:tcBorders>
          </w:tcPr>
          <w:p w14:paraId="1BC8FFDC" w14:textId="77777777" w:rsidR="003367D4" w:rsidRPr="00FD7C34" w:rsidRDefault="00000000">
            <w:pPr>
              <w:pStyle w:val="Compact"/>
              <w:rPr>
                <w:sz w:val="10"/>
                <w:szCs w:val="10"/>
              </w:rPr>
            </w:pPr>
            <w:r w:rsidRPr="00FD7C34">
              <w:rPr>
                <w:sz w:val="10"/>
                <w:szCs w:val="10"/>
              </w:rPr>
              <w:t>2021-11-17</w:t>
            </w:r>
          </w:p>
        </w:tc>
        <w:tc>
          <w:tcPr>
            <w:tcW w:w="367" w:type="dxa"/>
            <w:tcBorders>
              <w:left w:val="single" w:sz="4" w:space="0" w:color="auto"/>
              <w:right w:val="single" w:sz="4" w:space="0" w:color="auto"/>
            </w:tcBorders>
          </w:tcPr>
          <w:p w14:paraId="090C4ABB" w14:textId="77777777" w:rsidR="003367D4" w:rsidRPr="00FD7C34" w:rsidRDefault="00000000">
            <w:pPr>
              <w:pStyle w:val="Compact"/>
              <w:jc w:val="right"/>
              <w:rPr>
                <w:sz w:val="10"/>
                <w:szCs w:val="10"/>
              </w:rPr>
            </w:pPr>
            <w:r w:rsidRPr="00FD7C34">
              <w:rPr>
                <w:sz w:val="10"/>
                <w:szCs w:val="10"/>
              </w:rPr>
              <w:t>57.4</w:t>
            </w:r>
          </w:p>
        </w:tc>
        <w:tc>
          <w:tcPr>
            <w:tcW w:w="524" w:type="dxa"/>
            <w:tcBorders>
              <w:left w:val="single" w:sz="4" w:space="0" w:color="auto"/>
              <w:right w:val="single" w:sz="4" w:space="0" w:color="auto"/>
            </w:tcBorders>
          </w:tcPr>
          <w:p w14:paraId="379B9710" w14:textId="77777777" w:rsidR="003367D4" w:rsidRPr="00FD7C34" w:rsidRDefault="00000000">
            <w:pPr>
              <w:pStyle w:val="Compact"/>
              <w:jc w:val="right"/>
              <w:rPr>
                <w:sz w:val="10"/>
                <w:szCs w:val="10"/>
              </w:rPr>
            </w:pPr>
            <w:r w:rsidRPr="00FD7C34">
              <w:rPr>
                <w:sz w:val="10"/>
                <w:szCs w:val="10"/>
              </w:rPr>
              <w:t>6432.76</w:t>
            </w:r>
          </w:p>
        </w:tc>
        <w:tc>
          <w:tcPr>
            <w:tcW w:w="576" w:type="dxa"/>
            <w:tcBorders>
              <w:left w:val="single" w:sz="4" w:space="0" w:color="auto"/>
              <w:right w:val="single" w:sz="4" w:space="0" w:color="auto"/>
            </w:tcBorders>
          </w:tcPr>
          <w:p w14:paraId="66FF2451" w14:textId="77777777" w:rsidR="003367D4" w:rsidRPr="00FD7C34" w:rsidRDefault="00000000">
            <w:pPr>
              <w:pStyle w:val="Compact"/>
              <w:rPr>
                <w:sz w:val="10"/>
                <w:szCs w:val="10"/>
              </w:rPr>
            </w:pPr>
            <w:r w:rsidRPr="00FD7C34">
              <w:rPr>
                <w:sz w:val="10"/>
                <w:szCs w:val="10"/>
              </w:rPr>
              <w:t>3</w:t>
            </w:r>
          </w:p>
        </w:tc>
        <w:tc>
          <w:tcPr>
            <w:tcW w:w="472" w:type="dxa"/>
            <w:tcBorders>
              <w:left w:val="single" w:sz="4" w:space="0" w:color="auto"/>
              <w:right w:val="single" w:sz="4" w:space="0" w:color="auto"/>
            </w:tcBorders>
          </w:tcPr>
          <w:p w14:paraId="652119A8" w14:textId="77777777" w:rsidR="003367D4" w:rsidRPr="00FD7C34" w:rsidRDefault="00000000">
            <w:pPr>
              <w:pStyle w:val="Compact"/>
              <w:rPr>
                <w:sz w:val="10"/>
                <w:szCs w:val="10"/>
              </w:rPr>
            </w:pPr>
            <w:r w:rsidRPr="00FD7C34">
              <w:rPr>
                <w:sz w:val="10"/>
                <w:szCs w:val="10"/>
              </w:rPr>
              <w:t>A</w:t>
            </w:r>
          </w:p>
        </w:tc>
        <w:tc>
          <w:tcPr>
            <w:tcW w:w="524" w:type="dxa"/>
            <w:tcBorders>
              <w:left w:val="single" w:sz="4" w:space="0" w:color="auto"/>
              <w:right w:val="single" w:sz="4" w:space="0" w:color="auto"/>
            </w:tcBorders>
          </w:tcPr>
          <w:p w14:paraId="41E220E4" w14:textId="77777777" w:rsidR="003367D4" w:rsidRPr="00FD7C34" w:rsidRDefault="00000000">
            <w:pPr>
              <w:pStyle w:val="Compact"/>
              <w:jc w:val="right"/>
              <w:rPr>
                <w:sz w:val="10"/>
                <w:szCs w:val="10"/>
              </w:rPr>
            </w:pPr>
            <w:r w:rsidRPr="00FD7C34">
              <w:rPr>
                <w:sz w:val="10"/>
                <w:szCs w:val="10"/>
              </w:rPr>
              <w:t>142</w:t>
            </w:r>
          </w:p>
        </w:tc>
        <w:tc>
          <w:tcPr>
            <w:tcW w:w="419" w:type="dxa"/>
            <w:tcBorders>
              <w:left w:val="single" w:sz="4" w:space="0" w:color="auto"/>
              <w:right w:val="single" w:sz="4" w:space="0" w:color="auto"/>
            </w:tcBorders>
          </w:tcPr>
          <w:p w14:paraId="1B14A305" w14:textId="77777777" w:rsidR="003367D4" w:rsidRPr="00FD7C34" w:rsidRDefault="00000000">
            <w:pPr>
              <w:pStyle w:val="Compact"/>
              <w:jc w:val="right"/>
              <w:rPr>
                <w:sz w:val="10"/>
                <w:szCs w:val="10"/>
              </w:rPr>
            </w:pPr>
            <w:r w:rsidRPr="00FD7C34">
              <w:rPr>
                <w:sz w:val="10"/>
                <w:szCs w:val="10"/>
              </w:rPr>
              <w:t>7.3</w:t>
            </w:r>
          </w:p>
        </w:tc>
        <w:tc>
          <w:tcPr>
            <w:tcW w:w="576" w:type="dxa"/>
            <w:tcBorders>
              <w:left w:val="single" w:sz="4" w:space="0" w:color="auto"/>
              <w:right w:val="single" w:sz="4" w:space="0" w:color="auto"/>
            </w:tcBorders>
          </w:tcPr>
          <w:p w14:paraId="01BEC8A4" w14:textId="77777777" w:rsidR="003367D4" w:rsidRPr="00FD7C34" w:rsidRDefault="00000000">
            <w:pPr>
              <w:pStyle w:val="Compact"/>
              <w:jc w:val="right"/>
              <w:rPr>
                <w:sz w:val="10"/>
                <w:szCs w:val="10"/>
              </w:rPr>
            </w:pPr>
            <w:r w:rsidRPr="00FD7C34">
              <w:rPr>
                <w:sz w:val="10"/>
                <w:szCs w:val="10"/>
              </w:rPr>
              <w:t>149</w:t>
            </w:r>
          </w:p>
        </w:tc>
        <w:tc>
          <w:tcPr>
            <w:tcW w:w="472" w:type="dxa"/>
            <w:tcBorders>
              <w:left w:val="single" w:sz="4" w:space="0" w:color="auto"/>
              <w:right w:val="single" w:sz="4" w:space="0" w:color="auto"/>
            </w:tcBorders>
          </w:tcPr>
          <w:p w14:paraId="0F23FC8B" w14:textId="77777777" w:rsidR="003367D4" w:rsidRPr="00FD7C34" w:rsidRDefault="00000000">
            <w:pPr>
              <w:pStyle w:val="Compact"/>
              <w:rPr>
                <w:sz w:val="10"/>
                <w:szCs w:val="10"/>
              </w:rPr>
            </w:pPr>
            <w:r w:rsidRPr="00FD7C34">
              <w:rPr>
                <w:sz w:val="10"/>
                <w:szCs w:val="10"/>
              </w:rPr>
              <w:t>12-K8</w:t>
            </w:r>
          </w:p>
        </w:tc>
        <w:tc>
          <w:tcPr>
            <w:tcW w:w="839" w:type="dxa"/>
            <w:tcBorders>
              <w:left w:val="single" w:sz="4" w:space="0" w:color="auto"/>
              <w:right w:val="single" w:sz="4" w:space="0" w:color="auto"/>
            </w:tcBorders>
          </w:tcPr>
          <w:p w14:paraId="729C267B" w14:textId="77777777" w:rsidR="003367D4" w:rsidRPr="00FD7C34" w:rsidRDefault="00000000">
            <w:pPr>
              <w:pStyle w:val="Compact"/>
              <w:rPr>
                <w:sz w:val="10"/>
                <w:szCs w:val="10"/>
              </w:rPr>
            </w:pPr>
            <w:r w:rsidRPr="00FD7C34">
              <w:rPr>
                <w:sz w:val="10"/>
                <w:szCs w:val="10"/>
              </w:rPr>
              <w:t>High Profit</w:t>
            </w:r>
          </w:p>
        </w:tc>
        <w:tc>
          <w:tcPr>
            <w:tcW w:w="681" w:type="dxa"/>
            <w:tcBorders>
              <w:left w:val="single" w:sz="4" w:space="0" w:color="auto"/>
            </w:tcBorders>
          </w:tcPr>
          <w:p w14:paraId="6B7D2030" w14:textId="77777777" w:rsidR="003367D4" w:rsidRPr="00FD7C34" w:rsidRDefault="00000000">
            <w:pPr>
              <w:pStyle w:val="Compact"/>
              <w:rPr>
                <w:sz w:val="10"/>
                <w:szCs w:val="10"/>
              </w:rPr>
            </w:pPr>
            <w:r w:rsidRPr="00FD7C34">
              <w:rPr>
                <w:sz w:val="10"/>
                <w:szCs w:val="10"/>
              </w:rPr>
              <w:t>1</w:t>
            </w:r>
          </w:p>
        </w:tc>
      </w:tr>
      <w:tr w:rsidR="003367D4" w:rsidRPr="00FD7C34" w14:paraId="06837F22" w14:textId="77777777" w:rsidTr="00FD7C34">
        <w:tc>
          <w:tcPr>
            <w:tcW w:w="419" w:type="dxa"/>
            <w:tcBorders>
              <w:right w:val="single" w:sz="4" w:space="0" w:color="auto"/>
            </w:tcBorders>
          </w:tcPr>
          <w:p w14:paraId="1221860F" w14:textId="77777777" w:rsidR="003367D4" w:rsidRPr="00FD7C34" w:rsidRDefault="00000000">
            <w:pPr>
              <w:pStyle w:val="Compact"/>
              <w:jc w:val="right"/>
              <w:rPr>
                <w:sz w:val="10"/>
                <w:szCs w:val="10"/>
              </w:rPr>
            </w:pPr>
            <w:r w:rsidRPr="00FD7C34">
              <w:rPr>
                <w:sz w:val="10"/>
                <w:szCs w:val="10"/>
              </w:rPr>
              <w:t>15</w:t>
            </w:r>
          </w:p>
        </w:tc>
        <w:tc>
          <w:tcPr>
            <w:tcW w:w="891" w:type="dxa"/>
            <w:tcBorders>
              <w:left w:val="single" w:sz="4" w:space="0" w:color="auto"/>
              <w:right w:val="single" w:sz="4" w:space="0" w:color="auto"/>
            </w:tcBorders>
          </w:tcPr>
          <w:p w14:paraId="2B20A63F" w14:textId="77777777" w:rsidR="003367D4" w:rsidRPr="00FD7C34" w:rsidRDefault="00000000">
            <w:pPr>
              <w:pStyle w:val="Compact"/>
              <w:rPr>
                <w:sz w:val="10"/>
                <w:szCs w:val="10"/>
              </w:rPr>
            </w:pPr>
            <w:r w:rsidRPr="00FD7C34">
              <w:rPr>
                <w:sz w:val="10"/>
                <w:szCs w:val="10"/>
              </w:rPr>
              <w:t>LGI</w:t>
            </w:r>
          </w:p>
        </w:tc>
        <w:tc>
          <w:tcPr>
            <w:tcW w:w="472" w:type="dxa"/>
            <w:tcBorders>
              <w:left w:val="single" w:sz="4" w:space="0" w:color="auto"/>
              <w:right w:val="single" w:sz="4" w:space="0" w:color="auto"/>
            </w:tcBorders>
          </w:tcPr>
          <w:p w14:paraId="1E968C97" w14:textId="77777777" w:rsidR="003367D4" w:rsidRPr="00FD7C34" w:rsidRDefault="00000000">
            <w:pPr>
              <w:pStyle w:val="Compact"/>
              <w:jc w:val="right"/>
              <w:rPr>
                <w:sz w:val="10"/>
                <w:szCs w:val="10"/>
              </w:rPr>
            </w:pPr>
            <w:r w:rsidRPr="00FD7C34">
              <w:rPr>
                <w:sz w:val="10"/>
                <w:szCs w:val="10"/>
              </w:rPr>
              <w:t>100</w:t>
            </w:r>
          </w:p>
        </w:tc>
        <w:tc>
          <w:tcPr>
            <w:tcW w:w="681" w:type="dxa"/>
            <w:tcBorders>
              <w:left w:val="single" w:sz="4" w:space="0" w:color="auto"/>
              <w:right w:val="single" w:sz="4" w:space="0" w:color="auto"/>
            </w:tcBorders>
          </w:tcPr>
          <w:p w14:paraId="109C3E32" w14:textId="77777777" w:rsidR="003367D4" w:rsidRPr="00FD7C34" w:rsidRDefault="00000000">
            <w:pPr>
              <w:pStyle w:val="Compact"/>
              <w:rPr>
                <w:sz w:val="10"/>
                <w:szCs w:val="10"/>
              </w:rPr>
            </w:pPr>
            <w:r w:rsidRPr="00FD7C34">
              <w:rPr>
                <w:sz w:val="10"/>
                <w:szCs w:val="10"/>
              </w:rPr>
              <w:t>2021-07-07</w:t>
            </w:r>
          </w:p>
        </w:tc>
        <w:tc>
          <w:tcPr>
            <w:tcW w:w="367" w:type="dxa"/>
            <w:tcBorders>
              <w:left w:val="single" w:sz="4" w:space="0" w:color="auto"/>
              <w:right w:val="single" w:sz="4" w:space="0" w:color="auto"/>
            </w:tcBorders>
          </w:tcPr>
          <w:p w14:paraId="550AC6A0" w14:textId="77777777" w:rsidR="003367D4" w:rsidRPr="00FD7C34" w:rsidRDefault="00000000">
            <w:pPr>
              <w:pStyle w:val="Compact"/>
              <w:jc w:val="right"/>
              <w:rPr>
                <w:sz w:val="10"/>
                <w:szCs w:val="10"/>
              </w:rPr>
            </w:pPr>
            <w:r w:rsidRPr="00FD7C34">
              <w:rPr>
                <w:sz w:val="10"/>
                <w:szCs w:val="10"/>
              </w:rPr>
              <w:t>48.5</w:t>
            </w:r>
          </w:p>
        </w:tc>
        <w:tc>
          <w:tcPr>
            <w:tcW w:w="524" w:type="dxa"/>
            <w:tcBorders>
              <w:left w:val="single" w:sz="4" w:space="0" w:color="auto"/>
              <w:right w:val="single" w:sz="4" w:space="0" w:color="auto"/>
            </w:tcBorders>
          </w:tcPr>
          <w:p w14:paraId="1972C663" w14:textId="77777777" w:rsidR="003367D4" w:rsidRPr="00FD7C34" w:rsidRDefault="00000000">
            <w:pPr>
              <w:pStyle w:val="Compact"/>
              <w:jc w:val="right"/>
              <w:rPr>
                <w:sz w:val="10"/>
                <w:szCs w:val="10"/>
              </w:rPr>
            </w:pPr>
            <w:r w:rsidRPr="00FD7C34">
              <w:rPr>
                <w:sz w:val="10"/>
                <w:szCs w:val="10"/>
              </w:rPr>
              <w:t>44489.62</w:t>
            </w:r>
          </w:p>
        </w:tc>
        <w:tc>
          <w:tcPr>
            <w:tcW w:w="576" w:type="dxa"/>
            <w:tcBorders>
              <w:left w:val="single" w:sz="4" w:space="0" w:color="auto"/>
              <w:right w:val="single" w:sz="4" w:space="0" w:color="auto"/>
            </w:tcBorders>
          </w:tcPr>
          <w:p w14:paraId="63318AC5" w14:textId="77777777" w:rsidR="003367D4" w:rsidRPr="00FD7C34" w:rsidRDefault="00000000">
            <w:pPr>
              <w:pStyle w:val="Compact"/>
              <w:rPr>
                <w:sz w:val="10"/>
                <w:szCs w:val="10"/>
              </w:rPr>
            </w:pPr>
            <w:r w:rsidRPr="00FD7C34">
              <w:rPr>
                <w:sz w:val="10"/>
                <w:szCs w:val="10"/>
              </w:rPr>
              <w:t>4</w:t>
            </w:r>
          </w:p>
        </w:tc>
        <w:tc>
          <w:tcPr>
            <w:tcW w:w="472" w:type="dxa"/>
            <w:tcBorders>
              <w:left w:val="single" w:sz="4" w:space="0" w:color="auto"/>
              <w:right w:val="single" w:sz="4" w:space="0" w:color="auto"/>
            </w:tcBorders>
          </w:tcPr>
          <w:p w14:paraId="7EA59A5A" w14:textId="77777777" w:rsidR="003367D4" w:rsidRPr="00FD7C34" w:rsidRDefault="00000000">
            <w:pPr>
              <w:pStyle w:val="Compact"/>
              <w:rPr>
                <w:sz w:val="10"/>
                <w:szCs w:val="10"/>
              </w:rPr>
            </w:pPr>
            <w:r w:rsidRPr="00FD7C34">
              <w:rPr>
                <w:sz w:val="10"/>
                <w:szCs w:val="10"/>
              </w:rPr>
              <w:t>B</w:t>
            </w:r>
          </w:p>
        </w:tc>
        <w:tc>
          <w:tcPr>
            <w:tcW w:w="524" w:type="dxa"/>
            <w:tcBorders>
              <w:left w:val="single" w:sz="4" w:space="0" w:color="auto"/>
              <w:right w:val="single" w:sz="4" w:space="0" w:color="auto"/>
            </w:tcBorders>
          </w:tcPr>
          <w:p w14:paraId="321F7964" w14:textId="77777777" w:rsidR="003367D4" w:rsidRPr="00FD7C34" w:rsidRDefault="00000000">
            <w:pPr>
              <w:pStyle w:val="Compact"/>
              <w:jc w:val="right"/>
              <w:rPr>
                <w:sz w:val="10"/>
                <w:szCs w:val="10"/>
              </w:rPr>
            </w:pPr>
            <w:r w:rsidRPr="00FD7C34">
              <w:rPr>
                <w:sz w:val="10"/>
                <w:szCs w:val="10"/>
              </w:rPr>
              <w:t>162</w:t>
            </w:r>
          </w:p>
        </w:tc>
        <w:tc>
          <w:tcPr>
            <w:tcW w:w="419" w:type="dxa"/>
            <w:tcBorders>
              <w:left w:val="single" w:sz="4" w:space="0" w:color="auto"/>
              <w:right w:val="single" w:sz="4" w:space="0" w:color="auto"/>
            </w:tcBorders>
          </w:tcPr>
          <w:p w14:paraId="7C80AD31" w14:textId="77777777" w:rsidR="003367D4" w:rsidRPr="00FD7C34" w:rsidRDefault="00000000">
            <w:pPr>
              <w:pStyle w:val="Compact"/>
              <w:jc w:val="right"/>
              <w:rPr>
                <w:sz w:val="10"/>
                <w:szCs w:val="10"/>
              </w:rPr>
            </w:pPr>
            <w:r w:rsidRPr="00FD7C34">
              <w:rPr>
                <w:sz w:val="10"/>
                <w:szCs w:val="10"/>
              </w:rPr>
              <w:t>6.7</w:t>
            </w:r>
          </w:p>
        </w:tc>
        <w:tc>
          <w:tcPr>
            <w:tcW w:w="576" w:type="dxa"/>
            <w:tcBorders>
              <w:left w:val="single" w:sz="4" w:space="0" w:color="auto"/>
              <w:right w:val="single" w:sz="4" w:space="0" w:color="auto"/>
            </w:tcBorders>
          </w:tcPr>
          <w:p w14:paraId="6F813605" w14:textId="77777777" w:rsidR="003367D4" w:rsidRPr="00FD7C34" w:rsidRDefault="00000000">
            <w:pPr>
              <w:pStyle w:val="Compact"/>
              <w:jc w:val="right"/>
              <w:rPr>
                <w:sz w:val="10"/>
                <w:szCs w:val="10"/>
              </w:rPr>
            </w:pPr>
            <w:r w:rsidRPr="00FD7C34">
              <w:rPr>
                <w:sz w:val="10"/>
                <w:szCs w:val="10"/>
              </w:rPr>
              <w:t>168</w:t>
            </w:r>
          </w:p>
        </w:tc>
        <w:tc>
          <w:tcPr>
            <w:tcW w:w="472" w:type="dxa"/>
            <w:tcBorders>
              <w:left w:val="single" w:sz="4" w:space="0" w:color="auto"/>
              <w:right w:val="single" w:sz="4" w:space="0" w:color="auto"/>
            </w:tcBorders>
          </w:tcPr>
          <w:p w14:paraId="4B025C5F" w14:textId="77777777" w:rsidR="003367D4" w:rsidRPr="00FD7C34" w:rsidRDefault="00000000">
            <w:pPr>
              <w:pStyle w:val="Compact"/>
              <w:rPr>
                <w:sz w:val="10"/>
                <w:szCs w:val="10"/>
              </w:rPr>
            </w:pPr>
            <w:r w:rsidRPr="00FD7C34">
              <w:rPr>
                <w:sz w:val="10"/>
                <w:szCs w:val="10"/>
              </w:rPr>
              <w:t>15-L0</w:t>
            </w:r>
          </w:p>
        </w:tc>
        <w:tc>
          <w:tcPr>
            <w:tcW w:w="839" w:type="dxa"/>
            <w:tcBorders>
              <w:left w:val="single" w:sz="4" w:space="0" w:color="auto"/>
              <w:right w:val="single" w:sz="4" w:space="0" w:color="auto"/>
            </w:tcBorders>
          </w:tcPr>
          <w:p w14:paraId="349E7A69" w14:textId="77777777" w:rsidR="003367D4" w:rsidRPr="00FD7C34" w:rsidRDefault="00000000">
            <w:pPr>
              <w:pStyle w:val="Compact"/>
              <w:rPr>
                <w:sz w:val="10"/>
                <w:szCs w:val="10"/>
              </w:rPr>
            </w:pPr>
            <w:r w:rsidRPr="00FD7C34">
              <w:rPr>
                <w:sz w:val="10"/>
                <w:szCs w:val="10"/>
              </w:rPr>
              <w:t>Low Profit</w:t>
            </w:r>
          </w:p>
        </w:tc>
        <w:tc>
          <w:tcPr>
            <w:tcW w:w="681" w:type="dxa"/>
            <w:tcBorders>
              <w:left w:val="single" w:sz="4" w:space="0" w:color="auto"/>
            </w:tcBorders>
          </w:tcPr>
          <w:p w14:paraId="3ECAD613" w14:textId="77777777" w:rsidR="003367D4" w:rsidRPr="00FD7C34" w:rsidRDefault="00000000">
            <w:pPr>
              <w:pStyle w:val="Compact"/>
              <w:rPr>
                <w:sz w:val="10"/>
                <w:szCs w:val="10"/>
              </w:rPr>
            </w:pPr>
            <w:r w:rsidRPr="00FD7C34">
              <w:rPr>
                <w:sz w:val="10"/>
                <w:szCs w:val="10"/>
              </w:rPr>
              <w:t>1</w:t>
            </w:r>
          </w:p>
        </w:tc>
      </w:tr>
      <w:tr w:rsidR="003367D4" w:rsidRPr="00FD7C34" w14:paraId="56B2EFF4" w14:textId="77777777" w:rsidTr="00FD7C34">
        <w:tc>
          <w:tcPr>
            <w:tcW w:w="419" w:type="dxa"/>
            <w:tcBorders>
              <w:right w:val="single" w:sz="4" w:space="0" w:color="auto"/>
            </w:tcBorders>
          </w:tcPr>
          <w:p w14:paraId="7DB0E1DC" w14:textId="77777777" w:rsidR="003367D4" w:rsidRPr="00FD7C34" w:rsidRDefault="00000000">
            <w:pPr>
              <w:pStyle w:val="Compact"/>
              <w:jc w:val="right"/>
              <w:rPr>
                <w:sz w:val="10"/>
                <w:szCs w:val="10"/>
              </w:rPr>
            </w:pPr>
            <w:r w:rsidRPr="00FD7C34">
              <w:rPr>
                <w:sz w:val="10"/>
                <w:szCs w:val="10"/>
              </w:rPr>
              <w:t>36</w:t>
            </w:r>
          </w:p>
        </w:tc>
        <w:tc>
          <w:tcPr>
            <w:tcW w:w="891" w:type="dxa"/>
            <w:tcBorders>
              <w:left w:val="single" w:sz="4" w:space="0" w:color="auto"/>
              <w:right w:val="single" w:sz="4" w:space="0" w:color="auto"/>
            </w:tcBorders>
          </w:tcPr>
          <w:p w14:paraId="05D5C311" w14:textId="77777777" w:rsidR="003367D4" w:rsidRPr="00FD7C34" w:rsidRDefault="00000000">
            <w:pPr>
              <w:pStyle w:val="Compact"/>
              <w:rPr>
                <w:sz w:val="10"/>
                <w:szCs w:val="10"/>
              </w:rPr>
            </w:pPr>
            <w:r w:rsidRPr="00FD7C34">
              <w:rPr>
                <w:sz w:val="10"/>
                <w:szCs w:val="10"/>
              </w:rPr>
              <w:t>IYV</w:t>
            </w:r>
          </w:p>
        </w:tc>
        <w:tc>
          <w:tcPr>
            <w:tcW w:w="472" w:type="dxa"/>
            <w:tcBorders>
              <w:left w:val="single" w:sz="4" w:space="0" w:color="auto"/>
              <w:right w:val="single" w:sz="4" w:space="0" w:color="auto"/>
            </w:tcBorders>
          </w:tcPr>
          <w:p w14:paraId="74A90650" w14:textId="77777777" w:rsidR="003367D4" w:rsidRPr="00FD7C34" w:rsidRDefault="00000000">
            <w:pPr>
              <w:pStyle w:val="Compact"/>
              <w:jc w:val="right"/>
              <w:rPr>
                <w:sz w:val="10"/>
                <w:szCs w:val="10"/>
              </w:rPr>
            </w:pPr>
            <w:r w:rsidRPr="00FD7C34">
              <w:rPr>
                <w:sz w:val="10"/>
                <w:szCs w:val="10"/>
              </w:rPr>
              <w:t>835</w:t>
            </w:r>
          </w:p>
        </w:tc>
        <w:tc>
          <w:tcPr>
            <w:tcW w:w="681" w:type="dxa"/>
            <w:tcBorders>
              <w:left w:val="single" w:sz="4" w:space="0" w:color="auto"/>
              <w:right w:val="single" w:sz="4" w:space="0" w:color="auto"/>
            </w:tcBorders>
          </w:tcPr>
          <w:p w14:paraId="13643289" w14:textId="77777777" w:rsidR="003367D4" w:rsidRPr="00FD7C34" w:rsidRDefault="00000000">
            <w:pPr>
              <w:pStyle w:val="Compact"/>
              <w:rPr>
                <w:sz w:val="10"/>
                <w:szCs w:val="10"/>
              </w:rPr>
            </w:pPr>
            <w:r w:rsidRPr="00FD7C34">
              <w:rPr>
                <w:sz w:val="10"/>
                <w:szCs w:val="10"/>
              </w:rPr>
              <w:t>2021-03-04</w:t>
            </w:r>
          </w:p>
        </w:tc>
        <w:tc>
          <w:tcPr>
            <w:tcW w:w="367" w:type="dxa"/>
            <w:tcBorders>
              <w:left w:val="single" w:sz="4" w:space="0" w:color="auto"/>
              <w:right w:val="single" w:sz="4" w:space="0" w:color="auto"/>
            </w:tcBorders>
          </w:tcPr>
          <w:p w14:paraId="05F374D6" w14:textId="77777777" w:rsidR="003367D4" w:rsidRPr="00FD7C34" w:rsidRDefault="00000000">
            <w:pPr>
              <w:pStyle w:val="Compact"/>
              <w:jc w:val="right"/>
              <w:rPr>
                <w:sz w:val="10"/>
                <w:szCs w:val="10"/>
              </w:rPr>
            </w:pPr>
            <w:r w:rsidRPr="00FD7C34">
              <w:rPr>
                <w:sz w:val="10"/>
                <w:szCs w:val="10"/>
              </w:rPr>
              <w:t>38.7</w:t>
            </w:r>
          </w:p>
        </w:tc>
        <w:tc>
          <w:tcPr>
            <w:tcW w:w="524" w:type="dxa"/>
            <w:tcBorders>
              <w:left w:val="single" w:sz="4" w:space="0" w:color="auto"/>
              <w:right w:val="single" w:sz="4" w:space="0" w:color="auto"/>
            </w:tcBorders>
          </w:tcPr>
          <w:p w14:paraId="67D5D8A8" w14:textId="77777777" w:rsidR="003367D4" w:rsidRPr="00FD7C34" w:rsidRDefault="00000000">
            <w:pPr>
              <w:pStyle w:val="Compact"/>
              <w:jc w:val="right"/>
              <w:rPr>
                <w:sz w:val="10"/>
                <w:szCs w:val="10"/>
              </w:rPr>
            </w:pPr>
            <w:r w:rsidRPr="00FD7C34">
              <w:rPr>
                <w:sz w:val="10"/>
                <w:szCs w:val="10"/>
              </w:rPr>
              <w:t>57670.93</w:t>
            </w:r>
          </w:p>
        </w:tc>
        <w:tc>
          <w:tcPr>
            <w:tcW w:w="576" w:type="dxa"/>
            <w:tcBorders>
              <w:left w:val="single" w:sz="4" w:space="0" w:color="auto"/>
              <w:right w:val="single" w:sz="4" w:space="0" w:color="auto"/>
            </w:tcBorders>
          </w:tcPr>
          <w:p w14:paraId="11E5979A" w14:textId="77777777" w:rsidR="003367D4" w:rsidRPr="00FD7C34" w:rsidRDefault="00000000">
            <w:pPr>
              <w:pStyle w:val="Compact"/>
              <w:rPr>
                <w:sz w:val="10"/>
                <w:szCs w:val="10"/>
              </w:rPr>
            </w:pPr>
            <w:r w:rsidRPr="00FD7C34">
              <w:rPr>
                <w:sz w:val="10"/>
                <w:szCs w:val="10"/>
              </w:rPr>
              <w:t>1</w:t>
            </w:r>
          </w:p>
        </w:tc>
        <w:tc>
          <w:tcPr>
            <w:tcW w:w="472" w:type="dxa"/>
            <w:tcBorders>
              <w:left w:val="single" w:sz="4" w:space="0" w:color="auto"/>
              <w:right w:val="single" w:sz="4" w:space="0" w:color="auto"/>
            </w:tcBorders>
          </w:tcPr>
          <w:p w14:paraId="2FF59802" w14:textId="77777777" w:rsidR="003367D4" w:rsidRPr="00FD7C34" w:rsidRDefault="00000000">
            <w:pPr>
              <w:pStyle w:val="Compact"/>
              <w:rPr>
                <w:sz w:val="10"/>
                <w:szCs w:val="10"/>
              </w:rPr>
            </w:pPr>
            <w:r w:rsidRPr="00FD7C34">
              <w:rPr>
                <w:sz w:val="10"/>
                <w:szCs w:val="10"/>
              </w:rPr>
              <w:t>B</w:t>
            </w:r>
          </w:p>
        </w:tc>
        <w:tc>
          <w:tcPr>
            <w:tcW w:w="524" w:type="dxa"/>
            <w:tcBorders>
              <w:left w:val="single" w:sz="4" w:space="0" w:color="auto"/>
              <w:right w:val="single" w:sz="4" w:space="0" w:color="auto"/>
            </w:tcBorders>
          </w:tcPr>
          <w:p w14:paraId="7BD54CE1" w14:textId="77777777" w:rsidR="003367D4" w:rsidRPr="00FD7C34" w:rsidRDefault="00000000">
            <w:pPr>
              <w:pStyle w:val="Compact"/>
              <w:jc w:val="right"/>
              <w:rPr>
                <w:sz w:val="10"/>
                <w:szCs w:val="10"/>
              </w:rPr>
            </w:pPr>
            <w:r w:rsidRPr="00FD7C34">
              <w:rPr>
                <w:sz w:val="10"/>
                <w:szCs w:val="10"/>
              </w:rPr>
              <w:t>153</w:t>
            </w:r>
          </w:p>
        </w:tc>
        <w:tc>
          <w:tcPr>
            <w:tcW w:w="419" w:type="dxa"/>
            <w:tcBorders>
              <w:left w:val="single" w:sz="4" w:space="0" w:color="auto"/>
              <w:right w:val="single" w:sz="4" w:space="0" w:color="auto"/>
            </w:tcBorders>
          </w:tcPr>
          <w:p w14:paraId="40F350DE" w14:textId="77777777" w:rsidR="003367D4" w:rsidRPr="00FD7C34" w:rsidRDefault="00000000">
            <w:pPr>
              <w:pStyle w:val="Compact"/>
              <w:jc w:val="right"/>
              <w:rPr>
                <w:sz w:val="10"/>
                <w:szCs w:val="10"/>
              </w:rPr>
            </w:pPr>
            <w:r w:rsidRPr="00FD7C34">
              <w:rPr>
                <w:sz w:val="10"/>
                <w:szCs w:val="10"/>
              </w:rPr>
              <w:t>6.7</w:t>
            </w:r>
          </w:p>
        </w:tc>
        <w:tc>
          <w:tcPr>
            <w:tcW w:w="576" w:type="dxa"/>
            <w:tcBorders>
              <w:left w:val="single" w:sz="4" w:space="0" w:color="auto"/>
              <w:right w:val="single" w:sz="4" w:space="0" w:color="auto"/>
            </w:tcBorders>
          </w:tcPr>
          <w:p w14:paraId="51723B86" w14:textId="77777777" w:rsidR="003367D4" w:rsidRPr="00FD7C34" w:rsidRDefault="00000000">
            <w:pPr>
              <w:pStyle w:val="Compact"/>
              <w:jc w:val="right"/>
              <w:rPr>
                <w:sz w:val="10"/>
                <w:szCs w:val="10"/>
              </w:rPr>
            </w:pPr>
            <w:r w:rsidRPr="00FD7C34">
              <w:rPr>
                <w:sz w:val="10"/>
                <w:szCs w:val="10"/>
              </w:rPr>
              <w:t>186</w:t>
            </w:r>
          </w:p>
        </w:tc>
        <w:tc>
          <w:tcPr>
            <w:tcW w:w="472" w:type="dxa"/>
            <w:tcBorders>
              <w:left w:val="single" w:sz="4" w:space="0" w:color="auto"/>
              <w:right w:val="single" w:sz="4" w:space="0" w:color="auto"/>
            </w:tcBorders>
          </w:tcPr>
          <w:p w14:paraId="26626C95" w14:textId="77777777" w:rsidR="003367D4" w:rsidRPr="00FD7C34" w:rsidRDefault="00000000">
            <w:pPr>
              <w:pStyle w:val="Compact"/>
              <w:rPr>
                <w:sz w:val="10"/>
                <w:szCs w:val="10"/>
              </w:rPr>
            </w:pPr>
            <w:r w:rsidRPr="00FD7C34">
              <w:rPr>
                <w:sz w:val="10"/>
                <w:szCs w:val="10"/>
              </w:rPr>
              <w:t>36-I5</w:t>
            </w:r>
          </w:p>
        </w:tc>
        <w:tc>
          <w:tcPr>
            <w:tcW w:w="839" w:type="dxa"/>
            <w:tcBorders>
              <w:left w:val="single" w:sz="4" w:space="0" w:color="auto"/>
              <w:right w:val="single" w:sz="4" w:space="0" w:color="auto"/>
            </w:tcBorders>
          </w:tcPr>
          <w:p w14:paraId="28EC4EFF" w14:textId="77777777" w:rsidR="003367D4" w:rsidRPr="00FD7C34" w:rsidRDefault="00000000">
            <w:pPr>
              <w:pStyle w:val="Compact"/>
              <w:rPr>
                <w:sz w:val="10"/>
                <w:szCs w:val="10"/>
              </w:rPr>
            </w:pPr>
            <w:r w:rsidRPr="00FD7C34">
              <w:rPr>
                <w:sz w:val="10"/>
                <w:szCs w:val="10"/>
              </w:rPr>
              <w:t>Break Even</w:t>
            </w:r>
          </w:p>
        </w:tc>
        <w:tc>
          <w:tcPr>
            <w:tcW w:w="681" w:type="dxa"/>
            <w:tcBorders>
              <w:left w:val="single" w:sz="4" w:space="0" w:color="auto"/>
            </w:tcBorders>
          </w:tcPr>
          <w:p w14:paraId="0C9F4F54" w14:textId="77777777" w:rsidR="003367D4" w:rsidRPr="00FD7C34" w:rsidRDefault="00000000">
            <w:pPr>
              <w:pStyle w:val="Compact"/>
              <w:rPr>
                <w:sz w:val="10"/>
                <w:szCs w:val="10"/>
              </w:rPr>
            </w:pPr>
            <w:r w:rsidRPr="00FD7C34">
              <w:rPr>
                <w:sz w:val="10"/>
                <w:szCs w:val="10"/>
              </w:rPr>
              <w:t>2</w:t>
            </w:r>
          </w:p>
        </w:tc>
      </w:tr>
      <w:tr w:rsidR="003367D4" w:rsidRPr="00FD7C34" w14:paraId="7015E31E" w14:textId="77777777" w:rsidTr="00FD7C34">
        <w:tc>
          <w:tcPr>
            <w:tcW w:w="419" w:type="dxa"/>
            <w:tcBorders>
              <w:right w:val="single" w:sz="4" w:space="0" w:color="auto"/>
            </w:tcBorders>
          </w:tcPr>
          <w:p w14:paraId="29AC4473" w14:textId="77777777" w:rsidR="003367D4" w:rsidRPr="00FD7C34" w:rsidRDefault="00000000">
            <w:pPr>
              <w:pStyle w:val="Compact"/>
              <w:jc w:val="right"/>
              <w:rPr>
                <w:sz w:val="10"/>
                <w:szCs w:val="10"/>
              </w:rPr>
            </w:pPr>
            <w:r w:rsidRPr="00FD7C34">
              <w:rPr>
                <w:sz w:val="10"/>
                <w:szCs w:val="10"/>
              </w:rPr>
              <w:t>53</w:t>
            </w:r>
          </w:p>
        </w:tc>
        <w:tc>
          <w:tcPr>
            <w:tcW w:w="891" w:type="dxa"/>
            <w:tcBorders>
              <w:left w:val="single" w:sz="4" w:space="0" w:color="auto"/>
              <w:right w:val="single" w:sz="4" w:space="0" w:color="auto"/>
            </w:tcBorders>
          </w:tcPr>
          <w:p w14:paraId="50CABD54" w14:textId="77777777" w:rsidR="003367D4" w:rsidRPr="00FD7C34" w:rsidRDefault="00000000">
            <w:pPr>
              <w:pStyle w:val="Compact"/>
              <w:rPr>
                <w:sz w:val="10"/>
                <w:szCs w:val="10"/>
              </w:rPr>
            </w:pPr>
            <w:r w:rsidRPr="00FD7C34">
              <w:rPr>
                <w:sz w:val="10"/>
                <w:szCs w:val="10"/>
              </w:rPr>
              <w:t>HSP</w:t>
            </w:r>
          </w:p>
        </w:tc>
        <w:tc>
          <w:tcPr>
            <w:tcW w:w="472" w:type="dxa"/>
            <w:tcBorders>
              <w:left w:val="single" w:sz="4" w:space="0" w:color="auto"/>
              <w:right w:val="single" w:sz="4" w:space="0" w:color="auto"/>
            </w:tcBorders>
          </w:tcPr>
          <w:p w14:paraId="0CCE1948" w14:textId="77777777" w:rsidR="003367D4" w:rsidRPr="00FD7C34" w:rsidRDefault="00000000">
            <w:pPr>
              <w:pStyle w:val="Compact"/>
              <w:jc w:val="right"/>
              <w:rPr>
                <w:sz w:val="10"/>
                <w:szCs w:val="10"/>
              </w:rPr>
            </w:pPr>
            <w:r w:rsidRPr="00FD7C34">
              <w:rPr>
                <w:sz w:val="10"/>
                <w:szCs w:val="10"/>
              </w:rPr>
              <w:t>118</w:t>
            </w:r>
          </w:p>
        </w:tc>
        <w:tc>
          <w:tcPr>
            <w:tcW w:w="681" w:type="dxa"/>
            <w:tcBorders>
              <w:left w:val="single" w:sz="4" w:space="0" w:color="auto"/>
              <w:right w:val="single" w:sz="4" w:space="0" w:color="auto"/>
            </w:tcBorders>
          </w:tcPr>
          <w:p w14:paraId="59ACA9DC" w14:textId="77777777" w:rsidR="003367D4" w:rsidRPr="00FD7C34" w:rsidRDefault="00000000">
            <w:pPr>
              <w:pStyle w:val="Compact"/>
              <w:rPr>
                <w:sz w:val="10"/>
                <w:szCs w:val="10"/>
              </w:rPr>
            </w:pPr>
            <w:r w:rsidRPr="00FD7C34">
              <w:rPr>
                <w:sz w:val="10"/>
                <w:szCs w:val="10"/>
              </w:rPr>
              <w:t>2021-11-27</w:t>
            </w:r>
          </w:p>
        </w:tc>
        <w:tc>
          <w:tcPr>
            <w:tcW w:w="367" w:type="dxa"/>
            <w:tcBorders>
              <w:left w:val="single" w:sz="4" w:space="0" w:color="auto"/>
              <w:right w:val="single" w:sz="4" w:space="0" w:color="auto"/>
            </w:tcBorders>
          </w:tcPr>
          <w:p w14:paraId="4FFD3A6F" w14:textId="77777777" w:rsidR="003367D4" w:rsidRPr="00FD7C34" w:rsidRDefault="00000000">
            <w:pPr>
              <w:pStyle w:val="Compact"/>
              <w:jc w:val="right"/>
              <w:rPr>
                <w:sz w:val="10"/>
                <w:szCs w:val="10"/>
              </w:rPr>
            </w:pPr>
            <w:r w:rsidRPr="00FD7C34">
              <w:rPr>
                <w:sz w:val="10"/>
                <w:szCs w:val="10"/>
              </w:rPr>
              <w:t>82.5</w:t>
            </w:r>
          </w:p>
        </w:tc>
        <w:tc>
          <w:tcPr>
            <w:tcW w:w="524" w:type="dxa"/>
            <w:tcBorders>
              <w:left w:val="single" w:sz="4" w:space="0" w:color="auto"/>
              <w:right w:val="single" w:sz="4" w:space="0" w:color="auto"/>
            </w:tcBorders>
          </w:tcPr>
          <w:p w14:paraId="40B7822D" w14:textId="77777777" w:rsidR="003367D4" w:rsidRPr="00FD7C34" w:rsidRDefault="00000000">
            <w:pPr>
              <w:pStyle w:val="Compact"/>
              <w:jc w:val="right"/>
              <w:rPr>
                <w:sz w:val="10"/>
                <w:szCs w:val="10"/>
              </w:rPr>
            </w:pPr>
            <w:r w:rsidRPr="00FD7C34">
              <w:rPr>
                <w:sz w:val="10"/>
                <w:szCs w:val="10"/>
              </w:rPr>
              <w:t>45201.94</w:t>
            </w:r>
          </w:p>
        </w:tc>
        <w:tc>
          <w:tcPr>
            <w:tcW w:w="576" w:type="dxa"/>
            <w:tcBorders>
              <w:left w:val="single" w:sz="4" w:space="0" w:color="auto"/>
              <w:right w:val="single" w:sz="4" w:space="0" w:color="auto"/>
            </w:tcBorders>
          </w:tcPr>
          <w:p w14:paraId="5B09C79F" w14:textId="77777777" w:rsidR="003367D4" w:rsidRPr="00FD7C34" w:rsidRDefault="00000000">
            <w:pPr>
              <w:pStyle w:val="Compact"/>
              <w:rPr>
                <w:sz w:val="10"/>
                <w:szCs w:val="10"/>
              </w:rPr>
            </w:pPr>
            <w:r w:rsidRPr="00FD7C34">
              <w:rPr>
                <w:sz w:val="10"/>
                <w:szCs w:val="10"/>
              </w:rPr>
              <w:t>5</w:t>
            </w:r>
          </w:p>
        </w:tc>
        <w:tc>
          <w:tcPr>
            <w:tcW w:w="472" w:type="dxa"/>
            <w:tcBorders>
              <w:left w:val="single" w:sz="4" w:space="0" w:color="auto"/>
              <w:right w:val="single" w:sz="4" w:space="0" w:color="auto"/>
            </w:tcBorders>
          </w:tcPr>
          <w:p w14:paraId="213BFF59" w14:textId="77777777" w:rsidR="003367D4" w:rsidRPr="00FD7C34" w:rsidRDefault="00000000">
            <w:pPr>
              <w:pStyle w:val="Compact"/>
              <w:rPr>
                <w:sz w:val="10"/>
                <w:szCs w:val="10"/>
              </w:rPr>
            </w:pPr>
            <w:r w:rsidRPr="00FD7C34">
              <w:rPr>
                <w:sz w:val="10"/>
                <w:szCs w:val="10"/>
              </w:rPr>
              <w:t>A</w:t>
            </w:r>
          </w:p>
        </w:tc>
        <w:tc>
          <w:tcPr>
            <w:tcW w:w="524" w:type="dxa"/>
            <w:tcBorders>
              <w:left w:val="single" w:sz="4" w:space="0" w:color="auto"/>
              <w:right w:val="single" w:sz="4" w:space="0" w:color="auto"/>
            </w:tcBorders>
          </w:tcPr>
          <w:p w14:paraId="15BFB1FB" w14:textId="77777777" w:rsidR="003367D4" w:rsidRPr="00FD7C34" w:rsidRDefault="00000000">
            <w:pPr>
              <w:pStyle w:val="Compact"/>
              <w:jc w:val="right"/>
              <w:rPr>
                <w:sz w:val="10"/>
                <w:szCs w:val="10"/>
              </w:rPr>
            </w:pPr>
            <w:r w:rsidRPr="00FD7C34">
              <w:rPr>
                <w:sz w:val="10"/>
                <w:szCs w:val="10"/>
              </w:rPr>
              <w:t>139</w:t>
            </w:r>
          </w:p>
        </w:tc>
        <w:tc>
          <w:tcPr>
            <w:tcW w:w="419" w:type="dxa"/>
            <w:tcBorders>
              <w:left w:val="single" w:sz="4" w:space="0" w:color="auto"/>
              <w:right w:val="single" w:sz="4" w:space="0" w:color="auto"/>
            </w:tcBorders>
          </w:tcPr>
          <w:p w14:paraId="761BA9F2" w14:textId="77777777" w:rsidR="003367D4" w:rsidRPr="00FD7C34" w:rsidRDefault="00000000">
            <w:pPr>
              <w:pStyle w:val="Compact"/>
              <w:jc w:val="right"/>
              <w:rPr>
                <w:sz w:val="10"/>
                <w:szCs w:val="10"/>
              </w:rPr>
            </w:pPr>
            <w:r w:rsidRPr="00FD7C34">
              <w:rPr>
                <w:sz w:val="10"/>
                <w:szCs w:val="10"/>
              </w:rPr>
              <w:t>6.8</w:t>
            </w:r>
          </w:p>
        </w:tc>
        <w:tc>
          <w:tcPr>
            <w:tcW w:w="576" w:type="dxa"/>
            <w:tcBorders>
              <w:left w:val="single" w:sz="4" w:space="0" w:color="auto"/>
              <w:right w:val="single" w:sz="4" w:space="0" w:color="auto"/>
            </w:tcBorders>
          </w:tcPr>
          <w:p w14:paraId="1E5398DC" w14:textId="77777777" w:rsidR="003367D4" w:rsidRPr="00FD7C34" w:rsidRDefault="00000000">
            <w:pPr>
              <w:pStyle w:val="Compact"/>
              <w:jc w:val="right"/>
              <w:rPr>
                <w:sz w:val="10"/>
                <w:szCs w:val="10"/>
              </w:rPr>
            </w:pPr>
            <w:r w:rsidRPr="00FD7C34">
              <w:rPr>
                <w:sz w:val="10"/>
                <w:szCs w:val="10"/>
              </w:rPr>
              <w:t>148</w:t>
            </w:r>
          </w:p>
        </w:tc>
        <w:tc>
          <w:tcPr>
            <w:tcW w:w="472" w:type="dxa"/>
            <w:tcBorders>
              <w:left w:val="single" w:sz="4" w:space="0" w:color="auto"/>
              <w:right w:val="single" w:sz="4" w:space="0" w:color="auto"/>
            </w:tcBorders>
          </w:tcPr>
          <w:p w14:paraId="081BF1A3" w14:textId="77777777" w:rsidR="003367D4" w:rsidRPr="00FD7C34" w:rsidRDefault="00000000">
            <w:pPr>
              <w:pStyle w:val="Compact"/>
              <w:rPr>
                <w:sz w:val="10"/>
                <w:szCs w:val="10"/>
              </w:rPr>
            </w:pPr>
            <w:r w:rsidRPr="00FD7C34">
              <w:rPr>
                <w:sz w:val="10"/>
                <w:szCs w:val="10"/>
              </w:rPr>
              <w:t>53-H8</w:t>
            </w:r>
          </w:p>
        </w:tc>
        <w:tc>
          <w:tcPr>
            <w:tcW w:w="839" w:type="dxa"/>
            <w:tcBorders>
              <w:left w:val="single" w:sz="4" w:space="0" w:color="auto"/>
              <w:right w:val="single" w:sz="4" w:space="0" w:color="auto"/>
            </w:tcBorders>
          </w:tcPr>
          <w:p w14:paraId="3311B928" w14:textId="77777777" w:rsidR="003367D4" w:rsidRPr="00FD7C34" w:rsidRDefault="00000000">
            <w:pPr>
              <w:pStyle w:val="Compact"/>
              <w:rPr>
                <w:sz w:val="10"/>
                <w:szCs w:val="10"/>
              </w:rPr>
            </w:pPr>
            <w:r w:rsidRPr="00FD7C34">
              <w:rPr>
                <w:sz w:val="10"/>
                <w:szCs w:val="10"/>
              </w:rPr>
              <w:t>Moderate Profit</w:t>
            </w:r>
          </w:p>
        </w:tc>
        <w:tc>
          <w:tcPr>
            <w:tcW w:w="681" w:type="dxa"/>
            <w:tcBorders>
              <w:left w:val="single" w:sz="4" w:space="0" w:color="auto"/>
            </w:tcBorders>
          </w:tcPr>
          <w:p w14:paraId="49F8FD2F" w14:textId="77777777" w:rsidR="003367D4" w:rsidRPr="00FD7C34" w:rsidRDefault="00000000">
            <w:pPr>
              <w:pStyle w:val="Compact"/>
              <w:rPr>
                <w:sz w:val="10"/>
                <w:szCs w:val="10"/>
              </w:rPr>
            </w:pPr>
            <w:r w:rsidRPr="00FD7C34">
              <w:rPr>
                <w:sz w:val="10"/>
                <w:szCs w:val="10"/>
              </w:rPr>
              <w:t>2</w:t>
            </w:r>
          </w:p>
        </w:tc>
      </w:tr>
    </w:tbl>
    <w:p w14:paraId="12B6D715" w14:textId="77777777" w:rsidR="003367D4" w:rsidRDefault="00000000">
      <w:pPr>
        <w:pStyle w:val="Corpsdetexte"/>
      </w:pPr>
      <w:r>
        <w:t xml:space="preserve">This smaller data frame counts 80 </w:t>
      </w:r>
      <w:proofErr w:type="gramStart"/>
      <w:r>
        <w:t>entries</w:t>
      </w:r>
      <w:proofErr w:type="gramEnd"/>
      <w:r>
        <w:t xml:space="preserve"> and we can see the Hose Types has been used evenly, as there 40 batches of each type. Those batches have been produced between April 5th, 2020 and October 13th, 2022.</w:t>
      </w:r>
    </w:p>
    <w:p w14:paraId="0B660ABD" w14:textId="77777777" w:rsidR="003367D4" w:rsidRDefault="00000000">
      <w:r>
        <w:br w:type="page"/>
      </w:r>
    </w:p>
    <w:p w14:paraId="64B69A6C" w14:textId="77777777" w:rsidR="003367D4" w:rsidRDefault="00000000">
      <w:pPr>
        <w:pStyle w:val="Corpsdetexte"/>
      </w:pPr>
      <w:r>
        <w:rPr>
          <w:noProof/>
        </w:rPr>
        <w:lastRenderedPageBreak/>
        <w:drawing>
          <wp:inline distT="0" distB="0" distL="0" distR="0" wp14:anchorId="1FA9C438" wp14:editId="4ED9587B">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ignment1---Quentin-JONNEAUX_files/figure-docx/Hose%20on%20Cost%20per%20Volume%20Categories-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4C4F100E" w14:textId="77777777" w:rsidR="003367D4" w:rsidRDefault="00000000">
      <w:pPr>
        <w:pStyle w:val="Corpsdetexte"/>
      </w:pPr>
      <w:r>
        <w:t>When plotting the Hose Types against Cost per Volume categories, we can see both types have the exact same proportions in Loss Categories and in the Moderate Profit one. We can see type 2 generated sligthly more High profitable batches but significantly more Break even batches, while type 1 generated significantly more Low profit.</w:t>
      </w:r>
    </w:p>
    <w:p w14:paraId="1027B55E" w14:textId="77777777" w:rsidR="003367D4" w:rsidRDefault="00000000">
      <w:r>
        <w:br w:type="page"/>
      </w:r>
    </w:p>
    <w:p w14:paraId="5E65872D" w14:textId="77777777" w:rsidR="003367D4" w:rsidRDefault="00000000">
      <w:pPr>
        <w:pStyle w:val="Corpsdetexte"/>
      </w:pPr>
      <w:r>
        <w:rPr>
          <w:noProof/>
        </w:rPr>
        <w:lastRenderedPageBreak/>
        <w:drawing>
          <wp:inline distT="0" distB="0" distL="0" distR="0" wp14:anchorId="0324531C" wp14:editId="23950648">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ssignment1---Quentin-JONNEAUX_files/figure-docx/Conc%20and%20PH%20against%20Volume-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271EB8F9" wp14:editId="60AAF781">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ssignment1---Quentin-JONNEAUX_files/figure-docx/Conc%20and%20PH%20against%20Volume-2.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77FFB3BE" w14:textId="77777777" w:rsidR="003367D4" w:rsidRDefault="00000000">
      <w:pPr>
        <w:pStyle w:val="Corpsdetexte"/>
      </w:pPr>
      <w:r>
        <w:t>Plotting Final Concentration against Volume as well as Final PH against Volume, we cannot isolate regions on where a single Hose type has been used. If we mark the types by color, we can see that both types are mixed and we cannot identify any region where one is isolated. Plotting those against Cost instead of Volume does not return any relationship identifiable.</w:t>
      </w:r>
    </w:p>
    <w:p w14:paraId="279F7D88" w14:textId="77777777" w:rsidR="003367D4" w:rsidRDefault="00000000">
      <w:r>
        <w:br w:type="page"/>
      </w:r>
    </w:p>
    <w:p w14:paraId="2C9F8779" w14:textId="77777777" w:rsidR="003367D4" w:rsidRDefault="00000000">
      <w:pPr>
        <w:pStyle w:val="Corpsdetexte"/>
      </w:pPr>
      <w:r>
        <w:rPr>
          <w:noProof/>
        </w:rPr>
        <w:lastRenderedPageBreak/>
        <w:drawing>
          <wp:inline distT="0" distB="0" distL="0" distR="0" wp14:anchorId="19E601E8" wp14:editId="27E3E64B">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ssignment1---Quentin-JONNEAUX_files/figure-docx/Category%20on%20Hose%20Type%20per%20Feed%20Type-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7F1D0837" w14:textId="77777777" w:rsidR="003367D4" w:rsidRDefault="00000000">
      <w:pPr>
        <w:pStyle w:val="Corpsdetexte"/>
      </w:pPr>
      <w:r>
        <w:t>When making a bar plot of Hose type against Feed types, we can see that Feed Type A has been used much more for both Hose type. If we are plotting Hose type against categories for each Feed type, we can see using Feed A that the Hose type 2 produced significantly much more Break Even and Highly profitable batches while the differences in other categories are less significant. Only the Moderate Profit category records more of type 1. In feed type B, we can see the Hose type 2 has not returned any unacceptable loss. All categories have 1 unit of difference except the Low Profit as the Hose type 1 has been recorded significantly much more. It seems using the Hose type 1 with Feed B would generate steadily Low Profit while using the Hose Type 2 in Feed A would be able to return High profits but with significant risk of not being profitable.</w:t>
      </w:r>
    </w:p>
    <w:p w14:paraId="17D12F54" w14:textId="77777777" w:rsidR="003367D4" w:rsidRDefault="00000000">
      <w:r>
        <w:br w:type="page"/>
      </w:r>
    </w:p>
    <w:p w14:paraId="4F115B0B" w14:textId="77777777" w:rsidR="003367D4" w:rsidRDefault="00000000">
      <w:pPr>
        <w:pStyle w:val="Corpsdetexte"/>
      </w:pPr>
      <w:r>
        <w:rPr>
          <w:noProof/>
        </w:rPr>
        <w:lastRenderedPageBreak/>
        <w:drawing>
          <wp:inline distT="0" distB="0" distL="0" distR="0" wp14:anchorId="6D0689E2" wp14:editId="2EE49D9C">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ssignment1---Quentin-JONNEAUX_files/figure-docx/Category%20on%20Buffer%20per%20Hose-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67DE914E" w14:textId="77777777" w:rsidR="003367D4" w:rsidRDefault="00000000">
      <w:pPr>
        <w:pStyle w:val="Corpsdetexte"/>
      </w:pPr>
      <w:r>
        <w:t>The distributions of Buffer for each Hose are not even. We can see that Buffer 3 was used significantly more with Hose 1, while Buffer 1 was used for Hose 2. If we investigate the buffer distributions for each Hose, we can see that Buffer 1 has been producing mainly unprofitable batches using Hose 2. We would not recommend continuing to do so as it seem making loss. For Hose 1, distribution is a little more diverse. We can see buffer is present in every category but profitable categories record more counts. We can see Buffer 1 returned profitable batches and a few Tolerable loss. It is mostly profitable. Using Buffer 1 with type 1 bring drastically different outcomes in terms of profitability.</w:t>
      </w:r>
    </w:p>
    <w:p w14:paraId="60795525" w14:textId="77777777" w:rsidR="003367D4" w:rsidRDefault="00000000">
      <w:r>
        <w:br w:type="page"/>
      </w:r>
    </w:p>
    <w:p w14:paraId="29C4574A" w14:textId="77777777" w:rsidR="003367D4" w:rsidRDefault="00000000">
      <w:pPr>
        <w:pStyle w:val="Titre1"/>
      </w:pPr>
      <w:bookmarkStart w:id="1" w:name="summary"/>
      <w:bookmarkEnd w:id="0"/>
      <w:r>
        <w:lastRenderedPageBreak/>
        <w:t>Summary</w:t>
      </w:r>
    </w:p>
    <w:p w14:paraId="6C558C78" w14:textId="77777777" w:rsidR="003367D4" w:rsidRDefault="00000000">
      <w:pPr>
        <w:pStyle w:val="FirstParagraph"/>
      </w:pPr>
      <w:r>
        <w:t>We can debrief 2 data frames in our collection:</w:t>
      </w:r>
    </w:p>
    <w:p w14:paraId="28FAC896" w14:textId="77777777" w:rsidR="003367D4" w:rsidRDefault="00000000">
      <w:pPr>
        <w:pStyle w:val="Compact"/>
        <w:numPr>
          <w:ilvl w:val="0"/>
          <w:numId w:val="2"/>
        </w:numPr>
      </w:pPr>
      <w:r>
        <w:t>The first contains the largest amount of data and the most variables, except the Hose Type used.</w:t>
      </w:r>
    </w:p>
    <w:p w14:paraId="37EDF909" w14:textId="77777777" w:rsidR="003367D4" w:rsidRDefault="00000000">
      <w:pPr>
        <w:pStyle w:val="Compact"/>
        <w:numPr>
          <w:ilvl w:val="0"/>
          <w:numId w:val="2"/>
        </w:numPr>
      </w:pPr>
      <w:r>
        <w:t>The second is a smaller data frame where we have the Hose type used available for some batches.</w:t>
      </w:r>
    </w:p>
    <w:p w14:paraId="3F77A03E" w14:textId="77777777" w:rsidR="003367D4" w:rsidRDefault="00000000">
      <w:pPr>
        <w:pStyle w:val="FirstParagraph"/>
      </w:pPr>
      <w:r>
        <w:t>From the first data frame, we can analyse the following information:</w:t>
      </w:r>
    </w:p>
    <w:p w14:paraId="6B4B396C" w14:textId="77777777" w:rsidR="003367D4" w:rsidRDefault="00000000">
      <w:pPr>
        <w:pStyle w:val="Compact"/>
        <w:numPr>
          <w:ilvl w:val="0"/>
          <w:numId w:val="3"/>
        </w:numPr>
      </w:pPr>
      <w:r>
        <w:t>The profitable batches represent 54% of the production, meaning the production is most of the time making money.</w:t>
      </w:r>
    </w:p>
    <w:p w14:paraId="3FE6C857" w14:textId="77777777" w:rsidR="003367D4" w:rsidRDefault="00000000">
      <w:pPr>
        <w:pStyle w:val="Compact"/>
        <w:numPr>
          <w:ilvl w:val="0"/>
          <w:numId w:val="3"/>
        </w:numPr>
      </w:pPr>
      <w:r>
        <w:t>We can draw regions using the FinalConc medians, where high and low profit categories have medians of 121.5 and 125 mg/L. Break Even categories has higher median and a wider range of values while other categories have lower medians.</w:t>
      </w:r>
    </w:p>
    <w:p w14:paraId="13A07EDC" w14:textId="77777777" w:rsidR="003367D4" w:rsidRDefault="00000000">
      <w:pPr>
        <w:pStyle w:val="Compact"/>
        <w:numPr>
          <w:ilvl w:val="0"/>
          <w:numId w:val="3"/>
        </w:numPr>
      </w:pPr>
      <w:r>
        <w:t>We can also draw a relationship between the FinalConc Standard deviation and profit categories since the more profitable the category is, the higher the standard deviation. Concentration is therefore less stable in the highest category.</w:t>
      </w:r>
    </w:p>
    <w:p w14:paraId="0F2F7BD1" w14:textId="77777777" w:rsidR="003367D4" w:rsidRDefault="00000000">
      <w:pPr>
        <w:pStyle w:val="Compact"/>
        <w:numPr>
          <w:ilvl w:val="0"/>
          <w:numId w:val="3"/>
        </w:numPr>
      </w:pPr>
      <w:r>
        <w:t>While Feed Type A has mostly been used for production, both types are related to every category. Feed Type B seems to generate more consistently low profits while A mostly generated moderate profit but also significant instances of Break or loss. It is also the Feed Type that generate most high profits</w:t>
      </w:r>
    </w:p>
    <w:p w14:paraId="2BADB5C0" w14:textId="77777777" w:rsidR="003367D4" w:rsidRDefault="00000000">
      <w:pPr>
        <w:pStyle w:val="Compact"/>
        <w:numPr>
          <w:ilvl w:val="0"/>
          <w:numId w:val="3"/>
        </w:numPr>
      </w:pPr>
      <w:r>
        <w:t>We can distinguish different types of distributions of Concentrations and PHs. Concentrations of Break Even and High profit categories contains outliers. Regarding PHs, High profit category is centralised in lower PH values and has a skewed distribution. Relationships between Cost, Volume, Feed Types and Concentrations are difficult to draw but we can see more instance of higher concentrations in high profit category.</w:t>
      </w:r>
    </w:p>
    <w:p w14:paraId="422262C3" w14:textId="77777777" w:rsidR="003367D4" w:rsidRDefault="00000000">
      <w:pPr>
        <w:pStyle w:val="Compact"/>
        <w:numPr>
          <w:ilvl w:val="0"/>
          <w:numId w:val="3"/>
        </w:numPr>
      </w:pPr>
      <w:r>
        <w:t>We can also visualise a profitability line and regions. Unprofitable batches mostly occurs if the Cost is higher than 60,000€ while profitable batches are more numerous if volume is higher than 40𝑚3.</w:t>
      </w:r>
    </w:p>
    <w:p w14:paraId="3C33AEC7" w14:textId="77777777" w:rsidR="003367D4" w:rsidRDefault="00000000">
      <w:pPr>
        <w:pStyle w:val="FirstParagraph"/>
      </w:pPr>
      <w:r>
        <w:t>From the smaller data frame:</w:t>
      </w:r>
    </w:p>
    <w:p w14:paraId="25C4DD43" w14:textId="77777777" w:rsidR="003367D4" w:rsidRDefault="00000000">
      <w:pPr>
        <w:pStyle w:val="Compact"/>
        <w:numPr>
          <w:ilvl w:val="0"/>
          <w:numId w:val="4"/>
        </w:numPr>
      </w:pPr>
      <w:r>
        <w:t>Hose Type 1 generated mostly low profit while Type 2 mostly Break Even instances with significant high profits</w:t>
      </w:r>
    </w:p>
    <w:p w14:paraId="0C692C6F" w14:textId="77777777" w:rsidR="003367D4" w:rsidRDefault="00000000">
      <w:pPr>
        <w:pStyle w:val="Compact"/>
        <w:numPr>
          <w:ilvl w:val="0"/>
          <w:numId w:val="4"/>
        </w:numPr>
      </w:pPr>
      <w:r>
        <w:t>No obvious relationship has been perceived between Hose Type, PH, Concentration, Cost or Volume</w:t>
      </w:r>
    </w:p>
    <w:p w14:paraId="39DA50AD" w14:textId="77777777" w:rsidR="003367D4" w:rsidRDefault="00000000">
      <w:pPr>
        <w:pStyle w:val="Compact"/>
        <w:numPr>
          <w:ilvl w:val="0"/>
          <w:numId w:val="4"/>
        </w:numPr>
      </w:pPr>
      <w:r>
        <w:t>Hose Type 1 generated more consistent low profit with Feed B while using Feed A managed some high profits with risks of Break Even</w:t>
      </w:r>
    </w:p>
    <w:p w14:paraId="0755D917" w14:textId="77777777" w:rsidR="003367D4" w:rsidRDefault="00000000">
      <w:pPr>
        <w:pStyle w:val="Compact"/>
        <w:numPr>
          <w:ilvl w:val="0"/>
          <w:numId w:val="4"/>
        </w:numPr>
      </w:pPr>
      <w:r>
        <w:t>Mostly Buffer 3 was used with Hose Type 1 while Buffer 1 was mostly used with Hose Type 2</w:t>
      </w:r>
    </w:p>
    <w:p w14:paraId="0375EB7A" w14:textId="77777777" w:rsidR="003367D4" w:rsidRDefault="00000000">
      <w:pPr>
        <w:pStyle w:val="Compact"/>
        <w:numPr>
          <w:ilvl w:val="0"/>
          <w:numId w:val="4"/>
        </w:numPr>
      </w:pPr>
      <w:r>
        <w:t>Using Buffer 1 with Type 2 seems to occur loss.</w:t>
      </w:r>
    </w:p>
    <w:p w14:paraId="272DF387" w14:textId="77777777" w:rsidR="003367D4" w:rsidRDefault="00000000">
      <w:pPr>
        <w:pStyle w:val="Titre1"/>
      </w:pPr>
      <w:bookmarkStart w:id="2" w:name="recommendations"/>
      <w:bookmarkEnd w:id="1"/>
      <w:r>
        <w:lastRenderedPageBreak/>
        <w:t>Recommendations:</w:t>
      </w:r>
    </w:p>
    <w:p w14:paraId="28E45032" w14:textId="77777777" w:rsidR="003367D4" w:rsidRDefault="00000000">
      <w:pPr>
        <w:pStyle w:val="Compact"/>
        <w:numPr>
          <w:ilvl w:val="0"/>
          <w:numId w:val="5"/>
        </w:numPr>
      </w:pPr>
      <w:r>
        <w:t>Aim to produce Concentrations between 121.5 and 125 mg/L for profitability.</w:t>
      </w:r>
    </w:p>
    <w:p w14:paraId="59E552F2" w14:textId="77777777" w:rsidR="003367D4" w:rsidRDefault="00000000">
      <w:pPr>
        <w:pStyle w:val="Compact"/>
        <w:numPr>
          <w:ilvl w:val="0"/>
          <w:numId w:val="5"/>
        </w:numPr>
      </w:pPr>
      <w:r>
        <w:t>Investigate what is causing concentration deviations to get more control on profitability.</w:t>
      </w:r>
    </w:p>
    <w:p w14:paraId="4DAC0460" w14:textId="77777777" w:rsidR="003367D4" w:rsidRDefault="00000000">
      <w:pPr>
        <w:pStyle w:val="Compact"/>
        <w:numPr>
          <w:ilvl w:val="0"/>
          <w:numId w:val="5"/>
        </w:numPr>
      </w:pPr>
      <w:r>
        <w:t>Use Feed Type B for consistent profit. Investigate Feed Type A to measure profitability risks</w:t>
      </w:r>
    </w:p>
    <w:p w14:paraId="5B30B762" w14:textId="77777777" w:rsidR="003367D4" w:rsidRDefault="00000000">
      <w:pPr>
        <w:pStyle w:val="Compact"/>
        <w:numPr>
          <w:ilvl w:val="0"/>
          <w:numId w:val="5"/>
        </w:numPr>
      </w:pPr>
      <w:r>
        <w:t>Higher Concentrations seem more profitable</w:t>
      </w:r>
    </w:p>
    <w:p w14:paraId="76F802A4" w14:textId="77777777" w:rsidR="003367D4" w:rsidRDefault="00000000">
      <w:pPr>
        <w:pStyle w:val="Compact"/>
        <w:numPr>
          <w:ilvl w:val="0"/>
          <w:numId w:val="5"/>
        </w:numPr>
      </w:pPr>
      <w:r>
        <w:t>Aim to produce for less than 60,000€ or more than 40𝑚3</w:t>
      </w:r>
    </w:p>
    <w:p w14:paraId="238A37D4" w14:textId="77777777" w:rsidR="003367D4" w:rsidRDefault="00000000">
      <w:pPr>
        <w:pStyle w:val="Compact"/>
        <w:numPr>
          <w:ilvl w:val="0"/>
          <w:numId w:val="5"/>
        </w:numPr>
      </w:pPr>
      <w:r>
        <w:t>Investigate other Buffer than only 3 to explore profitability. Do not use Buffer 1 with Hose Type 2 to increase profitability.</w:t>
      </w:r>
    </w:p>
    <w:p w14:paraId="088C8939" w14:textId="77777777" w:rsidR="003367D4" w:rsidRDefault="00000000">
      <w:r>
        <w:br w:type="page"/>
      </w:r>
    </w:p>
    <w:p w14:paraId="4A253518" w14:textId="21309FDA" w:rsidR="003367D4" w:rsidRDefault="00000000" w:rsidP="00FD7C34">
      <w:pPr>
        <w:pStyle w:val="Titre1"/>
      </w:pPr>
      <w:bookmarkStart w:id="3" w:name="appendix---exploring-visuals"/>
      <w:bookmarkEnd w:id="2"/>
      <w:r>
        <w:lastRenderedPageBreak/>
        <w:t>Appendix - Exploring Visuals:</w:t>
      </w:r>
      <w:r>
        <w:rPr>
          <w:noProof/>
        </w:rPr>
        <w:drawing>
          <wp:inline distT="0" distB="0" distL="0" distR="0" wp14:anchorId="137F42EA" wp14:editId="1436CB4D">
            <wp:extent cx="5334000" cy="4267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ssignment1---Quentin-JONNEAUX_files/figure-docx/Appendix-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1521F69B" wp14:editId="52FE6389">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Assignment1---Quentin-JONNEAUX_files/figure-docx/Appendix-2.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043D66B3" wp14:editId="42999208">
            <wp:extent cx="5334000" cy="4267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Assignment1---Quentin-JONNEAUX_files/figure-docx/Appendix-3.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18840ECE" wp14:editId="1D38BCC5">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ssignment1---Quentin-JONNEAUX_files/figure-docx/Appendix-4.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24AE936E" wp14:editId="585AAFD6">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Assignment1---Quentin-JONNEAUX_files/figure-docx/Appendix-5.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2A188C85" wp14:editId="0AD393C0">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Assignment1---Quentin-JONNEAUX_files/figure-docx/Appendix-6.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71D7E086" wp14:editId="01CD623B">
            <wp:extent cx="5334000" cy="42672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ssignment1---Quentin-JONNEAUX_files/figure-docx/Appendix-7.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3F3E13FA" wp14:editId="4B912D8C">
            <wp:extent cx="5334000" cy="42672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ssignment1---Quentin-JONNEAUX_files/figure-docx/Appendix-8.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1B8D2888" wp14:editId="1158A6A0">
            <wp:extent cx="5334000" cy="4267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Assignment1---Quentin-JONNEAUX_files/figure-docx/Appendix-9.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10FD0AF7" wp14:editId="569A5A1B">
            <wp:extent cx="5334000" cy="4267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Assignment1---Quentin-JONNEAUX_files/figure-docx/Appendix-10.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bookmarkEnd w:id="3"/>
    </w:p>
    <w:sectPr w:rsidR="003367D4">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38A23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DE1E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8186863">
    <w:abstractNumId w:val="0"/>
  </w:num>
  <w:num w:numId="2" w16cid:durableId="1759860479">
    <w:abstractNumId w:val="1"/>
  </w:num>
  <w:num w:numId="3" w16cid:durableId="64376967">
    <w:abstractNumId w:val="1"/>
  </w:num>
  <w:num w:numId="4" w16cid:durableId="762998100">
    <w:abstractNumId w:val="1"/>
  </w:num>
  <w:num w:numId="5" w16cid:durableId="61691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367D4"/>
    <w:rsid w:val="003367D4"/>
    <w:rsid w:val="00FD7C34"/>
    <w:rsid w:val="00FE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252425"/>
  <w15:docId w15:val="{A1197040-3E97-A549-8892-6F5AC1FF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Normal"/>
    <w:next w:val="Corpsdetexte"/>
    <w:link w:val="Sous-titre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2056</Words>
  <Characters>11309</Characters>
  <Application>Microsoft Office Word</Application>
  <DocSecurity>0</DocSecurity>
  <Lines>94</Lines>
  <Paragraphs>26</Paragraphs>
  <ScaleCrop>false</ScaleCrop>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dc:title>
  <dc:creator>Quentin JONNEAUX - R00274704</dc:creator>
  <cp:keywords/>
  <cp:lastModifiedBy>Quentin Jonneaux</cp:lastModifiedBy>
  <cp:revision>2</cp:revision>
  <dcterms:created xsi:type="dcterms:W3CDTF">2024-11-10T08:53:00Z</dcterms:created>
  <dcterms:modified xsi:type="dcterms:W3CDTF">2024-11-10T08:56:00Z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2024-11-10</vt:lpwstr>
  </property>
  <property fmtid="{D5CDD505-2E9C-101B-9397-08002B2CF9AE}" pid="3" name="output">
    <vt:lpwstr>word_document</vt:lpwstr>
  </property>
</Properties>
</file>