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300" w:rsidRDefault="00187F25">
      <w:pPr>
        <w:rPr>
          <w:lang w:val="en-US"/>
        </w:rPr>
      </w:pPr>
      <w:proofErr w:type="gramStart"/>
      <w:r w:rsidRPr="00187F25">
        <w:rPr>
          <w:lang w:val="en-US"/>
        </w:rPr>
        <w:t>4. PULSE FREQUENCY MODULATION FOR A FIXED BIAS VOLTAGE</w:t>
      </w:r>
      <w:proofErr w:type="gramEnd"/>
      <w:r w:rsidRPr="00187F25">
        <w:rPr>
          <w:lang w:val="en-US"/>
        </w:rPr>
        <w:t xml:space="preserve"> The second design stage consists on controlling SHDN terminal to hold the bias voltage of input capacitor (VIN) into a hysteresis band gap. 4.1 Use the project board, MSP-EXPFR5969 and PV panels to build the circuit of Fig.9.</w:t>
      </w:r>
    </w:p>
    <w:p w:rsidR="00187F25" w:rsidRDefault="00187F25">
      <w:pPr>
        <w:rPr>
          <w:lang w:val="en-US"/>
        </w:rPr>
      </w:pPr>
    </w:p>
    <w:p w:rsidR="00CC4FCD" w:rsidRDefault="00CC4FCD">
      <w:pPr>
        <w:rPr>
          <w:lang w:val="en-US"/>
        </w:rPr>
      </w:pPr>
    </w:p>
    <w:p w:rsidR="00CC4FCD" w:rsidRDefault="00CC4FCD">
      <w:pPr>
        <w:rPr>
          <w:lang w:val="en-US"/>
        </w:rPr>
      </w:pPr>
    </w:p>
    <w:p w:rsidR="00187F25" w:rsidRDefault="00187F25">
      <w:pPr>
        <w:rPr>
          <w:lang w:val="en-US"/>
        </w:rPr>
      </w:pPr>
      <w:r w:rsidRPr="00187F25">
        <w:rPr>
          <w:lang w:val="en-US"/>
        </w:rPr>
        <w:drawing>
          <wp:inline distT="0" distB="0" distL="0" distR="0" wp14:anchorId="778783AE" wp14:editId="3FFA7E50">
            <wp:extent cx="5760720" cy="3149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D" w:rsidRDefault="00CC4FCD">
      <w:pPr>
        <w:rPr>
          <w:lang w:val="en-US"/>
        </w:rPr>
      </w:pPr>
    </w:p>
    <w:p w:rsidR="00CC4FCD" w:rsidRDefault="00CC4FCD">
      <w:pPr>
        <w:rPr>
          <w:lang w:val="en-US"/>
        </w:rPr>
      </w:pPr>
      <w:r w:rsidRPr="00CC4FCD">
        <w:rPr>
          <w:lang w:val="en-US"/>
        </w:rPr>
        <w:t xml:space="preserve">4.2 A potentiometer is used in this stage to set the value of REF. </w:t>
      </w:r>
      <w:proofErr w:type="spellStart"/>
      <w:r w:rsidRPr="00CC4FCD">
        <w:rPr>
          <w:lang w:val="en-US"/>
        </w:rPr>
        <w:t>Analyse</w:t>
      </w:r>
      <w:proofErr w:type="spellEnd"/>
      <w:r w:rsidRPr="00CC4FCD">
        <w:rPr>
          <w:lang w:val="en-US"/>
        </w:rPr>
        <w:t xml:space="preserve"> the circuit of Fig.10 and calculate the threshold values (VTL and VTH) </w:t>
      </w:r>
      <w:proofErr w:type="gramStart"/>
      <w:r w:rsidRPr="00CC4FCD">
        <w:rPr>
          <w:lang w:val="en-US"/>
        </w:rPr>
        <w:t>with regards to</w:t>
      </w:r>
      <w:proofErr w:type="gramEnd"/>
      <w:r w:rsidRPr="00CC4FCD">
        <w:rPr>
          <w:lang w:val="en-US"/>
        </w:rPr>
        <w:t xml:space="preserve"> REF.</w:t>
      </w:r>
    </w:p>
    <w:p w:rsidR="00CC4FCD" w:rsidRDefault="00CC4FCD">
      <w:pPr>
        <w:rPr>
          <w:lang w:val="en-US"/>
        </w:rPr>
      </w:pPr>
      <w:r w:rsidRPr="00CC4FCD">
        <w:rPr>
          <w:lang w:val="en-US"/>
        </w:rPr>
        <w:drawing>
          <wp:inline distT="0" distB="0" distL="0" distR="0" wp14:anchorId="5EE1DDF0" wp14:editId="2AAF5132">
            <wp:extent cx="2842137" cy="11906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62" cy="11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2838366" cy="1240366"/>
            <wp:effectExtent l="0" t="0" r="635" b="0"/>
            <wp:docPr id="4" name="Grafik 4" descr="Fig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348" cy="125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FCD" w:rsidRDefault="00CC4FCD">
      <w:pPr>
        <w:rPr>
          <w:lang w:val="en-US"/>
        </w:rPr>
      </w:pPr>
      <w:r w:rsidRPr="00CC4FCD">
        <w:rPr>
          <w:lang w:val="en-US"/>
        </w:rPr>
        <w:t>https://www.analog.com/en/analog-dialogue/articles/curing-comparator-instability-with-hysteresis.html</w:t>
      </w:r>
    </w:p>
    <w:p w:rsidR="00CC4FCD" w:rsidRDefault="00CC4FCD">
      <w:pPr>
        <w:rPr>
          <w:lang w:val="en-US"/>
        </w:rPr>
      </w:pPr>
    </w:p>
    <w:p w:rsidR="00CC4FCD" w:rsidRDefault="00CC4FCD">
      <w:pPr>
        <w:rPr>
          <w:lang w:val="en-US"/>
        </w:rPr>
      </w:pPr>
      <w:r w:rsidRPr="00CC4FCD">
        <w:rPr>
          <w:lang w:val="en-US"/>
        </w:rPr>
        <w:t>V_</w:t>
      </w:r>
      <w:proofErr w:type="gramStart"/>
      <w:r w:rsidRPr="00CC4FCD">
        <w:rPr>
          <w:lang w:val="en-US"/>
        </w:rPr>
        <w:t>TL</w:t>
      </w:r>
      <w:r>
        <w:rPr>
          <w:lang w:val="en-US"/>
        </w:rPr>
        <w:t>(</w:t>
      </w:r>
      <w:proofErr w:type="gramEnd"/>
      <w:r>
        <w:rPr>
          <w:lang w:val="en-US"/>
        </w:rPr>
        <w:t>V_REF)</w:t>
      </w:r>
      <w:r w:rsidRPr="00CC4FCD">
        <w:rPr>
          <w:lang w:val="en-US"/>
        </w:rPr>
        <w:t xml:space="preserve"> = ((10M + 430k) * V_REF – (10M * </w:t>
      </w:r>
      <w:r w:rsidR="00C23B6B">
        <w:rPr>
          <w:lang w:val="en-US"/>
        </w:rPr>
        <w:t>0V</w:t>
      </w:r>
      <w:r w:rsidR="004F25BC">
        <w:rPr>
          <w:lang w:val="en-US"/>
        </w:rPr>
        <w:t xml:space="preserve">)) / </w:t>
      </w:r>
      <w:r w:rsidR="00C23B6B">
        <w:rPr>
          <w:lang w:val="en-US"/>
        </w:rPr>
        <w:t>430k</w:t>
      </w:r>
      <w:bookmarkStart w:id="0" w:name="_GoBack"/>
    </w:p>
    <w:bookmarkEnd w:id="0"/>
    <w:p w:rsidR="004F25BC" w:rsidRDefault="004F25BC" w:rsidP="004F25BC">
      <w:pPr>
        <w:rPr>
          <w:lang w:val="en-US"/>
        </w:rPr>
      </w:pPr>
      <w:r>
        <w:rPr>
          <w:lang w:val="en-US"/>
        </w:rPr>
        <w:t>V_</w:t>
      </w:r>
      <w:proofErr w:type="gramStart"/>
      <w:r>
        <w:rPr>
          <w:lang w:val="en-US"/>
        </w:rPr>
        <w:t>TL(</w:t>
      </w:r>
      <w:proofErr w:type="gramEnd"/>
      <w:r>
        <w:rPr>
          <w:lang w:val="en-US"/>
        </w:rPr>
        <w:t xml:space="preserve">V_REF) = </w:t>
      </w:r>
      <w:r w:rsidRPr="00CC4FCD">
        <w:rPr>
          <w:lang w:val="en-US"/>
        </w:rPr>
        <w:t xml:space="preserve">((10M + 430k) * V_REF – (10M * </w:t>
      </w:r>
      <w:r w:rsidR="00C23B6B">
        <w:rPr>
          <w:lang w:val="en-US"/>
        </w:rPr>
        <w:t>3.6V</w:t>
      </w:r>
      <w:r>
        <w:rPr>
          <w:lang w:val="en-US"/>
        </w:rPr>
        <w:t xml:space="preserve">)) / </w:t>
      </w:r>
      <w:r w:rsidR="00C23B6B">
        <w:rPr>
          <w:lang w:val="en-US"/>
        </w:rPr>
        <w:t>430k</w:t>
      </w:r>
    </w:p>
    <w:p w:rsidR="004F25BC" w:rsidRDefault="004F25BC" w:rsidP="004F25BC">
      <w:pPr>
        <w:rPr>
          <w:lang w:val="en-US"/>
        </w:rPr>
      </w:pPr>
    </w:p>
    <w:p w:rsidR="004F25BC" w:rsidRDefault="004F25BC" w:rsidP="004F25BC">
      <w:pPr>
        <w:rPr>
          <w:lang w:val="en-US"/>
        </w:rPr>
      </w:pPr>
    </w:p>
    <w:p w:rsidR="004F25BC" w:rsidRPr="00CC4FCD" w:rsidRDefault="004F25BC">
      <w:pPr>
        <w:rPr>
          <w:lang w:val="en-US"/>
        </w:rPr>
      </w:pPr>
    </w:p>
    <w:p w:rsidR="00CC4FCD" w:rsidRPr="00CC4FCD" w:rsidRDefault="00CC4FCD">
      <w:pPr>
        <w:rPr>
          <w:lang w:val="en-US"/>
        </w:rPr>
      </w:pPr>
    </w:p>
    <w:sectPr w:rsidR="00CC4FCD" w:rsidRPr="00CC4F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74B" w:rsidRDefault="00AF574B" w:rsidP="00C23B6B">
      <w:pPr>
        <w:spacing w:after="0" w:line="240" w:lineRule="auto"/>
      </w:pPr>
      <w:r>
        <w:separator/>
      </w:r>
    </w:p>
  </w:endnote>
  <w:endnote w:type="continuationSeparator" w:id="0">
    <w:p w:rsidR="00AF574B" w:rsidRDefault="00AF574B" w:rsidP="00C23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poS">
    <w:panose1 w:val="00000000000000000000"/>
    <w:charset w:val="00"/>
    <w:family w:val="auto"/>
    <w:pitch w:val="variable"/>
    <w:sig w:usb0="A00001AF" w:usb1="1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B6B" w:rsidRDefault="00C23B6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B6B" w:rsidRDefault="00C23B6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B6B" w:rsidRDefault="00C23B6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74B" w:rsidRDefault="00AF574B" w:rsidP="00C23B6B">
      <w:pPr>
        <w:spacing w:after="0" w:line="240" w:lineRule="auto"/>
      </w:pPr>
      <w:r>
        <w:separator/>
      </w:r>
    </w:p>
  </w:footnote>
  <w:footnote w:type="continuationSeparator" w:id="0">
    <w:p w:rsidR="00AF574B" w:rsidRDefault="00AF574B" w:rsidP="00C23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B6B" w:rsidRDefault="00C23B6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B6B" w:rsidRDefault="00C23B6B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7175"/>
              <wp:effectExtent l="0" t="0" r="0" b="9525"/>
              <wp:wrapNone/>
              <wp:docPr id="5" name="MSIPCM9c204b18aa9a544cf44340fa" descr="{&quot;HashCode&quot;:75821528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23B6B" w:rsidRPr="00C23B6B" w:rsidRDefault="00C23B6B" w:rsidP="00C23B6B">
                          <w:pPr>
                            <w:spacing w:after="0"/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</w:pPr>
                          <w:r w:rsidRPr="00C23B6B"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c204b18aa9a544cf44340fa" o:spid="_x0000_s1026" type="#_x0000_t202" alt="{&quot;HashCode&quot;:758215280,&quot;Height&quot;:841.0,&quot;Width&quot;:595.0,&quot;Placement&quot;:&quot;Header&quot;,&quot;Index&quot;:&quot;Primary&quot;,&quot;Section&quot;:1,&quot;Top&quot;:0.0,&quot;Left&quot;:0.0}" style="position:absolute;margin-left:0;margin-top:15pt;width:595.3pt;height:2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" o:allowincell="f" filled="f" stroked="f" strokeweight=".5pt">
              <v:fill o:detectmouseclick="t"/>
              <v:textbox inset="20pt,0,,0">
                <w:txbxContent>
                  <w:p w:rsidR="00C23B6B" w:rsidRPr="00C23B6B" w:rsidRDefault="00C23B6B" w:rsidP="00C23B6B">
                    <w:pPr>
                      <w:spacing w:after="0"/>
                      <w:rPr>
                        <w:rFonts w:ascii="CorpoS" w:hAnsi="CorpoS"/>
                        <w:color w:val="000000"/>
                        <w:sz w:val="20"/>
                      </w:rPr>
                    </w:pPr>
                    <w:r w:rsidRPr="00C23B6B">
                      <w:rPr>
                        <w:rFonts w:ascii="CorpoS" w:hAnsi="CorpoS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B6B" w:rsidRDefault="00C23B6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062"/>
    <w:rsid w:val="00187F25"/>
    <w:rsid w:val="002505D8"/>
    <w:rsid w:val="004F25BC"/>
    <w:rsid w:val="00AF574B"/>
    <w:rsid w:val="00C23B6B"/>
    <w:rsid w:val="00CC4FCD"/>
    <w:rsid w:val="00D66062"/>
    <w:rsid w:val="00F2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DC38B"/>
  <w15:chartTrackingRefBased/>
  <w15:docId w15:val="{00DA37BB-D677-4F7B-82E2-F741031C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23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B6B"/>
  </w:style>
  <w:style w:type="paragraph" w:styleId="Fuzeile">
    <w:name w:val="footer"/>
    <w:basedOn w:val="Standard"/>
    <w:link w:val="FuzeileZchn"/>
    <w:uiPriority w:val="99"/>
    <w:unhideWhenUsed/>
    <w:rsid w:val="00C23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Marco B. (059)</dc:creator>
  <cp:keywords/>
  <dc:description/>
  <cp:lastModifiedBy>Becker, Marco B. (059)</cp:lastModifiedBy>
  <cp:revision>2</cp:revision>
  <dcterms:created xsi:type="dcterms:W3CDTF">2023-03-20T14:07:00Z</dcterms:created>
  <dcterms:modified xsi:type="dcterms:W3CDTF">2023-03-20T16:06:00Z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2023-03-20T16:06:48Z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60d9760b-e74a-4fe2-bc60-886a0a13bc5a</vt:lpwstr>
  </property>
  <property fmtid="{D5CDD505-2E9C-101B-9397-08002B2CF9AE}" pid="8" name="MSIP_Label_924dbb1d-991d-4bbd-aad5-33bac1d8ffaf_ContentBits">
    <vt:lpwstr>1</vt:lpwstr>
  </property>
</Properties>
</file>