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2E436" w14:textId="35D2C1B5" w:rsidR="005D17E6" w:rsidRPr="00CB12AB" w:rsidRDefault="0A737518" w:rsidP="005D17E6">
      <w:pPr>
        <w:pStyle w:val="Abstract"/>
        <w:framePr w:w="10065" w:hSpace="187" w:vSpace="187" w:wrap="notBeside" w:vAnchor="text" w:hAnchor="page" w:x="911" w:y="127"/>
        <w:ind w:firstLine="0"/>
        <w:jc w:val="left"/>
        <w:rPr>
          <w:sz w:val="40"/>
          <w:szCs w:val="40"/>
          <w:lang w:eastAsia="ko-KR"/>
        </w:rPr>
      </w:pPr>
      <w:r w:rsidRPr="0A737518">
        <w:rPr>
          <w:sz w:val="40"/>
          <w:szCs w:val="40"/>
          <w:lang w:eastAsia="ko-KR"/>
        </w:rPr>
        <w:t xml:space="preserve">Visualization of </w:t>
      </w:r>
      <w:r w:rsidR="00713CC4">
        <w:rPr>
          <w:sz w:val="40"/>
          <w:szCs w:val="40"/>
          <w:lang w:eastAsia="ko-KR"/>
        </w:rPr>
        <w:t>t</w:t>
      </w:r>
      <w:r w:rsidRPr="0A737518">
        <w:rPr>
          <w:sz w:val="40"/>
          <w:szCs w:val="40"/>
          <w:lang w:eastAsia="ko-KR"/>
        </w:rPr>
        <w:t>rajectories in gravitational fields as geodesics in curved spaces</w:t>
      </w:r>
    </w:p>
    <w:p w14:paraId="0F69CBC1" w14:textId="77777777" w:rsidR="005D17E6" w:rsidRPr="00F008E0" w:rsidRDefault="005D17E6" w:rsidP="005D17E6">
      <w:pPr>
        <w:framePr w:w="10065" w:hSpace="187" w:vSpace="187" w:wrap="notBeside" w:vAnchor="text" w:hAnchor="page" w:x="911" w:y="127"/>
        <w:rPr>
          <w:sz w:val="24"/>
          <w:lang w:eastAsia="ko-KR"/>
        </w:rPr>
      </w:pPr>
    </w:p>
    <w:p w14:paraId="68BA604F" w14:textId="77777777" w:rsidR="005D17E6" w:rsidRPr="0069613A" w:rsidRDefault="005D17E6" w:rsidP="005D17E6">
      <w:pPr>
        <w:framePr w:w="10065" w:hSpace="187" w:vSpace="187" w:wrap="notBeside" w:vAnchor="text" w:hAnchor="page" w:x="911" w:y="127"/>
        <w:rPr>
          <w:sz w:val="24"/>
          <w:lang w:eastAsia="ko-KR"/>
        </w:rPr>
      </w:pPr>
    </w:p>
    <w:p w14:paraId="05DAB67C" w14:textId="075AF9A5" w:rsidR="00FF4B1E" w:rsidRDefault="005D17E6" w:rsidP="00072F91">
      <w:pPr>
        <w:framePr w:w="10065" w:hSpace="187" w:vSpace="187" w:wrap="notBeside" w:vAnchor="text" w:hAnchor="page" w:x="911" w:y="127"/>
        <w:jc w:val="both"/>
        <w:rPr>
          <w:b/>
          <w:bCs/>
          <w:snapToGrid w:val="0"/>
          <w:lang w:eastAsia="ko-KR"/>
        </w:rPr>
      </w:pPr>
      <w:r>
        <w:rPr>
          <w:rFonts w:hint="eastAsia"/>
          <w:b/>
          <w:bCs/>
          <w:snapToGrid w:val="0"/>
          <w:lang w:eastAsia="ko-KR"/>
        </w:rPr>
        <w:t xml:space="preserve">(Abstract) </w:t>
      </w:r>
      <w:r w:rsidR="00FF0A49">
        <w:rPr>
          <w:b/>
          <w:bCs/>
          <w:snapToGrid w:val="0"/>
          <w:lang w:eastAsia="ko-KR"/>
        </w:rPr>
        <w:t>This research concerns the visualization of the classical celestial dynamics in gravitational fields, including free-falling motion, Kepler orbit, two-fixed-one-movable motion and finally the general three-body problems via Jacobi metric and derived geodesic equations.</w:t>
      </w:r>
      <w:r w:rsidR="00FF0A49" w:rsidRPr="004A36BB">
        <w:t xml:space="preserve"> </w:t>
      </w:r>
      <w:r w:rsidR="00FF0A49" w:rsidRPr="004A36BB">
        <w:rPr>
          <w:b/>
          <w:bCs/>
          <w:snapToGrid w:val="0"/>
          <w:lang w:eastAsia="ko-KR"/>
        </w:rPr>
        <w:t xml:space="preserve">Visualization is achieved through two distinct methods: one involves plotting the trajectory in the local coordinate system, while the other entails </w:t>
      </w:r>
      <w:r w:rsidR="00FF0A49">
        <w:rPr>
          <w:b/>
          <w:bCs/>
          <w:snapToGrid w:val="0"/>
          <w:lang w:eastAsia="ko-KR"/>
        </w:rPr>
        <w:t xml:space="preserve">isometric </w:t>
      </w:r>
      <w:r w:rsidR="00FF0A49" w:rsidRPr="004A36BB">
        <w:rPr>
          <w:b/>
          <w:bCs/>
          <w:snapToGrid w:val="0"/>
          <w:lang w:eastAsia="ko-KR"/>
        </w:rPr>
        <w:t xml:space="preserve">embedding </w:t>
      </w:r>
      <w:r w:rsidR="005F2AC6">
        <w:rPr>
          <w:b/>
          <w:bCs/>
          <w:snapToGrid w:val="0"/>
          <w:lang w:eastAsia="ko-KR"/>
        </w:rPr>
        <w:t xml:space="preserve">of </w:t>
      </w:r>
      <w:r w:rsidR="00FF0A49" w:rsidRPr="004A36BB">
        <w:rPr>
          <w:b/>
          <w:bCs/>
          <w:snapToGrid w:val="0"/>
          <w:lang w:eastAsia="ko-KR"/>
        </w:rPr>
        <w:t>the</w:t>
      </w:r>
      <w:r w:rsidR="001A14E3">
        <w:rPr>
          <w:b/>
          <w:bCs/>
          <w:snapToGrid w:val="0"/>
          <w:lang w:eastAsia="ko-KR"/>
        </w:rPr>
        <w:t xml:space="preserve"> Riemannian</w:t>
      </w:r>
      <w:r w:rsidR="00FF0A49" w:rsidRPr="004A36BB">
        <w:rPr>
          <w:b/>
          <w:bCs/>
          <w:snapToGrid w:val="0"/>
          <w:lang w:eastAsia="ko-KR"/>
        </w:rPr>
        <w:t xml:space="preserve"> manifold into three-dimensional Euclidean space.</w:t>
      </w:r>
      <w:r w:rsidR="00FF0A49">
        <w:rPr>
          <w:b/>
          <w:bCs/>
          <w:snapToGrid w:val="0"/>
          <w:lang w:eastAsia="ko-KR"/>
        </w:rPr>
        <w:t xml:space="preserve"> </w:t>
      </w:r>
      <w:r w:rsidR="00CB7514">
        <w:rPr>
          <w:b/>
          <w:bCs/>
          <w:snapToGrid w:val="0"/>
          <w:lang w:eastAsia="ko-KR"/>
        </w:rPr>
        <w:t>By</w:t>
      </w:r>
      <w:r w:rsidR="00FF0A49">
        <w:rPr>
          <w:b/>
          <w:bCs/>
          <w:snapToGrid w:val="0"/>
          <w:lang w:eastAsia="ko-KR"/>
        </w:rPr>
        <w:t xml:space="preserve"> Maupertuis’s principle and the Jacobi metric</w:t>
      </w:r>
      <w:r w:rsidR="001A14E3">
        <w:rPr>
          <w:b/>
          <w:bCs/>
          <w:snapToGrid w:val="0"/>
          <w:lang w:eastAsia="ko-KR"/>
        </w:rPr>
        <w:t xml:space="preserve"> derived in the paper,</w:t>
      </w:r>
      <w:r w:rsidR="00FF0A49">
        <w:rPr>
          <w:b/>
          <w:bCs/>
          <w:snapToGrid w:val="0"/>
          <w:lang w:eastAsia="ko-KR"/>
        </w:rPr>
        <w:t xml:space="preserve"> it gives </w:t>
      </w:r>
      <w:r w:rsidR="00CB7514">
        <w:rPr>
          <w:b/>
          <w:bCs/>
          <w:snapToGrid w:val="0"/>
          <w:lang w:eastAsia="ko-KR"/>
        </w:rPr>
        <w:t xml:space="preserve">the suitable </w:t>
      </w:r>
      <w:r w:rsidR="00FF0A49">
        <w:rPr>
          <w:b/>
          <w:bCs/>
          <w:snapToGrid w:val="0"/>
          <w:lang w:eastAsia="ko-KR"/>
        </w:rPr>
        <w:t xml:space="preserve">trajectory </w:t>
      </w:r>
      <w:r w:rsidR="00CB7514">
        <w:rPr>
          <w:b/>
          <w:bCs/>
          <w:snapToGrid w:val="0"/>
          <w:lang w:eastAsia="ko-KR"/>
        </w:rPr>
        <w:t xml:space="preserve">for </w:t>
      </w:r>
      <w:r w:rsidR="00FF0A49">
        <w:rPr>
          <w:b/>
          <w:bCs/>
          <w:snapToGrid w:val="0"/>
          <w:lang w:eastAsia="ko-KR"/>
        </w:rPr>
        <w:t>free-falling and Kepler orbit</w:t>
      </w:r>
      <w:r w:rsidR="00CB7514">
        <w:rPr>
          <w:b/>
          <w:bCs/>
          <w:snapToGrid w:val="0"/>
          <w:lang w:eastAsia="ko-KR"/>
        </w:rPr>
        <w:t xml:space="preserve"> and </w:t>
      </w:r>
      <w:r w:rsidR="005F2AC6">
        <w:rPr>
          <w:b/>
          <w:bCs/>
          <w:snapToGrid w:val="0"/>
          <w:lang w:eastAsia="ko-KR"/>
        </w:rPr>
        <w:t xml:space="preserve">suitability survives </w:t>
      </w:r>
      <w:r w:rsidR="00FF0A49">
        <w:rPr>
          <w:b/>
          <w:bCs/>
          <w:snapToGrid w:val="0"/>
          <w:lang w:eastAsia="ko-KR"/>
        </w:rPr>
        <w:t>for the long-periodic three-body problems</w:t>
      </w:r>
      <w:r w:rsidR="005F2AC6">
        <w:rPr>
          <w:b/>
          <w:bCs/>
          <w:snapToGrid w:val="0"/>
          <w:lang w:eastAsia="ko-KR"/>
        </w:rPr>
        <w:t xml:space="preserve">. </w:t>
      </w:r>
      <w:r w:rsidR="00CB7514">
        <w:rPr>
          <w:b/>
          <w:bCs/>
          <w:snapToGrid w:val="0"/>
          <w:lang w:eastAsia="ko-KR"/>
        </w:rPr>
        <w:t xml:space="preserve">However, for Lagrange equilateral triangle solution, the geodesic curve pretends to veer off from the curve predicted by Newton’s equation. </w:t>
      </w:r>
      <w:r w:rsidR="00CB7514" w:rsidRPr="005F2AC6">
        <w:rPr>
          <w:b/>
          <w:bCs/>
          <w:snapToGrid w:val="0"/>
          <w:lang w:eastAsia="ko-KR"/>
        </w:rPr>
        <w:t xml:space="preserve">Consequently, this underscores </w:t>
      </w:r>
      <w:r w:rsidR="00CB7514">
        <w:rPr>
          <w:b/>
          <w:bCs/>
          <w:snapToGrid w:val="0"/>
          <w:lang w:eastAsia="ko-KR"/>
        </w:rPr>
        <w:t>the relation between</w:t>
      </w:r>
      <w:r w:rsidR="00CB7514" w:rsidRPr="005F2AC6">
        <w:rPr>
          <w:b/>
          <w:bCs/>
          <w:snapToGrid w:val="0"/>
          <w:lang w:eastAsia="ko-KR"/>
        </w:rPr>
        <w:t xml:space="preserve"> linear stability</w:t>
      </w:r>
      <w:r w:rsidR="00CB7514">
        <w:rPr>
          <w:b/>
          <w:bCs/>
          <w:snapToGrid w:val="0"/>
          <w:lang w:eastAsia="ko-KR"/>
        </w:rPr>
        <w:t xml:space="preserve"> of the system</w:t>
      </w:r>
      <w:r w:rsidR="00CB7514" w:rsidRPr="005F2AC6">
        <w:rPr>
          <w:b/>
          <w:bCs/>
          <w:snapToGrid w:val="0"/>
          <w:lang w:eastAsia="ko-KR"/>
        </w:rPr>
        <w:t xml:space="preserve"> </w:t>
      </w:r>
      <w:r w:rsidR="00CB7514">
        <w:rPr>
          <w:b/>
          <w:bCs/>
          <w:snapToGrid w:val="0"/>
          <w:lang w:eastAsia="ko-KR"/>
        </w:rPr>
        <w:t>and the fittingness of the curves.</w:t>
      </w:r>
      <w:r w:rsidR="00CB7514">
        <w:rPr>
          <w:rFonts w:hint="eastAsia"/>
          <w:b/>
          <w:bCs/>
          <w:snapToGrid w:val="0"/>
          <w:lang w:eastAsia="ko-KR"/>
        </w:rPr>
        <w:t xml:space="preserve"> </w:t>
      </w:r>
      <w:r w:rsidR="005F2AC6">
        <w:rPr>
          <w:b/>
          <w:bCs/>
          <w:snapToGrid w:val="0"/>
          <w:lang w:eastAsia="ko-KR"/>
        </w:rPr>
        <w:t xml:space="preserve">To estimate </w:t>
      </w:r>
      <w:r w:rsidR="00EA40B0">
        <w:rPr>
          <w:b/>
          <w:bCs/>
          <w:snapToGrid w:val="0"/>
          <w:lang w:eastAsia="ko-KR"/>
        </w:rPr>
        <w:t>the</w:t>
      </w:r>
      <w:r w:rsidR="005F2AC6">
        <w:rPr>
          <w:b/>
          <w:bCs/>
          <w:snapToGrid w:val="0"/>
          <w:lang w:eastAsia="ko-KR"/>
        </w:rPr>
        <w:t xml:space="preserve"> suitability, error estimation</w:t>
      </w:r>
      <w:r w:rsidR="001A14E3">
        <w:rPr>
          <w:b/>
          <w:bCs/>
          <w:snapToGrid w:val="0"/>
          <w:lang w:eastAsia="ko-KR"/>
        </w:rPr>
        <w:t xml:space="preserve"> </w:t>
      </w:r>
      <w:r w:rsidR="00EA40B0">
        <w:rPr>
          <w:b/>
          <w:bCs/>
          <w:snapToGrid w:val="0"/>
          <w:lang w:eastAsia="ko-KR"/>
        </w:rPr>
        <w:t>is made</w:t>
      </w:r>
      <w:r w:rsidR="005F2AC6">
        <w:rPr>
          <w:b/>
          <w:bCs/>
          <w:snapToGrid w:val="0"/>
          <w:lang w:eastAsia="ko-KR"/>
        </w:rPr>
        <w:t xml:space="preserve"> </w:t>
      </w:r>
      <w:r w:rsidR="00EA40B0">
        <w:rPr>
          <w:b/>
          <w:bCs/>
          <w:snapToGrid w:val="0"/>
          <w:lang w:eastAsia="ko-KR"/>
        </w:rPr>
        <w:t xml:space="preserve">by </w:t>
      </w:r>
      <w:r w:rsidR="005F2AC6">
        <w:rPr>
          <w:b/>
          <w:bCs/>
          <w:snapToGrid w:val="0"/>
          <w:lang w:eastAsia="ko-KR"/>
        </w:rPr>
        <w:t>constructing Numerical error function that takes plot interval and the curvature as parameter.</w:t>
      </w:r>
      <w:r w:rsidR="00CC23E6">
        <w:rPr>
          <w:b/>
          <w:bCs/>
          <w:snapToGrid w:val="0"/>
          <w:lang w:eastAsia="ko-KR"/>
        </w:rPr>
        <w:t xml:space="preserve"> Based on t</w:t>
      </w:r>
      <w:r w:rsidR="00EA40B0">
        <w:rPr>
          <w:b/>
          <w:bCs/>
          <w:snapToGrid w:val="0"/>
          <w:lang w:eastAsia="ko-KR"/>
        </w:rPr>
        <w:t>he given</w:t>
      </w:r>
      <w:r w:rsidR="00CC23E6">
        <w:rPr>
          <w:b/>
          <w:bCs/>
          <w:snapToGrid w:val="0"/>
          <w:lang w:eastAsia="ko-KR"/>
        </w:rPr>
        <w:t xml:space="preserve"> results, the embedding of free-falling and two-fixed-one-movable motion</w:t>
      </w:r>
      <w:r w:rsidR="00EA40B0">
        <w:rPr>
          <w:b/>
          <w:bCs/>
          <w:snapToGrid w:val="0"/>
          <w:lang w:eastAsia="ko-KR"/>
        </w:rPr>
        <w:t xml:space="preserve"> is conducted and</w:t>
      </w:r>
      <w:r w:rsidR="00CC23E6">
        <w:rPr>
          <w:b/>
          <w:bCs/>
          <w:snapToGrid w:val="0"/>
          <w:lang w:eastAsia="ko-KR"/>
        </w:rPr>
        <w:t xml:space="preserve"> gain</w:t>
      </w:r>
      <w:r w:rsidR="001A14E3">
        <w:rPr>
          <w:b/>
          <w:bCs/>
          <w:snapToGrid w:val="0"/>
          <w:lang w:eastAsia="ko-KR"/>
        </w:rPr>
        <w:t>ed</w:t>
      </w:r>
      <w:r w:rsidR="00CC23E6">
        <w:rPr>
          <w:b/>
          <w:bCs/>
          <w:snapToGrid w:val="0"/>
          <w:lang w:eastAsia="ko-KR"/>
        </w:rPr>
        <w:t xml:space="preserve"> 3-D geometrical figure</w:t>
      </w:r>
      <w:r w:rsidR="00EA40B0">
        <w:rPr>
          <w:b/>
          <w:bCs/>
          <w:snapToGrid w:val="0"/>
          <w:lang w:eastAsia="ko-KR"/>
        </w:rPr>
        <w:t xml:space="preserve"> that corresponds</w:t>
      </w:r>
      <w:r w:rsidR="001A14E3">
        <w:rPr>
          <w:b/>
          <w:bCs/>
          <w:snapToGrid w:val="0"/>
          <w:lang w:eastAsia="ko-KR"/>
        </w:rPr>
        <w:t xml:space="preserve"> to each manifold of the system</w:t>
      </w:r>
      <w:r w:rsidR="00CC23E6">
        <w:rPr>
          <w:b/>
          <w:bCs/>
          <w:snapToGrid w:val="0"/>
          <w:lang w:eastAsia="ko-KR"/>
        </w:rPr>
        <w:t>.</w:t>
      </w:r>
      <w:r w:rsidR="00EA40B0">
        <w:rPr>
          <w:b/>
          <w:snapToGrid w:val="0"/>
          <w:lang w:eastAsia="ko-KR"/>
        </w:rPr>
        <w:t xml:space="preserve"> </w:t>
      </w:r>
      <w:r w:rsidR="00CC23E6">
        <w:rPr>
          <w:b/>
          <w:bCs/>
          <w:snapToGrid w:val="0"/>
          <w:lang w:eastAsia="ko-KR"/>
        </w:rPr>
        <w:t xml:space="preserve">In conclusion, the study introduces a method for three-body embedding, drawing upon insights gained from earlier methodologies. </w:t>
      </w:r>
      <w:r w:rsidR="00506BF2" w:rsidRPr="00506BF2">
        <w:rPr>
          <w:b/>
          <w:bCs/>
          <w:snapToGrid w:val="0"/>
          <w:lang w:eastAsia="ko-KR"/>
        </w:rPr>
        <w:t xml:space="preserve">Based on the findings of this research, the study anticipates the potential extension of these results to </w:t>
      </w:r>
      <w:r w:rsidR="00506BF2">
        <w:rPr>
          <w:b/>
          <w:bCs/>
          <w:snapToGrid w:val="0"/>
          <w:lang w:eastAsia="ko-KR"/>
        </w:rPr>
        <w:t xml:space="preserve">encompass </w:t>
      </w:r>
      <w:r w:rsidR="00506BF2" w:rsidRPr="00506BF2">
        <w:rPr>
          <w:b/>
          <w:bCs/>
          <w:snapToGrid w:val="0"/>
          <w:lang w:eastAsia="ko-KR"/>
        </w:rPr>
        <w:t>relativistic celestial system</w:t>
      </w:r>
      <w:r w:rsidR="00506BF2">
        <w:rPr>
          <w:b/>
          <w:bCs/>
          <w:snapToGrid w:val="0"/>
          <w:lang w:eastAsia="ko-KR"/>
        </w:rPr>
        <w:t xml:space="preserve">s </w:t>
      </w:r>
      <w:r w:rsidR="00506BF2" w:rsidRPr="00506BF2">
        <w:rPr>
          <w:b/>
          <w:bCs/>
          <w:snapToGrid w:val="0"/>
          <w:lang w:eastAsia="ko-KR"/>
        </w:rPr>
        <w:t>in the future.</w:t>
      </w:r>
    </w:p>
    <w:p w14:paraId="522E6DA5" w14:textId="77777777" w:rsidR="005D17E6" w:rsidRPr="00205899" w:rsidRDefault="005D17E6" w:rsidP="00205899">
      <w:pPr>
        <w:rPr>
          <w:b/>
          <w:smallCaps/>
          <w:kern w:val="28"/>
          <w:sz w:val="22"/>
          <w:szCs w:val="22"/>
          <w:lang w:eastAsia="ko-KR"/>
        </w:rPr>
      </w:pPr>
      <w:r w:rsidRPr="00205899">
        <w:rPr>
          <w:rFonts w:hint="eastAsia"/>
          <w:b/>
          <w:smallCaps/>
          <w:kern w:val="28"/>
          <w:sz w:val="22"/>
          <w:szCs w:val="22"/>
          <w:lang w:eastAsia="ko-KR"/>
        </w:rPr>
        <w:t xml:space="preserve">1. </w:t>
      </w:r>
      <w:r w:rsidRPr="00205899">
        <w:rPr>
          <w:b/>
          <w:smallCaps/>
          <w:kern w:val="28"/>
          <w:sz w:val="22"/>
          <w:szCs w:val="22"/>
          <w:lang w:eastAsia="ko-KR"/>
        </w:rPr>
        <w:t>INTRODUCTION</w:t>
      </w:r>
    </w:p>
    <w:p w14:paraId="5A31389E" w14:textId="28EAB58E" w:rsidR="005D17E6" w:rsidRPr="006D4A6E" w:rsidRDefault="005D17E6" w:rsidP="005D17E6">
      <w:pPr>
        <w:rPr>
          <w:lang w:eastAsia="ko-KR"/>
        </w:rPr>
      </w:pPr>
    </w:p>
    <w:p w14:paraId="66CA2AAA" w14:textId="37310725" w:rsidR="00B542AD" w:rsidRDefault="008A0347" w:rsidP="00911CEF">
      <w:pPr>
        <w:ind w:firstLineChars="100" w:firstLine="200"/>
        <w:jc w:val="both"/>
        <w:rPr>
          <w:lang w:eastAsia="ko-KR"/>
        </w:rPr>
      </w:pPr>
      <w:r>
        <w:rPr>
          <w:lang w:eastAsia="ko-KR"/>
        </w:rPr>
        <w:t xml:space="preserve">One of the most important </w:t>
      </w:r>
      <w:r w:rsidR="00DD57DD">
        <w:rPr>
          <w:lang w:eastAsia="ko-KR"/>
        </w:rPr>
        <w:t>implications</w:t>
      </w:r>
      <w:r>
        <w:rPr>
          <w:lang w:eastAsia="ko-KR"/>
        </w:rPr>
        <w:t xml:space="preserve"> of </w:t>
      </w:r>
      <w:r w:rsidR="00B6066B">
        <w:rPr>
          <w:lang w:eastAsia="ko-KR"/>
        </w:rPr>
        <w:t>Classical</w:t>
      </w:r>
      <w:r>
        <w:rPr>
          <w:lang w:eastAsia="ko-KR"/>
        </w:rPr>
        <w:t xml:space="preserve"> mechanics </w:t>
      </w:r>
      <w:r w:rsidR="00F400F9">
        <w:rPr>
          <w:lang w:eastAsia="ko-KR"/>
        </w:rPr>
        <w:t>is to be</w:t>
      </w:r>
      <w:r w:rsidR="00DD57DD">
        <w:rPr>
          <w:lang w:eastAsia="ko-KR"/>
        </w:rPr>
        <w:t xml:space="preserve"> able to </w:t>
      </w:r>
      <w:r w:rsidR="00051B10">
        <w:rPr>
          <w:lang w:eastAsia="ko-KR"/>
        </w:rPr>
        <w:t>predict</w:t>
      </w:r>
      <w:r w:rsidR="00DD57DD">
        <w:rPr>
          <w:lang w:eastAsia="ko-KR"/>
        </w:rPr>
        <w:t xml:space="preserve"> the future by knowing the past and present.</w:t>
      </w:r>
      <w:r w:rsidR="007954C3">
        <w:rPr>
          <w:lang w:eastAsia="ko-KR"/>
        </w:rPr>
        <w:t xml:space="preserve"> </w:t>
      </w:r>
      <w:r w:rsidR="00677961">
        <w:rPr>
          <w:lang w:eastAsia="ko-KR"/>
        </w:rPr>
        <w:t>T</w:t>
      </w:r>
      <w:r w:rsidR="007954C3">
        <w:rPr>
          <w:lang w:eastAsia="ko-KR"/>
        </w:rPr>
        <w:t xml:space="preserve">he trajectories of </w:t>
      </w:r>
      <w:r w:rsidR="00561AAC">
        <w:rPr>
          <w:lang w:eastAsia="ko-KR"/>
        </w:rPr>
        <w:t xml:space="preserve">three </w:t>
      </w:r>
      <w:r w:rsidR="007954C3">
        <w:rPr>
          <w:lang w:eastAsia="ko-KR"/>
        </w:rPr>
        <w:t xml:space="preserve">moving </w:t>
      </w:r>
      <w:r w:rsidR="00561AAC">
        <w:rPr>
          <w:lang w:eastAsia="ko-KR"/>
        </w:rPr>
        <w:t xml:space="preserve">particles in </w:t>
      </w:r>
      <w:r w:rsidR="003B0316">
        <w:rPr>
          <w:lang w:eastAsia="ko-KR"/>
        </w:rPr>
        <w:t xml:space="preserve">a </w:t>
      </w:r>
      <w:r w:rsidR="00561AAC">
        <w:rPr>
          <w:lang w:eastAsia="ko-KR"/>
        </w:rPr>
        <w:t>gravitational field</w:t>
      </w:r>
      <w:r w:rsidR="00677961">
        <w:rPr>
          <w:lang w:eastAsia="ko-KR"/>
        </w:rPr>
        <w:t>,</w:t>
      </w:r>
      <w:r w:rsidR="00677961">
        <w:rPr>
          <w:rFonts w:hint="eastAsia"/>
          <w:lang w:eastAsia="ko-KR"/>
        </w:rPr>
        <w:t xml:space="preserve"> </w:t>
      </w:r>
      <w:r w:rsidR="00677961">
        <w:rPr>
          <w:lang w:eastAsia="ko-KR"/>
        </w:rPr>
        <w:t>however,</w:t>
      </w:r>
      <w:r w:rsidR="00561AAC">
        <w:rPr>
          <w:lang w:eastAsia="ko-KR"/>
        </w:rPr>
        <w:t xml:space="preserve"> cannot be predicted analytically</w:t>
      </w:r>
      <w:r w:rsidR="00D05BFC">
        <w:rPr>
          <w:lang w:eastAsia="ko-KR"/>
        </w:rPr>
        <w:t xml:space="preserve"> in general</w:t>
      </w:r>
      <w:r w:rsidR="00561AAC">
        <w:rPr>
          <w:lang w:eastAsia="ko-KR"/>
        </w:rPr>
        <w:t xml:space="preserve"> </w:t>
      </w:r>
      <w:r w:rsidR="00D6767F">
        <w:rPr>
          <w:lang w:eastAsia="ko-KR"/>
        </w:rPr>
        <w:t>[</w:t>
      </w:r>
      <w:r w:rsidR="00645B29">
        <w:rPr>
          <w:lang w:eastAsia="ko-KR"/>
        </w:rPr>
        <w:t>1</w:t>
      </w:r>
      <w:r w:rsidR="00D6767F">
        <w:rPr>
          <w:lang w:eastAsia="ko-KR"/>
        </w:rPr>
        <w:t>]</w:t>
      </w:r>
      <w:r w:rsidR="00FD6BFC">
        <w:rPr>
          <w:lang w:eastAsia="ko-KR"/>
        </w:rPr>
        <w:t>. This</w:t>
      </w:r>
      <w:r w:rsidR="004A30B7">
        <w:rPr>
          <w:lang w:eastAsia="ko-KR"/>
        </w:rPr>
        <w:t xml:space="preserve"> challenging</w:t>
      </w:r>
      <w:r w:rsidR="00FD6BFC">
        <w:rPr>
          <w:lang w:eastAsia="ko-KR"/>
        </w:rPr>
        <w:t xml:space="preserve"> problem </w:t>
      </w:r>
      <w:r w:rsidR="00C23312">
        <w:rPr>
          <w:lang w:eastAsia="ko-KR"/>
        </w:rPr>
        <w:t xml:space="preserve">is </w:t>
      </w:r>
      <w:r w:rsidR="00FD6BFC">
        <w:rPr>
          <w:lang w:eastAsia="ko-KR"/>
        </w:rPr>
        <w:t xml:space="preserve">called </w:t>
      </w:r>
      <w:r w:rsidR="003B0316">
        <w:rPr>
          <w:lang w:eastAsia="ko-KR"/>
        </w:rPr>
        <w:t xml:space="preserve">the </w:t>
      </w:r>
      <w:r w:rsidR="00FD6BFC">
        <w:rPr>
          <w:lang w:eastAsia="ko-KR"/>
        </w:rPr>
        <w:t xml:space="preserve">three-body problem which </w:t>
      </w:r>
      <w:r w:rsidR="00200402">
        <w:rPr>
          <w:lang w:eastAsia="ko-KR"/>
        </w:rPr>
        <w:t>has been</w:t>
      </w:r>
      <w:r w:rsidR="00FD6BFC">
        <w:rPr>
          <w:lang w:eastAsia="ko-KR"/>
        </w:rPr>
        <w:t xml:space="preserve"> discussed </w:t>
      </w:r>
      <w:r w:rsidR="00A2384C">
        <w:rPr>
          <w:lang w:eastAsia="ko-KR"/>
        </w:rPr>
        <w:t xml:space="preserve">for </w:t>
      </w:r>
      <w:r w:rsidR="00FD6BFC">
        <w:rPr>
          <w:lang w:eastAsia="ko-KR"/>
        </w:rPr>
        <w:t>over 300 years</w:t>
      </w:r>
      <w:r w:rsidR="00C23312">
        <w:rPr>
          <w:lang w:eastAsia="ko-KR"/>
        </w:rPr>
        <w:t xml:space="preserve">. </w:t>
      </w:r>
      <w:r w:rsidR="00356E94">
        <w:rPr>
          <w:lang w:eastAsia="ko-KR"/>
        </w:rPr>
        <w:t>Since the trajectory of particles cannot be obtained in closed-form, previous stud</w:t>
      </w:r>
      <w:r w:rsidR="00A7432E">
        <w:rPr>
          <w:lang w:eastAsia="ko-KR"/>
        </w:rPr>
        <w:t xml:space="preserve">ies have used numerical </w:t>
      </w:r>
      <w:r w:rsidR="00334524">
        <w:rPr>
          <w:lang w:eastAsia="ko-KR"/>
        </w:rPr>
        <w:t>analysis using Newtonian formulation</w:t>
      </w:r>
      <w:r w:rsidR="00A7432E">
        <w:rPr>
          <w:lang w:eastAsia="ko-KR"/>
        </w:rPr>
        <w:t xml:space="preserve"> to predict trajectories</w:t>
      </w:r>
      <w:r w:rsidR="00C07B1D">
        <w:rPr>
          <w:lang w:eastAsia="ko-KR"/>
        </w:rPr>
        <w:t xml:space="preserve"> </w:t>
      </w:r>
      <w:r w:rsidR="00C6192B">
        <w:rPr>
          <w:lang w:eastAsia="ko-KR"/>
        </w:rPr>
        <w:t>and</w:t>
      </w:r>
      <w:r w:rsidR="001F2261">
        <w:rPr>
          <w:lang w:eastAsia="ko-KR"/>
        </w:rPr>
        <w:t xml:space="preserve"> find </w:t>
      </w:r>
      <w:r w:rsidR="00C6192B">
        <w:rPr>
          <w:lang w:eastAsia="ko-KR"/>
        </w:rPr>
        <w:t>periodic orbits</w:t>
      </w:r>
      <w:r w:rsidR="00EA79C4">
        <w:rPr>
          <w:lang w:eastAsia="ko-KR"/>
        </w:rPr>
        <w:t xml:space="preserve"> [</w:t>
      </w:r>
      <w:r w:rsidR="00911CEF">
        <w:rPr>
          <w:lang w:eastAsia="ko-KR"/>
        </w:rPr>
        <w:t>2</w:t>
      </w:r>
      <w:r w:rsidR="00EA79C4">
        <w:rPr>
          <w:lang w:eastAsia="ko-KR"/>
        </w:rPr>
        <w:t>]</w:t>
      </w:r>
      <w:r w:rsidR="00C6192B">
        <w:rPr>
          <w:lang w:eastAsia="ko-KR"/>
        </w:rPr>
        <w:t>.</w:t>
      </w:r>
      <w:r w:rsidR="00EA79C4">
        <w:rPr>
          <w:lang w:eastAsia="ko-KR"/>
        </w:rPr>
        <w:t xml:space="preserve"> On the other hand, in stud</w:t>
      </w:r>
      <w:r w:rsidR="00807FD6">
        <w:rPr>
          <w:lang w:eastAsia="ko-KR"/>
        </w:rPr>
        <w:t>ies</w:t>
      </w:r>
      <w:r w:rsidR="00EA79C4">
        <w:rPr>
          <w:lang w:eastAsia="ko-KR"/>
        </w:rPr>
        <w:t xml:space="preserve"> that interpret the configuration space as a Riemannian manifold</w:t>
      </w:r>
      <w:r w:rsidR="00064358">
        <w:rPr>
          <w:lang w:eastAsia="ko-KR"/>
        </w:rPr>
        <w:t xml:space="preserve">, </w:t>
      </w:r>
      <w:r w:rsidR="001B60B7">
        <w:rPr>
          <w:lang w:eastAsia="ko-KR"/>
        </w:rPr>
        <w:t>the Kepler problem</w:t>
      </w:r>
      <w:r w:rsidR="00911CEF">
        <w:rPr>
          <w:lang w:eastAsia="ko-KR"/>
        </w:rPr>
        <w:t xml:space="preserve"> was</w:t>
      </w:r>
      <w:r w:rsidR="001B60B7">
        <w:rPr>
          <w:lang w:eastAsia="ko-KR"/>
        </w:rPr>
        <w:t xml:space="preserve"> </w:t>
      </w:r>
      <w:r w:rsidR="00EF720E">
        <w:rPr>
          <w:lang w:eastAsia="ko-KR"/>
        </w:rPr>
        <w:t xml:space="preserve">isometric embedded </w:t>
      </w:r>
      <w:r w:rsidR="00A30C30">
        <w:rPr>
          <w:lang w:eastAsia="ko-KR"/>
        </w:rPr>
        <w:t xml:space="preserve">into </w:t>
      </w:r>
      <w:r w:rsidR="00DF1393">
        <w:rPr>
          <w:lang w:eastAsia="ko-KR"/>
        </w:rPr>
        <w:t xml:space="preserve">a 3-dimensional curved surface to understand the </w:t>
      </w:r>
      <w:r w:rsidR="00911CEF">
        <w:rPr>
          <w:lang w:eastAsia="ko-KR"/>
        </w:rPr>
        <w:t>mechanical situation visually</w:t>
      </w:r>
      <w:r w:rsidR="00DF1393">
        <w:rPr>
          <w:lang w:eastAsia="ko-KR"/>
        </w:rPr>
        <w:t xml:space="preserve"> and the curvature of three-body problem </w:t>
      </w:r>
      <w:r w:rsidR="00911CEF">
        <w:rPr>
          <w:lang w:eastAsia="ko-KR"/>
        </w:rPr>
        <w:t>was investigated to understand the problem geometrically [3, 4].</w:t>
      </w:r>
    </w:p>
    <w:p w14:paraId="73049F3B" w14:textId="4CEB2AA8" w:rsidR="00911CEF" w:rsidRDefault="6B496F84" w:rsidP="00BA3D4A">
      <w:pPr>
        <w:ind w:firstLineChars="100" w:firstLine="200"/>
        <w:jc w:val="both"/>
        <w:rPr>
          <w:lang w:eastAsia="ko-KR"/>
        </w:rPr>
      </w:pPr>
      <w:r w:rsidRPr="6B496F84">
        <w:rPr>
          <w:lang w:eastAsia="ko-KR"/>
        </w:rPr>
        <w:t>However, there are still two major difficulties to understand the three-body problem. First, despite numerical analysis must be used in three-body problem, the error occurred in numerical analysis cannot be quantified because the solution of three-body problem cannot be obtained as a function of time. This makes it</w:t>
      </w:r>
      <w:r w:rsidR="003A0D36">
        <w:rPr>
          <w:lang w:eastAsia="ko-KR"/>
        </w:rPr>
        <w:t xml:space="preserve"> difficult</w:t>
      </w:r>
      <w:r w:rsidRPr="6B496F84">
        <w:rPr>
          <w:lang w:eastAsia="ko-KR"/>
        </w:rPr>
        <w:t xml:space="preserve"> to compare the accuracy and computational cost between Newtonian formulation and formulation using geodesic</w:t>
      </w:r>
      <w:r w:rsidR="003A0D36">
        <w:rPr>
          <w:lang w:eastAsia="ko-KR"/>
        </w:rPr>
        <w:t>s</w:t>
      </w:r>
      <w:r w:rsidRPr="6B496F84">
        <w:rPr>
          <w:lang w:eastAsia="ko-KR"/>
        </w:rPr>
        <w:t>. Second, whether isometric embedding is possible and isometric embedding map for free falling, moving two particle, and three-body problem have not been studied.</w:t>
      </w:r>
    </w:p>
    <w:p w14:paraId="4B301E58" w14:textId="7D0E4048" w:rsidR="00613062" w:rsidRPr="005722EE" w:rsidRDefault="00651CE6" w:rsidP="00C015D6">
      <w:pPr>
        <w:ind w:firstLineChars="100" w:firstLine="200"/>
        <w:jc w:val="both"/>
        <w:rPr>
          <w:lang w:eastAsia="ko-KR"/>
        </w:rPr>
      </w:pPr>
      <w:r>
        <w:rPr>
          <w:lang w:eastAsia="ko-KR"/>
        </w:rPr>
        <w:t xml:space="preserve">In order to understand the three-body problem more accurately, the study </w:t>
      </w:r>
      <w:r w:rsidR="004E1B2D">
        <w:rPr>
          <w:lang w:eastAsia="ko-KR"/>
        </w:rPr>
        <w:t>propose</w:t>
      </w:r>
      <w:r w:rsidR="005B2D14">
        <w:rPr>
          <w:lang w:eastAsia="ko-KR"/>
        </w:rPr>
        <w:t>d</w:t>
      </w:r>
      <w:r w:rsidR="004E1B2D">
        <w:rPr>
          <w:lang w:eastAsia="ko-KR"/>
        </w:rPr>
        <w:t xml:space="preserve"> the new formulation using geodesic equation</w:t>
      </w:r>
      <w:r w:rsidR="00583C91">
        <w:rPr>
          <w:lang w:eastAsia="ko-KR"/>
        </w:rPr>
        <w:t xml:space="preserve"> which is equivalent to</w:t>
      </w:r>
      <w:r w:rsidR="003F68CC">
        <w:rPr>
          <w:lang w:eastAsia="ko-KR"/>
        </w:rPr>
        <w:t xml:space="preserve"> the</w:t>
      </w:r>
      <w:r w:rsidR="00583C91">
        <w:rPr>
          <w:lang w:eastAsia="ko-KR"/>
        </w:rPr>
        <w:t xml:space="preserve"> Euler-Lagrange equation for </w:t>
      </w:r>
      <w:proofErr w:type="spellStart"/>
      <w:r w:rsidR="00583C91">
        <w:rPr>
          <w:lang w:eastAsia="ko-KR"/>
        </w:rPr>
        <w:t>Lagrangian</w:t>
      </w:r>
      <w:proofErr w:type="spellEnd"/>
      <w:r w:rsidR="00583C91">
        <w:rPr>
          <w:lang w:eastAsia="ko-KR"/>
        </w:rPr>
        <w:t xml:space="preserve"> system</w:t>
      </w:r>
      <w:r w:rsidR="00FB54DA">
        <w:rPr>
          <w:lang w:eastAsia="ko-KR"/>
        </w:rPr>
        <w:t xml:space="preserve"> and</w:t>
      </w:r>
      <w:r w:rsidR="00FF6CF1">
        <w:rPr>
          <w:lang w:eastAsia="ko-KR"/>
        </w:rPr>
        <w:t xml:space="preserve"> </w:t>
      </w:r>
      <w:r>
        <w:rPr>
          <w:lang w:eastAsia="ko-KR"/>
        </w:rPr>
        <w:t>quantif</w:t>
      </w:r>
      <w:r w:rsidR="00334524">
        <w:rPr>
          <w:lang w:eastAsia="ko-KR"/>
        </w:rPr>
        <w:t>ied</w:t>
      </w:r>
      <w:r>
        <w:rPr>
          <w:lang w:eastAsia="ko-KR"/>
        </w:rPr>
        <w:t xml:space="preserve"> the error by constructing </w:t>
      </w:r>
      <w:r w:rsidR="0093033D">
        <w:rPr>
          <w:lang w:eastAsia="ko-KR"/>
        </w:rPr>
        <w:t xml:space="preserve">the </w:t>
      </w:r>
      <w:r>
        <w:rPr>
          <w:lang w:eastAsia="ko-KR"/>
        </w:rPr>
        <w:t>error estimation function</w:t>
      </w:r>
      <w:r w:rsidR="005034EA">
        <w:rPr>
          <w:lang w:eastAsia="ko-KR"/>
        </w:rPr>
        <w:t xml:space="preserve"> to </w:t>
      </w:r>
      <w:r w:rsidR="00D81421">
        <w:rPr>
          <w:lang w:eastAsia="ko-KR"/>
        </w:rPr>
        <w:t>compare</w:t>
      </w:r>
      <w:r w:rsidR="001F3487">
        <w:rPr>
          <w:lang w:eastAsia="ko-KR"/>
        </w:rPr>
        <w:t xml:space="preserve"> the computational cost and accurac</w:t>
      </w:r>
      <w:r w:rsidR="005B2D14">
        <w:rPr>
          <w:lang w:eastAsia="ko-KR"/>
        </w:rPr>
        <w:t>y</w:t>
      </w:r>
      <w:r w:rsidR="00334524">
        <w:rPr>
          <w:lang w:eastAsia="ko-KR"/>
        </w:rPr>
        <w:t xml:space="preserve"> </w:t>
      </w:r>
      <w:r w:rsidR="00D81421">
        <w:rPr>
          <w:lang w:eastAsia="ko-KR"/>
        </w:rPr>
        <w:t>between</w:t>
      </w:r>
      <w:r w:rsidR="00334524">
        <w:rPr>
          <w:lang w:eastAsia="ko-KR"/>
        </w:rPr>
        <w:t xml:space="preserve"> two different </w:t>
      </w:r>
      <w:r w:rsidR="008D5BE8">
        <w:rPr>
          <w:lang w:eastAsia="ko-KR"/>
        </w:rPr>
        <w:t>formulations</w:t>
      </w:r>
      <w:r w:rsidR="00C015D6">
        <w:rPr>
          <w:lang w:eastAsia="ko-KR"/>
        </w:rPr>
        <w:t>.</w:t>
      </w:r>
      <w:r w:rsidR="00C015D6">
        <w:rPr>
          <w:rFonts w:hint="eastAsia"/>
          <w:lang w:eastAsia="ko-KR"/>
        </w:rPr>
        <w:t xml:space="preserve"> </w:t>
      </w:r>
      <w:r w:rsidR="00C84963">
        <w:rPr>
          <w:lang w:eastAsia="ko-KR"/>
        </w:rPr>
        <w:t>Finally, we</w:t>
      </w:r>
      <w:r>
        <w:rPr>
          <w:lang w:eastAsia="ko-KR"/>
        </w:rPr>
        <w:t xml:space="preserve"> </w:t>
      </w:r>
      <w:r w:rsidR="00946C85">
        <w:rPr>
          <w:lang w:eastAsia="ko-KR"/>
        </w:rPr>
        <w:t xml:space="preserve">suggest the </w:t>
      </w:r>
      <w:r w:rsidR="008D5BE8">
        <w:rPr>
          <w:lang w:eastAsia="ko-KR"/>
        </w:rPr>
        <w:t>method</w:t>
      </w:r>
      <w:r w:rsidR="00946C85">
        <w:rPr>
          <w:lang w:eastAsia="ko-KR"/>
        </w:rPr>
        <w:t xml:space="preserve"> to find</w:t>
      </w:r>
      <w:r w:rsidR="00C84963">
        <w:rPr>
          <w:lang w:eastAsia="ko-KR"/>
        </w:rPr>
        <w:t xml:space="preserve"> the</w:t>
      </w:r>
      <w:r w:rsidR="00322013">
        <w:rPr>
          <w:lang w:eastAsia="ko-KR"/>
        </w:rPr>
        <w:t xml:space="preserve"> isometric embedding</w:t>
      </w:r>
      <w:r w:rsidR="00C84963">
        <w:rPr>
          <w:lang w:eastAsia="ko-KR"/>
        </w:rPr>
        <w:t xml:space="preserve"> map</w:t>
      </w:r>
      <w:r w:rsidR="00322013">
        <w:rPr>
          <w:lang w:eastAsia="ko-KR"/>
        </w:rPr>
        <w:t xml:space="preserve"> </w:t>
      </w:r>
      <w:r w:rsidR="001550CB">
        <w:rPr>
          <w:lang w:eastAsia="ko-KR"/>
        </w:rPr>
        <w:t>of configuration space to</w:t>
      </w:r>
      <w:r w:rsidR="004E1B2D">
        <w:rPr>
          <w:lang w:eastAsia="ko-KR"/>
        </w:rPr>
        <w:t xml:space="preserve"> 3-dimensional curved surface </w:t>
      </w:r>
      <w:r w:rsidR="00322013">
        <w:rPr>
          <w:lang w:eastAsia="ko-KR"/>
        </w:rPr>
        <w:t xml:space="preserve">for </w:t>
      </w:r>
      <w:r w:rsidR="00BE760D">
        <w:rPr>
          <w:lang w:eastAsia="ko-KR"/>
        </w:rPr>
        <w:t xml:space="preserve">free falling, </w:t>
      </w:r>
      <w:r w:rsidR="6DDBED69" w:rsidRPr="6DDBED69">
        <w:rPr>
          <w:lang w:eastAsia="ko-KR"/>
        </w:rPr>
        <w:t>two-</w:t>
      </w:r>
      <w:r w:rsidR="7832332B" w:rsidRPr="7832332B">
        <w:rPr>
          <w:lang w:eastAsia="ko-KR"/>
        </w:rPr>
        <w:t>fixed-one</w:t>
      </w:r>
      <w:r w:rsidR="42525F73" w:rsidRPr="42525F73">
        <w:rPr>
          <w:lang w:eastAsia="ko-KR"/>
        </w:rPr>
        <w:t>-movable</w:t>
      </w:r>
      <w:r w:rsidR="713A32B9" w:rsidRPr="713A32B9">
        <w:rPr>
          <w:lang w:eastAsia="ko-KR"/>
        </w:rPr>
        <w:t xml:space="preserve"> system</w:t>
      </w:r>
      <w:r w:rsidR="00BE760D">
        <w:rPr>
          <w:lang w:eastAsia="ko-KR"/>
        </w:rPr>
        <w:t>, and general three body problem</w:t>
      </w:r>
      <w:r w:rsidR="00C015D6">
        <w:rPr>
          <w:lang w:eastAsia="ko-KR"/>
        </w:rPr>
        <w:t xml:space="preserve"> to </w:t>
      </w:r>
      <w:r w:rsidR="000B6CA6">
        <w:rPr>
          <w:lang w:eastAsia="ko-KR"/>
        </w:rPr>
        <w:t xml:space="preserve">understand the problem </w:t>
      </w:r>
      <w:r w:rsidR="00D81421">
        <w:rPr>
          <w:lang w:eastAsia="ko-KR"/>
        </w:rPr>
        <w:t xml:space="preserve">more </w:t>
      </w:r>
      <w:r w:rsidR="000B6CA6">
        <w:rPr>
          <w:lang w:eastAsia="ko-KR"/>
        </w:rPr>
        <w:t>visually</w:t>
      </w:r>
      <w:r w:rsidR="00BE760D">
        <w:rPr>
          <w:lang w:eastAsia="ko-KR"/>
        </w:rPr>
        <w:t xml:space="preserve">. </w:t>
      </w:r>
    </w:p>
    <w:p w14:paraId="6E72D1CE" w14:textId="65234230" w:rsidR="000948FE" w:rsidRDefault="000948FE" w:rsidP="000948FE">
      <w:pPr>
        <w:rPr>
          <w:lang w:eastAsia="ko-KR"/>
        </w:rPr>
      </w:pPr>
    </w:p>
    <w:p w14:paraId="7A6A7E9E" w14:textId="6DE3A720" w:rsidR="003D007A" w:rsidRPr="005B5828" w:rsidRDefault="00343C1D" w:rsidP="003D007A">
      <w:pPr>
        <w:rPr>
          <w:b/>
          <w:smallCaps/>
          <w:kern w:val="28"/>
          <w:sz w:val="22"/>
          <w:szCs w:val="22"/>
          <w:lang w:eastAsia="ko-KR"/>
        </w:rPr>
      </w:pPr>
      <w:r>
        <w:rPr>
          <w:b/>
          <w:smallCaps/>
          <w:kern w:val="28"/>
          <w:sz w:val="22"/>
          <w:szCs w:val="22"/>
          <w:lang w:eastAsia="ko-KR"/>
        </w:rPr>
        <w:t>2</w:t>
      </w:r>
      <w:r w:rsidR="003D007A" w:rsidRPr="00205899">
        <w:rPr>
          <w:rFonts w:hint="eastAsia"/>
          <w:b/>
          <w:smallCaps/>
          <w:kern w:val="28"/>
          <w:sz w:val="22"/>
          <w:szCs w:val="22"/>
          <w:lang w:eastAsia="ko-KR"/>
        </w:rPr>
        <w:t xml:space="preserve">. </w:t>
      </w:r>
      <w:r w:rsidR="003D007A">
        <w:rPr>
          <w:b/>
          <w:smallCaps/>
          <w:kern w:val="28"/>
          <w:sz w:val="22"/>
          <w:szCs w:val="22"/>
          <w:lang w:eastAsia="ko-KR"/>
        </w:rPr>
        <w:t>RESULTS</w:t>
      </w:r>
    </w:p>
    <w:p w14:paraId="0FCCEA76" w14:textId="2D2F399D" w:rsidR="000D2F37" w:rsidRDefault="0A737518" w:rsidP="0A737518">
      <w:pPr>
        <w:pStyle w:val="a8"/>
        <w:numPr>
          <w:ilvl w:val="0"/>
          <w:numId w:val="2"/>
        </w:numPr>
        <w:ind w:leftChars="0"/>
        <w:rPr>
          <w:lang w:eastAsia="ko-KR"/>
        </w:rPr>
      </w:pPr>
      <w:r w:rsidRPr="0A737518">
        <w:rPr>
          <w:lang w:eastAsia="ko-KR"/>
        </w:rPr>
        <w:t xml:space="preserve">Geodesic formulation </w:t>
      </w:r>
      <w:r w:rsidR="008E2575">
        <w:rPr>
          <w:lang w:eastAsia="ko-KR"/>
        </w:rPr>
        <w:t>and Jacobi metric</w:t>
      </w:r>
    </w:p>
    <w:p w14:paraId="2DF3F01F" w14:textId="77777777" w:rsidR="005B5828" w:rsidRDefault="005B5828" w:rsidP="005B5828">
      <w:pPr>
        <w:rPr>
          <w:lang w:eastAsia="ko-KR"/>
        </w:rPr>
      </w:pPr>
    </w:p>
    <w:p w14:paraId="6A5AD622" w14:textId="729AAF10" w:rsidR="0A737518" w:rsidRDefault="0A737518" w:rsidP="00713CC4">
      <w:pPr>
        <w:ind w:firstLineChars="100" w:firstLine="200"/>
        <w:rPr>
          <w:rFonts w:eastAsia="Times New Roman"/>
          <w:lang w:eastAsia="ko-KR"/>
        </w:rPr>
      </w:pPr>
      <w:r w:rsidRPr="0A737518">
        <w:rPr>
          <w:rFonts w:eastAsia="Times New Roman"/>
          <w:lang w:eastAsia="ko-KR"/>
        </w:rPr>
        <w:t xml:space="preserve">From Jacobi metric, the metric can be expressed as </w:t>
      </w:r>
      <m:oMath>
        <m:r>
          <w:rPr>
            <w:rFonts w:ascii="Cambria Math" w:hAnsi="Cambria Math"/>
          </w:rPr>
          <m:t>d</m:t>
        </m:r>
        <m:sSup>
          <m:sSupPr>
            <m:ctrlPr>
              <w:rPr>
                <w:rFonts w:ascii="Cambria Math" w:hAnsi="Cambria Math"/>
              </w:rPr>
            </m:ctrlPr>
          </m:sSupPr>
          <m:e>
            <m:r>
              <w:rPr>
                <w:rFonts w:ascii="Cambria Math" w:hAnsi="Cambria Math"/>
              </w:rPr>
              <m:t>ρ</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ij</m:t>
            </m:r>
          </m:sub>
        </m:sSub>
        <m:r>
          <w:rPr>
            <w:rFonts w:ascii="Cambria Math" w:hAnsi="Cambria Math"/>
          </w:rPr>
          <m:t>d</m:t>
        </m:r>
        <m:sSup>
          <m:sSupPr>
            <m:ctrlPr>
              <w:rPr>
                <w:rFonts w:ascii="Cambria Math" w:hAnsi="Cambria Math"/>
              </w:rPr>
            </m:ctrlPr>
          </m:sSupPr>
          <m:e>
            <m:r>
              <w:rPr>
                <w:rFonts w:ascii="Cambria Math" w:hAnsi="Cambria Math"/>
              </w:rPr>
              <m:t>x</m:t>
            </m:r>
          </m:e>
          <m:sup>
            <m:r>
              <w:rPr>
                <w:rFonts w:ascii="Cambria Math" w:hAnsi="Cambria Math"/>
              </w:rPr>
              <m:t>i</m:t>
            </m:r>
          </m:sup>
        </m:sSup>
        <m:r>
          <w:rPr>
            <w:rFonts w:ascii="Cambria Math" w:hAnsi="Cambria Math"/>
          </w:rPr>
          <m:t>d</m:t>
        </m:r>
        <m:sSup>
          <m:sSupPr>
            <m:ctrlPr>
              <w:rPr>
                <w:rFonts w:ascii="Cambria Math" w:hAnsi="Cambria Math"/>
              </w:rPr>
            </m:ctrlPr>
          </m:sSupPr>
          <m:e>
            <m:r>
              <w:rPr>
                <w:rFonts w:ascii="Cambria Math" w:hAnsi="Cambria Math"/>
              </w:rPr>
              <m:t>x</m:t>
            </m:r>
          </m:e>
          <m:sup>
            <m:r>
              <w:rPr>
                <w:rFonts w:ascii="Cambria Math" w:hAnsi="Cambria Math"/>
              </w:rPr>
              <m:t>j</m:t>
            </m:r>
          </m:sup>
        </m:sSup>
        <m:r>
          <w:rPr>
            <w:rFonts w:ascii="Cambria Math" w:hAnsi="Cambria Math"/>
          </w:rPr>
          <m:t>=Td</m:t>
        </m:r>
        <m:sSup>
          <m:sSupPr>
            <m:ctrlPr>
              <w:rPr>
                <w:rFonts w:ascii="Cambria Math" w:hAnsi="Cambria Math"/>
              </w:rPr>
            </m:ctrlPr>
          </m:sSupPr>
          <m:e>
            <m:r>
              <w:rPr>
                <w:rFonts w:ascii="Cambria Math" w:hAnsi="Cambria Math"/>
              </w:rPr>
              <m:t>s</m:t>
            </m:r>
          </m:e>
          <m:sup>
            <m:r>
              <w:rPr>
                <w:rFonts w:ascii="Cambria Math" w:hAnsi="Cambria Math"/>
              </w:rPr>
              <m:t>2</m:t>
            </m:r>
          </m:sup>
        </m:sSup>
        <m:r>
          <w:rPr>
            <w:rFonts w:ascii="Cambria Math" w:hAnsi="Cambria Math"/>
          </w:rPr>
          <m:t>=T</m:t>
        </m:r>
        <m:d>
          <m:dPr>
            <m:ctrlPr>
              <w:rPr>
                <w:rFonts w:ascii="Cambria Math" w:hAnsi="Cambria Math"/>
              </w:rPr>
            </m:ctrlPr>
          </m:dPr>
          <m:e>
            <m:nary>
              <m:naryPr>
                <m:chr m:val="∑"/>
                <m:ctrlPr>
                  <w:rPr>
                    <w:rFonts w:ascii="Cambria Math" w:hAnsi="Cambria Math"/>
                  </w:rPr>
                </m:ctrlPr>
              </m:naryPr>
              <m:sub>
                <m:r>
                  <w:rPr>
                    <w:rFonts w:ascii="Cambria Math" w:hAnsi="Cambria Math"/>
                  </w:rPr>
                  <m:t> </m:t>
                </m:r>
              </m:sub>
              <m:sup>
                <m:r>
                  <w:rPr>
                    <w:rFonts w:ascii="Cambria Math" w:hAnsi="Cambria Math"/>
                  </w:rPr>
                  <m:t> </m:t>
                </m:r>
              </m:sup>
              <m:e>
                <m:r>
                  <w:rPr>
                    <w:rFonts w:ascii="Cambria Math" w:hAnsi="Cambria Math"/>
                  </w:rPr>
                  <m:t>d</m:t>
                </m:r>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2</m:t>
                    </m:r>
                  </m:sup>
                </m:sSubSup>
              </m:e>
            </m:nary>
          </m:e>
        </m:d>
      </m:oMath>
      <w:r w:rsidRPr="0A737518">
        <w:rPr>
          <w:rFonts w:eastAsia="Times New Roman"/>
          <w:lang w:eastAsia="ko-KR"/>
        </w:rPr>
        <w:t xml:space="preserve"> where </w:t>
      </w:r>
      <m:oMath>
        <m:r>
          <w:rPr>
            <w:rFonts w:ascii="Cambria Math" w:hAnsi="Cambria Math"/>
          </w:rPr>
          <m:t>T </m:t>
        </m:r>
      </m:oMath>
      <w:r w:rsidRPr="0A737518">
        <w:rPr>
          <w:rFonts w:eastAsia="Times New Roman"/>
          <w:lang w:eastAsia="ko-KR"/>
        </w:rPr>
        <w:t xml:space="preserve"> is system’s total kinetic energy, </w:t>
      </w:r>
      <m:oMath>
        <m:r>
          <w:rPr>
            <w:rFonts w:ascii="Cambria Math" w:hAnsi="Cambria Math"/>
          </w:rPr>
          <m:t>dρ </m:t>
        </m:r>
      </m:oMath>
      <w:r w:rsidRPr="0A737518">
        <w:rPr>
          <w:rFonts w:eastAsia="Times New Roman"/>
          <w:lang w:eastAsia="ko-KR"/>
        </w:rPr>
        <w:t>for arc-length of geodesic curve on Riemannian manifold that correspond</w:t>
      </w:r>
      <w:r w:rsidR="003A0D36">
        <w:rPr>
          <w:rFonts w:eastAsia="Times New Roman"/>
          <w:lang w:eastAsia="ko-KR"/>
        </w:rPr>
        <w:t>s</w:t>
      </w:r>
      <w:r w:rsidRPr="0A737518">
        <w:rPr>
          <w:rFonts w:eastAsia="Times New Roman"/>
          <w:lang w:eastAsia="ko-KR"/>
        </w:rPr>
        <w:t xml:space="preserve"> to the system such as Kepler and three-body motion. Then the geodesic equation is given as follows: </w:t>
      </w:r>
    </w:p>
    <w:p w14:paraId="6F3FCD04" w14:textId="68A706AA" w:rsidR="0A737518" w:rsidRDefault="0A737518" w:rsidP="0A737518">
      <w:pPr>
        <w:jc w:val="center"/>
        <w:rPr>
          <w:lang w:eastAsia="ko-KR"/>
        </w:rPr>
      </w:pPr>
      <w:r w:rsidRPr="0A737518">
        <w:rPr>
          <w:lang w:eastAsia="ko-KR"/>
        </w:rPr>
        <w:t xml:space="preserve">     </w:t>
      </w:r>
      <m:oMath>
        <m:sSubSup>
          <m:sSubSupPr>
            <m:ctrlPr>
              <w:rPr>
                <w:rFonts w:ascii="Cambria Math" w:hAnsi="Cambria Math"/>
              </w:rPr>
            </m:ctrlPr>
          </m:sSubSupPr>
          <m:e>
            <m:r>
              <w:rPr>
                <w:rFonts w:ascii="Cambria Math" w:hAnsi="Cambria Math"/>
              </w:rPr>
              <m:t>x</m:t>
            </m:r>
          </m:e>
          <m:sub>
            <m:r>
              <w:rPr>
                <w:rFonts w:ascii="Cambria Math" w:hAnsi="Cambria Math"/>
              </w:rPr>
              <m:t>k</m:t>
            </m:r>
          </m:sub>
          <m:sup>
            <m:r>
              <w:rPr>
                <w:rFonts w:ascii="Cambria Math" w:hAnsi="Cambria Math"/>
              </w:rPr>
              <m:t>''</m:t>
            </m:r>
          </m:sup>
        </m:sSubSup>
        <m:r>
          <w:rPr>
            <w:rFonts w:ascii="Cambria Math" w:hAnsi="Cambria Math"/>
          </w:rPr>
          <m:t>=-</m:t>
        </m:r>
        <m:f>
          <m:fPr>
            <m:ctrlPr>
              <w:rPr>
                <w:rFonts w:ascii="Cambria Math" w:hAnsi="Cambria Math"/>
              </w:rPr>
            </m:ctrlPr>
          </m:fPr>
          <m:num>
            <m:r>
              <w:rPr>
                <w:rFonts w:ascii="Cambria Math" w:hAnsi="Cambria Math"/>
              </w:rPr>
              <m:t>∂T</m:t>
            </m:r>
          </m:num>
          <m:den>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den>
        </m:f>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m:t>
            </m:r>
          </m:sup>
        </m:sSubSup>
        <m:sSubSup>
          <m:sSubSupPr>
            <m:ctrlPr>
              <w:rPr>
                <w:rFonts w:ascii="Cambria Math" w:hAnsi="Cambria Math"/>
              </w:rPr>
            </m:ctrlPr>
          </m:sSubSupPr>
          <m:e>
            <m:r>
              <w:rPr>
                <w:rFonts w:ascii="Cambria Math" w:hAnsi="Cambria Math"/>
              </w:rPr>
              <m:t>x</m:t>
            </m:r>
          </m:e>
          <m:sub>
            <m:r>
              <w:rPr>
                <w:rFonts w:ascii="Cambria Math" w:hAnsi="Cambria Math"/>
              </w:rPr>
              <m:t>k</m:t>
            </m:r>
          </m:sub>
          <m:sup>
            <m:r>
              <w:rPr>
                <w:rFonts w:ascii="Cambria Math" w:hAnsi="Cambria Math"/>
              </w:rPr>
              <m:t>'</m:t>
            </m:r>
          </m:sup>
        </m:sSub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2T</m:t>
            </m:r>
          </m:den>
        </m:f>
        <m:f>
          <m:fPr>
            <m:ctrlPr>
              <w:rPr>
                <w:rFonts w:ascii="Cambria Math" w:hAnsi="Cambria Math"/>
              </w:rPr>
            </m:ctrlPr>
          </m:fPr>
          <m:num>
            <m:r>
              <w:rPr>
                <w:rFonts w:ascii="Cambria Math" w:hAnsi="Cambria Math"/>
              </w:rPr>
              <m:t>∂T</m:t>
            </m:r>
          </m:num>
          <m:den>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den>
        </m:f>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m:t>
                    </m:r>
                  </m:sup>
                </m:sSubSup>
              </m:e>
            </m:d>
          </m:e>
          <m:sup>
            <m:r>
              <w:rPr>
                <w:rFonts w:ascii="Cambria Math" w:hAnsi="Cambria Math"/>
              </w:rPr>
              <m:t>2</m:t>
            </m:r>
          </m:sup>
        </m:sSup>
      </m:oMath>
    </w:p>
    <w:p w14:paraId="4D7C10AA" w14:textId="715E0AE7" w:rsidR="0A737518" w:rsidRDefault="0A737518" w:rsidP="00713CC4">
      <w:pPr>
        <w:ind w:firstLineChars="100" w:firstLine="200"/>
      </w:pPr>
      <w:r>
        <w:t xml:space="preserve">Moreover, from the metric, </w:t>
      </w:r>
      <m:oMath>
        <m:r>
          <w:rPr>
            <w:rFonts w:ascii="Cambria Math" w:hAnsi="Cambria Math"/>
          </w:rPr>
          <m:t>dρ=Tdt </m:t>
        </m:r>
      </m:oMath>
      <w:r w:rsidR="00EB4B30">
        <w:rPr>
          <w:rFonts w:hint="eastAsia"/>
          <w:lang w:eastAsia="ko-KR"/>
        </w:rPr>
        <w:t xml:space="preserve"> </w:t>
      </w:r>
      <w:r>
        <w:t xml:space="preserve">and Euler-Lagrange equation can be derived where </w:t>
      </w:r>
      <m:oMath>
        <m:r>
          <w:rPr>
            <w:rFonts w:ascii="Cambria Math" w:hAnsi="Cambria Math"/>
          </w:rPr>
          <m:t>dt </m:t>
        </m:r>
      </m:oMath>
      <w:r>
        <w:t xml:space="preserve"> represents the time element.</w:t>
      </w:r>
      <w:r w:rsidR="004123D1">
        <w:t xml:space="preserve"> This all gives suitable result a shown in Fig. 2. (b).</w:t>
      </w:r>
    </w:p>
    <w:p w14:paraId="23C09C17" w14:textId="560D965B" w:rsidR="000C542B" w:rsidRDefault="00827A96" w:rsidP="005B5828">
      <w:pPr>
        <w:pStyle w:val="a8"/>
        <w:numPr>
          <w:ilvl w:val="0"/>
          <w:numId w:val="2"/>
        </w:numPr>
        <w:ind w:leftChars="0"/>
        <w:rPr>
          <w:lang w:eastAsia="ko-KR"/>
        </w:rPr>
      </w:pPr>
      <w:r>
        <w:rPr>
          <w:lang w:eastAsia="ko-KR"/>
        </w:rPr>
        <w:t>Construction of error estimation function</w:t>
      </w:r>
    </w:p>
    <w:p w14:paraId="672B9DDE" w14:textId="221A16C2" w:rsidR="005B5828" w:rsidRDefault="005B5828" w:rsidP="005B5828">
      <w:pPr>
        <w:rPr>
          <w:lang w:eastAsia="ko-KR"/>
        </w:rPr>
      </w:pPr>
    </w:p>
    <w:p w14:paraId="18719FD0" w14:textId="77A583DD" w:rsidR="000507F1" w:rsidRPr="000C542B" w:rsidRDefault="000C542B" w:rsidP="000C542B">
      <w:pPr>
        <w:ind w:firstLine="200"/>
        <w:jc w:val="both"/>
        <w:rPr>
          <w:lang w:eastAsia="ko-KR"/>
        </w:rPr>
      </w:pPr>
      <w:r w:rsidRPr="3B02800C">
        <w:rPr>
          <w:lang w:eastAsia="ko-KR"/>
        </w:rPr>
        <w:t>Intuitively, errors of numerical analysis occur significantly when the points are marked at large intervals, and the direction of the trajectory changes a lot. To quantify the above relationship, we defined the distance between the plots as “plot interval” and “curvature” of trajectory as the parameter of error estimation function.</w:t>
      </w:r>
    </w:p>
    <w:p w14:paraId="09EEB566" w14:textId="2B1C4CFD" w:rsidR="000C542B" w:rsidRDefault="0BFA9F90" w:rsidP="000C542B">
      <w:pPr>
        <w:ind w:firstLineChars="100" w:firstLine="200"/>
        <w:jc w:val="both"/>
        <w:rPr>
          <w:lang w:eastAsia="ko-KR"/>
        </w:rPr>
      </w:pPr>
      <w:r w:rsidRPr="00C4434F">
        <w:rPr>
          <w:lang w:eastAsia="ko-KR"/>
        </w:rPr>
        <w:t xml:space="preserve">We set up an equation of numerical error that only depends on plot interval and </w:t>
      </w:r>
      <w:r w:rsidR="455D63ED" w:rsidRPr="00C4434F">
        <w:rPr>
          <w:lang w:eastAsia="ko-KR"/>
        </w:rPr>
        <w:t>curvature</w:t>
      </w:r>
      <w:r w:rsidR="6E519D13" w:rsidRPr="00C4434F">
        <w:rPr>
          <w:lang w:eastAsia="ko-KR"/>
        </w:rPr>
        <w:t xml:space="preserve"> by Euler </w:t>
      </w:r>
      <w:r w:rsidR="34DEFEA5" w:rsidRPr="00C4434F">
        <w:rPr>
          <w:lang w:eastAsia="ko-KR"/>
        </w:rPr>
        <w:t>method.</w:t>
      </w:r>
      <w:r w:rsidR="455D63ED" w:rsidRPr="00C4434F">
        <w:rPr>
          <w:lang w:eastAsia="ko-KR"/>
        </w:rPr>
        <w:t xml:space="preserve"> </w:t>
      </w:r>
      <w:r w:rsidR="271CC58C" w:rsidRPr="00C4434F">
        <w:rPr>
          <w:lang w:eastAsia="ko-KR"/>
        </w:rPr>
        <w:t xml:space="preserve">A hypothesis is that curvature of trajectory is locally constant. It means that, </w:t>
      </w:r>
      <w:r w:rsidR="486116C1" w:rsidRPr="00C4434F">
        <w:rPr>
          <w:lang w:eastAsia="ko-KR"/>
        </w:rPr>
        <w:t xml:space="preserve">we can consider </w:t>
      </w:r>
      <w:r w:rsidR="25EC5DD7" w:rsidRPr="00C4434F">
        <w:rPr>
          <w:lang w:eastAsia="ko-KR"/>
        </w:rPr>
        <w:t xml:space="preserve">neighborhood of </w:t>
      </w:r>
      <w:r w:rsidR="343FA80B" w:rsidRPr="00C4434F">
        <w:rPr>
          <w:lang w:eastAsia="ko-KR"/>
        </w:rPr>
        <w:t>a point of the trajectory</w:t>
      </w:r>
      <w:r w:rsidR="486116C1" w:rsidRPr="00C4434F">
        <w:rPr>
          <w:lang w:eastAsia="ko-KR"/>
        </w:rPr>
        <w:t xml:space="preserve"> as </w:t>
      </w:r>
      <w:r w:rsidR="46BC5CBB" w:rsidRPr="00C4434F">
        <w:rPr>
          <w:lang w:eastAsia="ko-KR"/>
        </w:rPr>
        <w:t xml:space="preserve">arc </w:t>
      </w:r>
      <w:r w:rsidR="751A4223" w:rsidRPr="00C4434F">
        <w:rPr>
          <w:lang w:eastAsia="ko-KR"/>
        </w:rPr>
        <w:t xml:space="preserve">which </w:t>
      </w:r>
      <w:r w:rsidR="607737BC" w:rsidRPr="00C4434F">
        <w:rPr>
          <w:lang w:eastAsia="ko-KR"/>
        </w:rPr>
        <w:t>radius is 1/curvature.</w:t>
      </w:r>
      <w:r w:rsidR="149EAF1B" w:rsidRPr="00C4434F">
        <w:rPr>
          <w:lang w:eastAsia="ko-KR"/>
        </w:rPr>
        <w:t xml:space="preserve"> According to this hypothesis, </w:t>
      </w:r>
      <w:r w:rsidR="5731905D" w:rsidRPr="00C4434F">
        <w:rPr>
          <w:lang w:eastAsia="ko-KR"/>
        </w:rPr>
        <w:t xml:space="preserve">the equation of </w:t>
      </w:r>
      <w:r w:rsidR="3CFD3907" w:rsidRPr="00C4434F">
        <w:rPr>
          <w:lang w:eastAsia="ko-KR"/>
        </w:rPr>
        <w:t xml:space="preserve">numerical </w:t>
      </w:r>
      <w:r w:rsidR="32C5DD1E" w:rsidRPr="00C4434F">
        <w:rPr>
          <w:lang w:eastAsia="ko-KR"/>
        </w:rPr>
        <w:t>absolute error</w:t>
      </w:r>
      <w:r w:rsidR="05B6B1CC" w:rsidRPr="00C4434F">
        <w:rPr>
          <w:lang w:eastAsia="ko-KR"/>
        </w:rPr>
        <w:t xml:space="preserve"> </w:t>
      </w:r>
      <w:r w:rsidR="2908C7D3" w:rsidRPr="00C4434F">
        <w:rPr>
          <w:lang w:eastAsia="ko-KR"/>
        </w:rPr>
        <w:t xml:space="preserve">is </w:t>
      </w:r>
      <m:oMath>
        <m:r>
          <w:rPr>
            <w:rFonts w:ascii="Cambria Math" w:hAnsi="Cambria Math"/>
          </w:rPr>
          <m:t>Absolute Error = </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r</m:t>
                </m:r>
              </m:e>
              <m:sub>
                <m:r>
                  <w:rPr>
                    <w:rFonts w:ascii="Cambria Math" w:hAnsi="Cambria Math"/>
                  </w:rPr>
                  <m:t>0</m:t>
                </m:r>
              </m:sub>
              <m:sup>
                <m:r>
                  <w:rPr>
                    <w:rFonts w:ascii="Cambria Math" w:hAnsi="Cambria Math"/>
                  </w:rPr>
                  <m:t>2 </m:t>
                </m:r>
              </m:sup>
            </m:sSubSup>
            <m:r>
              <w:rPr>
                <w:rFonts w:ascii="Cambria Math" w:hAnsi="Cambria Math"/>
              </w:rPr>
              <m:t>+</m:t>
            </m:r>
            <m:sSup>
              <m:sSupPr>
                <m:ctrlPr>
                  <w:rPr>
                    <w:rFonts w:ascii="Cambria Math" w:hAnsi="Cambria Math"/>
                  </w:rPr>
                </m:ctrlPr>
              </m:sSupPr>
              <m:e>
                <m:r>
                  <w:rPr>
                    <w:rFonts w:ascii="Cambria Math" w:hAnsi="Cambria Math"/>
                  </w:rPr>
                  <m:t>d</m:t>
                </m:r>
              </m:e>
              <m:sup>
                <m:r>
                  <w:rPr>
                    <w:rFonts w:ascii="Cambria Math" w:hAnsi="Cambria Math"/>
                  </w:rPr>
                  <m:t>2</m:t>
                </m:r>
              </m:sup>
            </m:sSup>
          </m:e>
        </m:rad>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0 </m:t>
            </m:r>
          </m:sub>
        </m:sSub>
      </m:oMath>
      <w:r w:rsidR="3ADF02AC" w:rsidRPr="00C4434F">
        <w:rPr>
          <w:lang w:eastAsia="ko-KR"/>
        </w:rPr>
        <w:t>.</w:t>
      </w:r>
      <w:r w:rsidR="5731905D" w:rsidRPr="00C4434F">
        <w:rPr>
          <w:lang w:eastAsia="ko-KR"/>
        </w:rPr>
        <w:t xml:space="preserve"> The</w:t>
      </w:r>
      <w:r w:rsidR="5731905D" w:rsidRPr="5731905D">
        <w:rPr>
          <w:lang w:eastAsia="ko-KR"/>
        </w:rPr>
        <w:t xml:space="preserve"> Fig.</w:t>
      </w:r>
      <w:r w:rsidR="199C8277" w:rsidRPr="199C8277">
        <w:rPr>
          <w:lang w:eastAsia="ko-KR"/>
        </w:rPr>
        <w:t xml:space="preserve"> 1.</w:t>
      </w:r>
      <w:r w:rsidR="003129D6">
        <w:rPr>
          <w:lang w:eastAsia="ko-KR"/>
        </w:rPr>
        <w:t xml:space="preserve"> </w:t>
      </w:r>
      <w:proofErr w:type="gramStart"/>
      <w:r w:rsidR="001F3487">
        <w:rPr>
          <w:lang w:eastAsia="ko-KR"/>
        </w:rPr>
        <w:t>(</w:t>
      </w:r>
      <w:proofErr w:type="gramEnd"/>
      <w:r w:rsidR="001F3487">
        <w:rPr>
          <w:lang w:eastAsia="ko-KR"/>
        </w:rPr>
        <w:t>a)</w:t>
      </w:r>
      <w:r w:rsidR="5ED89A3C" w:rsidRPr="5ED89A3C">
        <w:rPr>
          <w:lang w:eastAsia="ko-KR"/>
        </w:rPr>
        <w:t xml:space="preserve"> </w:t>
      </w:r>
      <w:r w:rsidR="6BEC6CF3" w:rsidRPr="6BEC6CF3">
        <w:rPr>
          <w:lang w:eastAsia="ko-KR"/>
        </w:rPr>
        <w:t xml:space="preserve">can </w:t>
      </w:r>
      <w:r w:rsidR="7BF25205" w:rsidRPr="7BF25205">
        <w:rPr>
          <w:lang w:eastAsia="ko-KR"/>
        </w:rPr>
        <w:t>compare</w:t>
      </w:r>
      <w:r w:rsidR="68C2AD09" w:rsidRPr="68C2AD09">
        <w:rPr>
          <w:lang w:eastAsia="ko-KR"/>
        </w:rPr>
        <w:t xml:space="preserve"> </w:t>
      </w:r>
      <w:r w:rsidR="79D57D6B" w:rsidRPr="79D57D6B">
        <w:rPr>
          <w:lang w:eastAsia="ko-KR"/>
        </w:rPr>
        <w:t xml:space="preserve">theorical numerical </w:t>
      </w:r>
      <w:r w:rsidR="5080EF52" w:rsidRPr="5080EF52">
        <w:rPr>
          <w:lang w:eastAsia="ko-KR"/>
        </w:rPr>
        <w:t>analysis</w:t>
      </w:r>
      <w:r w:rsidR="2F6B6207" w:rsidRPr="2F6B6207">
        <w:rPr>
          <w:lang w:eastAsia="ko-KR"/>
        </w:rPr>
        <w:t xml:space="preserve"> </w:t>
      </w:r>
      <w:r w:rsidR="25415079" w:rsidRPr="25415079">
        <w:rPr>
          <w:lang w:eastAsia="ko-KR"/>
        </w:rPr>
        <w:t xml:space="preserve">relative error and </w:t>
      </w:r>
      <w:r w:rsidR="27A2848A" w:rsidRPr="27A2848A">
        <w:rPr>
          <w:lang w:eastAsia="ko-KR"/>
        </w:rPr>
        <w:t xml:space="preserve">real </w:t>
      </w:r>
      <w:r w:rsidR="3EF2AA5D" w:rsidRPr="3EF2AA5D">
        <w:rPr>
          <w:lang w:eastAsia="ko-KR"/>
        </w:rPr>
        <w:t xml:space="preserve">numerical </w:t>
      </w:r>
      <w:r w:rsidR="656297B4" w:rsidRPr="656297B4">
        <w:rPr>
          <w:lang w:eastAsia="ko-KR"/>
        </w:rPr>
        <w:t>analysis</w:t>
      </w:r>
      <w:r w:rsidR="65E30475" w:rsidRPr="65E30475">
        <w:rPr>
          <w:lang w:eastAsia="ko-KR"/>
        </w:rPr>
        <w:t xml:space="preserve"> </w:t>
      </w:r>
      <w:r w:rsidR="3EF2AA5D" w:rsidRPr="3EF2AA5D">
        <w:rPr>
          <w:lang w:eastAsia="ko-KR"/>
        </w:rPr>
        <w:t>relative</w:t>
      </w:r>
      <w:r w:rsidR="34C3A0A1" w:rsidRPr="34C3A0A1">
        <w:rPr>
          <w:lang w:eastAsia="ko-KR"/>
        </w:rPr>
        <w:t xml:space="preserve"> error</w:t>
      </w:r>
      <w:r w:rsidR="40FAADB3" w:rsidRPr="40FAADB3">
        <w:rPr>
          <w:lang w:eastAsia="ko-KR"/>
        </w:rPr>
        <w:t xml:space="preserve"> by </w:t>
      </w:r>
      <w:r w:rsidR="57778EFE" w:rsidRPr="57778EFE">
        <w:rPr>
          <w:lang w:eastAsia="ko-KR"/>
        </w:rPr>
        <w:t xml:space="preserve">curvature and </w:t>
      </w:r>
      <w:r w:rsidR="7AC9A505" w:rsidRPr="7AC9A505">
        <w:rPr>
          <w:lang w:eastAsia="ko-KR"/>
        </w:rPr>
        <w:t>plot interval</w:t>
      </w:r>
      <w:r w:rsidR="6BB7E78D" w:rsidRPr="6BB7E78D">
        <w:rPr>
          <w:lang w:eastAsia="ko-KR"/>
        </w:rPr>
        <w:t xml:space="preserve">. </w:t>
      </w:r>
      <w:r w:rsidR="7BF25205" w:rsidRPr="7BF25205">
        <w:rPr>
          <w:lang w:eastAsia="ko-KR"/>
        </w:rPr>
        <w:t xml:space="preserve">The mesh which is calculated by </w:t>
      </w:r>
      <w:r w:rsidR="4466D3DB" w:rsidRPr="4466D3DB">
        <w:rPr>
          <w:lang w:eastAsia="ko-KR"/>
        </w:rPr>
        <w:t xml:space="preserve">theorical numerical </w:t>
      </w:r>
      <w:r w:rsidR="656297B4" w:rsidRPr="656297B4">
        <w:rPr>
          <w:lang w:eastAsia="ko-KR"/>
        </w:rPr>
        <w:t xml:space="preserve">analysis </w:t>
      </w:r>
      <w:r w:rsidR="4B6F45D6" w:rsidRPr="4B6F45D6">
        <w:rPr>
          <w:lang w:eastAsia="ko-KR"/>
        </w:rPr>
        <w:lastRenderedPageBreak/>
        <w:t xml:space="preserve">relative error is almost correct to </w:t>
      </w:r>
      <w:r w:rsidR="21965985" w:rsidRPr="21965985">
        <w:rPr>
          <w:lang w:eastAsia="ko-KR"/>
        </w:rPr>
        <w:t xml:space="preserve">dots which are </w:t>
      </w:r>
      <w:r w:rsidR="2040178B" w:rsidRPr="2040178B">
        <w:rPr>
          <w:lang w:eastAsia="ko-KR"/>
        </w:rPr>
        <w:t xml:space="preserve">real numerical </w:t>
      </w:r>
      <w:r w:rsidR="656297B4" w:rsidRPr="656297B4">
        <w:rPr>
          <w:lang w:eastAsia="ko-KR"/>
        </w:rPr>
        <w:t xml:space="preserve">analysis </w:t>
      </w:r>
      <w:r w:rsidR="2040178B" w:rsidRPr="2040178B">
        <w:rPr>
          <w:lang w:eastAsia="ko-KR"/>
        </w:rPr>
        <w:t>relative error.</w:t>
      </w:r>
    </w:p>
    <w:p w14:paraId="0E9437AD" w14:textId="340D2768" w:rsidR="00F51202" w:rsidRDefault="546203A3" w:rsidP="003A0D36">
      <w:pPr>
        <w:ind w:firstLineChars="100" w:firstLine="200"/>
        <w:jc w:val="both"/>
        <w:rPr>
          <w:lang w:eastAsia="ko-KR"/>
        </w:rPr>
      </w:pPr>
      <w:r w:rsidRPr="546203A3">
        <w:rPr>
          <w:lang w:eastAsia="ko-KR"/>
        </w:rPr>
        <w:t>To compare Geodesic formulation and Newtonian formulation according to accuracy based on computational cost, we define ‘the mean of relative error’ which is</w:t>
      </w:r>
      <w:r w:rsidR="0B91328F" w:rsidRPr="0B91328F">
        <w:rPr>
          <w:lang w:eastAsia="ko-KR"/>
        </w:rPr>
        <w:t xml:space="preserve"> </w:t>
      </w:r>
      <m:oMath>
        <m:f>
          <m:fPr>
            <m:ctrlPr>
              <w:rPr>
                <w:rFonts w:ascii="Cambria Math" w:hAnsi="Cambria Math"/>
              </w:rPr>
            </m:ctrlPr>
          </m:fPr>
          <m:num>
            <m:nary>
              <m:naryPr>
                <m:chr m:val="∑"/>
                <m:subHide m:val="1"/>
                <m:ctrlPr>
                  <w:rPr>
                    <w:rFonts w:ascii="Cambria Math" w:hAnsi="Cambria Math"/>
                  </w:rPr>
                </m:ctrlPr>
              </m:naryPr>
              <m:sub/>
              <m:sup>
                <m:r>
                  <w:rPr>
                    <w:rFonts w:ascii="Cambria Math" w:hAnsi="Cambria Math"/>
                  </w:rPr>
                  <m:t> </m:t>
                </m:r>
              </m:sup>
              <m:e>
                <m:r>
                  <w:rPr>
                    <w:rFonts w:ascii="Cambria Math" w:hAnsi="Cambria Math"/>
                  </w:rPr>
                  <m:t>numericla</m:t>
                </m:r>
              </m:e>
            </m:nary>
            <m:r>
              <w:rPr>
                <w:rFonts w:ascii="Cambria Math" w:hAnsi="Cambria Math"/>
              </w:rPr>
              <m:t> analysis relative error at each points</m:t>
            </m:r>
          </m:num>
          <m:den>
            <m:r>
              <w:rPr>
                <w:rFonts w:ascii="Cambria Math" w:hAnsi="Cambria Math"/>
              </w:rPr>
              <m:t>number of points</m:t>
            </m:r>
          </m:den>
        </m:f>
      </m:oMath>
      <w:r w:rsidRPr="546203A3">
        <w:rPr>
          <w:lang w:eastAsia="ko-KR"/>
        </w:rPr>
        <w:t>. In Fig. 1.</w:t>
      </w:r>
      <w:r w:rsidR="00EA34DE">
        <w:rPr>
          <w:lang w:eastAsia="ko-KR"/>
        </w:rPr>
        <w:t xml:space="preserve"> </w:t>
      </w:r>
      <w:proofErr w:type="gramStart"/>
      <w:r w:rsidRPr="546203A3">
        <w:rPr>
          <w:lang w:eastAsia="ko-KR"/>
        </w:rPr>
        <w:t>(</w:t>
      </w:r>
      <w:proofErr w:type="gramEnd"/>
      <w:r w:rsidRPr="546203A3">
        <w:rPr>
          <w:lang w:eastAsia="ko-KR"/>
        </w:rPr>
        <w:t>b), we set up x-axis as eccentricity for analysis the mean of relative error based on the degree of squishiness of the circle. This result shows that which formulation or eccentricity is more efficient.</w:t>
      </w:r>
    </w:p>
    <w:p w14:paraId="299B8174" w14:textId="43ACE565" w:rsidR="0A60BCD5" w:rsidRDefault="0A60BCD5" w:rsidP="000C542B">
      <w:r>
        <w:rPr>
          <w:noProof/>
        </w:rPr>
        <w:drawing>
          <wp:inline distT="0" distB="0" distL="0" distR="0" wp14:anchorId="42DFF898" wp14:editId="6F22A59E">
            <wp:extent cx="1562100" cy="1168321"/>
            <wp:effectExtent l="0" t="0" r="0" b="635"/>
            <wp:docPr id="1370106729" name="그림 1370106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1370106729"/>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19751" cy="1211440"/>
                    </a:xfrm>
                    <a:prstGeom prst="rect">
                      <a:avLst/>
                    </a:prstGeom>
                  </pic:spPr>
                </pic:pic>
              </a:graphicData>
            </a:graphic>
          </wp:inline>
        </w:drawing>
      </w:r>
      <w:r>
        <w:rPr>
          <w:noProof/>
        </w:rPr>
        <w:drawing>
          <wp:inline distT="0" distB="0" distL="0" distR="0" wp14:anchorId="4ABD8D35" wp14:editId="445EE73C">
            <wp:extent cx="1539240" cy="1215357"/>
            <wp:effectExtent l="0" t="0" r="0" b="4445"/>
            <wp:docPr id="894495618" name="그림 894495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4495618"/>
                    <pic:cNvPicPr/>
                  </pic:nvPicPr>
                  <pic:blipFill>
                    <a:blip r:embed="rId9">
                      <a:extLst>
                        <a:ext uri="{28A0092B-C50C-407E-A947-70E740481C1C}">
                          <a14:useLocalDpi xmlns:a14="http://schemas.microsoft.com/office/drawing/2010/main" val="0"/>
                        </a:ext>
                      </a:extLst>
                    </a:blip>
                    <a:stretch>
                      <a:fillRect/>
                    </a:stretch>
                  </pic:blipFill>
                  <pic:spPr>
                    <a:xfrm>
                      <a:off x="0" y="0"/>
                      <a:ext cx="1554145" cy="1227126"/>
                    </a:xfrm>
                    <a:prstGeom prst="rect">
                      <a:avLst/>
                    </a:prstGeom>
                  </pic:spPr>
                </pic:pic>
              </a:graphicData>
            </a:graphic>
          </wp:inline>
        </w:drawing>
      </w:r>
    </w:p>
    <w:p w14:paraId="0A12B323" w14:textId="34782F17" w:rsidR="004332B3" w:rsidRPr="003129D6" w:rsidRDefault="00627D64" w:rsidP="004332B3">
      <w:pPr>
        <w:jc w:val="both"/>
        <w:rPr>
          <w:rFonts w:hint="eastAsia"/>
          <w:b/>
          <w:sz w:val="18"/>
          <w:szCs w:val="18"/>
          <w:lang w:eastAsia="ko-KR"/>
        </w:rPr>
      </w:pPr>
      <w:r w:rsidRPr="00687C05">
        <w:rPr>
          <w:rFonts w:hint="eastAsia"/>
          <w:b/>
          <w:sz w:val="18"/>
          <w:szCs w:val="18"/>
          <w:lang w:eastAsia="ko-KR"/>
        </w:rPr>
        <w:t xml:space="preserve">Fig. </w:t>
      </w:r>
      <w:r>
        <w:rPr>
          <w:b/>
          <w:sz w:val="18"/>
          <w:szCs w:val="18"/>
          <w:lang w:eastAsia="ko-KR"/>
        </w:rPr>
        <w:t>1</w:t>
      </w:r>
      <w:r w:rsidRPr="00687C05">
        <w:rPr>
          <w:rFonts w:hint="eastAsia"/>
          <w:b/>
          <w:sz w:val="18"/>
          <w:szCs w:val="18"/>
          <w:lang w:eastAsia="ko-KR"/>
        </w:rPr>
        <w:t>.</w:t>
      </w:r>
      <w:r w:rsidR="00B121A2">
        <w:rPr>
          <w:b/>
          <w:sz w:val="18"/>
          <w:szCs w:val="18"/>
          <w:lang w:eastAsia="ko-KR"/>
        </w:rPr>
        <w:t xml:space="preserve"> (a)</w:t>
      </w:r>
      <w:r w:rsidRPr="00687C05">
        <w:rPr>
          <w:rFonts w:hint="eastAsia"/>
          <w:b/>
          <w:sz w:val="18"/>
          <w:szCs w:val="18"/>
          <w:lang w:eastAsia="ko-KR"/>
        </w:rPr>
        <w:t xml:space="preserve"> </w:t>
      </w:r>
      <w:r>
        <w:rPr>
          <w:b/>
          <w:sz w:val="18"/>
          <w:szCs w:val="18"/>
          <w:lang w:eastAsia="ko-KR"/>
        </w:rPr>
        <w:t xml:space="preserve">Error estimation function </w:t>
      </w:r>
      <w:r w:rsidR="00984321">
        <w:rPr>
          <w:b/>
          <w:sz w:val="18"/>
          <w:szCs w:val="18"/>
          <w:lang w:eastAsia="ko-KR"/>
        </w:rPr>
        <w:t xml:space="preserve">parametrized by curvature of the trajectory and plot interval on Euler method. </w:t>
      </w:r>
      <w:r w:rsidR="00B121A2">
        <w:rPr>
          <w:b/>
          <w:sz w:val="18"/>
          <w:szCs w:val="18"/>
          <w:lang w:eastAsia="ko-KR"/>
        </w:rPr>
        <w:t>(b)</w:t>
      </w:r>
      <w:r w:rsidR="005B5828">
        <w:rPr>
          <w:b/>
          <w:sz w:val="18"/>
          <w:szCs w:val="18"/>
          <w:lang w:eastAsia="ko-KR"/>
        </w:rPr>
        <w:t xml:space="preserve"> </w:t>
      </w:r>
      <w:r w:rsidR="00B121A2">
        <w:rPr>
          <w:rFonts w:hint="eastAsia"/>
          <w:b/>
          <w:sz w:val="18"/>
          <w:szCs w:val="18"/>
          <w:lang w:eastAsia="ko-KR"/>
        </w:rPr>
        <w:t>M</w:t>
      </w:r>
      <w:r w:rsidR="00B121A2">
        <w:rPr>
          <w:b/>
          <w:sz w:val="18"/>
          <w:szCs w:val="18"/>
          <w:lang w:eastAsia="ko-KR"/>
        </w:rPr>
        <w:t>ean of relative error comparison between geodesic formulation and Newtonian formulation. The total energy is set to -0.05 J.</w:t>
      </w:r>
    </w:p>
    <w:p w14:paraId="62782B38" w14:textId="77777777" w:rsidR="003129D6" w:rsidRDefault="003129D6" w:rsidP="004332B3">
      <w:pPr>
        <w:jc w:val="both"/>
        <w:rPr>
          <w:rFonts w:hint="eastAsia"/>
          <w:lang w:eastAsia="ko-KR"/>
        </w:rPr>
      </w:pPr>
    </w:p>
    <w:p w14:paraId="1B05CFDC" w14:textId="53F2759C" w:rsidR="00276BD3" w:rsidRDefault="21C19C32" w:rsidP="5B26439D">
      <w:pPr>
        <w:pStyle w:val="a8"/>
        <w:numPr>
          <w:ilvl w:val="0"/>
          <w:numId w:val="2"/>
        </w:numPr>
        <w:ind w:leftChars="0"/>
        <w:rPr>
          <w:rFonts w:hint="eastAsia"/>
          <w:lang w:eastAsia="ko-KR"/>
        </w:rPr>
      </w:pPr>
      <w:r w:rsidRPr="21C19C32">
        <w:rPr>
          <w:lang w:eastAsia="ko-KR"/>
        </w:rPr>
        <w:t>Isometric embedding</w:t>
      </w:r>
    </w:p>
    <w:p w14:paraId="70F4181F" w14:textId="47B0D168" w:rsidR="630C70E1" w:rsidRDefault="256A0E08" w:rsidP="003A0D36">
      <w:pPr>
        <w:ind w:firstLineChars="100" w:firstLine="200"/>
        <w:jc w:val="both"/>
        <w:rPr>
          <w:rFonts w:eastAsia="Times New Roman"/>
          <w:color w:val="000000" w:themeColor="text1"/>
          <w:lang w:eastAsia="ko-KR"/>
        </w:rPr>
      </w:pPr>
      <w:r w:rsidRPr="256A0E08">
        <w:rPr>
          <w:rFonts w:eastAsia="Times New Roman"/>
          <w:color w:val="000000" w:themeColor="text1"/>
          <w:lang w:eastAsia="ko-KR"/>
        </w:rPr>
        <w:t>It</w:t>
      </w:r>
      <w:r w:rsidR="043D1EC8" w:rsidRPr="256A0E08">
        <w:rPr>
          <w:rFonts w:eastAsia="Times New Roman"/>
          <w:color w:val="000000" w:themeColor="text1"/>
          <w:lang w:eastAsia="ko-KR"/>
        </w:rPr>
        <w:t xml:space="preserve"> was concluded that embedding in Euclidean space is possible because the sectional curvature </w:t>
      </w:r>
      <w:r w:rsidRPr="256A0E08">
        <w:rPr>
          <w:rFonts w:eastAsia="Times New Roman"/>
          <w:color w:val="000000" w:themeColor="text1"/>
          <w:lang w:eastAsia="ko-KR"/>
        </w:rPr>
        <w:t xml:space="preserve">of free-falling </w:t>
      </w:r>
      <w:r w:rsidR="043D1EC8" w:rsidRPr="256A0E08">
        <w:rPr>
          <w:rFonts w:eastAsia="Times New Roman"/>
          <w:color w:val="000000" w:themeColor="text1"/>
          <w:lang w:eastAsia="ko-KR"/>
        </w:rPr>
        <w:t xml:space="preserve">is always positive in the </w:t>
      </w:r>
      <m:oMath>
        <m:r>
          <w:rPr>
            <w:rFonts w:ascii="Cambria Math" w:hAnsi="Cambria Math"/>
          </w:rPr>
          <m:t>V=-y  </m:t>
        </m:r>
      </m:oMath>
      <w:r w:rsidR="043D1EC8" w:rsidRPr="256A0E08">
        <w:rPr>
          <w:rFonts w:eastAsia="Times New Roman"/>
          <w:color w:val="000000" w:themeColor="text1"/>
          <w:lang w:eastAsia="ko-KR"/>
        </w:rPr>
        <w:t xml:space="preserve"> situation.</w:t>
      </w:r>
    </w:p>
    <w:p w14:paraId="38F68E0F" w14:textId="1DB1829C" w:rsidR="0002751F" w:rsidRPr="0002751F" w:rsidRDefault="000A7EED" w:rsidP="0002751F">
      <w:pPr>
        <w:ind w:firstLine="225"/>
        <w:jc w:val="both"/>
        <w:rPr>
          <w:rFonts w:eastAsiaTheme="minorEastAsia"/>
          <w:color w:val="000000" w:themeColor="text1"/>
          <w:lang w:eastAsia="ko-KR"/>
        </w:rPr>
      </w:pPr>
      <w:r>
        <w:rPr>
          <w:rFonts w:eastAsia="Times New Roman"/>
          <w:color w:val="000000" w:themeColor="text1"/>
          <w:lang w:eastAsia="ko-KR"/>
        </w:rPr>
        <w:t>T</w:t>
      </w:r>
      <w:r w:rsidR="6BB56D07" w:rsidRPr="6BB56D07">
        <w:rPr>
          <w:rFonts w:eastAsia="Times New Roman"/>
          <w:color w:val="000000" w:themeColor="text1"/>
          <w:lang w:eastAsia="ko-KR"/>
        </w:rPr>
        <w:t xml:space="preserve">he </w:t>
      </w:r>
      <w:r w:rsidR="6009E16A" w:rsidRPr="6009E16A">
        <w:rPr>
          <w:rFonts w:eastAsia="Times New Roman"/>
          <w:color w:val="000000" w:themeColor="text1"/>
          <w:lang w:eastAsia="ko-KR"/>
        </w:rPr>
        <w:t>map</w:t>
      </w:r>
      <w:r>
        <w:rPr>
          <w:rFonts w:eastAsia="Times New Roman"/>
          <w:color w:val="000000" w:themeColor="text1"/>
          <w:lang w:eastAsia="ko-KR"/>
        </w:rPr>
        <w:t xml:space="preserve"> function </w:t>
      </w:r>
      <w:r w:rsidR="003E7495">
        <w:rPr>
          <w:rFonts w:eastAsia="Times New Roman"/>
          <w:color w:val="000000" w:themeColor="text1"/>
          <w:lang w:eastAsia="ko-KR"/>
        </w:rPr>
        <w:t xml:space="preserve">that satisfies isometric condition </w:t>
      </w:r>
      <w:r>
        <w:rPr>
          <w:rFonts w:eastAsia="Times New Roman"/>
          <w:color w:val="000000" w:themeColor="text1"/>
          <w:lang w:eastAsia="ko-KR"/>
        </w:rPr>
        <w:t>can be defined as</w:t>
      </w:r>
      <w:r w:rsidR="003E7495">
        <w:rPr>
          <w:rFonts w:eastAsia="Times New Roman"/>
          <w:color w:val="000000" w:themeColor="text1"/>
          <w:lang w:eastAsia="ko-KR"/>
        </w:rPr>
        <w:t xml:space="preserve"> </w:t>
      </w:r>
      <m:oMath>
        <m:d>
          <m:dPr>
            <m:ctrlPr>
              <w:rPr>
                <w:rFonts w:ascii="Cambria Math" w:hAnsi="Cambria Math"/>
              </w:rPr>
            </m:ctrlPr>
          </m:dPr>
          <m:e>
            <m:r>
              <w:rPr>
                <w:rFonts w:ascii="Cambria Math" w:hAnsi="Cambria Math"/>
              </w:rPr>
              <m:t>x, y</m:t>
            </m:r>
          </m:e>
        </m:d>
        <m:r>
          <w:rPr>
            <w:rFonts w:ascii="Cambria Math" w:hAnsi="Cambria Math"/>
          </w:rPr>
          <m:t> → </m:t>
        </m:r>
        <m:d>
          <m:dPr>
            <m:ctrlPr>
              <w:rPr>
                <w:rFonts w:ascii="Cambria Math" w:hAnsi="Cambria Math"/>
              </w:rPr>
            </m:ctrlPr>
          </m:dPr>
          <m:e>
            <m:r>
              <w:rPr>
                <w:rFonts w:ascii="Cambria Math" w:hAnsi="Cambria Math"/>
              </w:rPr>
              <m:t>f</m:t>
            </m:r>
            <m:d>
              <m:dPr>
                <m:ctrlPr>
                  <w:rPr>
                    <w:rFonts w:ascii="Cambria Math" w:hAnsi="Cambria Math"/>
                  </w:rPr>
                </m:ctrlPr>
              </m:dPr>
              <m:e>
                <m:r>
                  <w:rPr>
                    <w:rFonts w:ascii="Cambria Math" w:hAnsi="Cambria Math"/>
                  </w:rPr>
                  <m:t>x, y</m:t>
                </m:r>
              </m:e>
            </m:d>
            <m:r>
              <w:rPr>
                <w:rFonts w:ascii="Cambria Math" w:hAnsi="Cambria Math"/>
              </w:rPr>
              <m:t>, g</m:t>
            </m:r>
            <m:d>
              <m:dPr>
                <m:ctrlPr>
                  <w:rPr>
                    <w:rFonts w:ascii="Cambria Math" w:hAnsi="Cambria Math"/>
                  </w:rPr>
                </m:ctrlPr>
              </m:dPr>
              <m:e>
                <m:r>
                  <w:rPr>
                    <w:rFonts w:ascii="Cambria Math" w:hAnsi="Cambria Math"/>
                  </w:rPr>
                  <m:t>x, y</m:t>
                </m:r>
              </m:e>
            </m:d>
            <m:r>
              <w:rPr>
                <w:rFonts w:ascii="Cambria Math" w:hAnsi="Cambria Math"/>
              </w:rPr>
              <m:t>, h</m:t>
            </m:r>
            <m:d>
              <m:dPr>
                <m:ctrlPr>
                  <w:rPr>
                    <w:rFonts w:ascii="Cambria Math" w:hAnsi="Cambria Math"/>
                  </w:rPr>
                </m:ctrlPr>
              </m:dPr>
              <m:e>
                <m:r>
                  <w:rPr>
                    <w:rFonts w:ascii="Cambria Math" w:hAnsi="Cambria Math"/>
                  </w:rPr>
                  <m:t>x, y</m:t>
                </m:r>
              </m:e>
            </m:d>
          </m:e>
        </m:d>
      </m:oMath>
      <w:r w:rsidR="397A047E" w:rsidRPr="397A047E">
        <w:rPr>
          <w:rFonts w:eastAsia="Times New Roman"/>
          <w:color w:val="000000" w:themeColor="text1"/>
          <w:lang w:eastAsia="ko-KR"/>
        </w:rPr>
        <w:t xml:space="preserve">. </w:t>
      </w:r>
      <w:r w:rsidR="68C4EE43" w:rsidRPr="68C4EE43">
        <w:rPr>
          <w:rFonts w:eastAsia="Times New Roman"/>
          <w:color w:val="000000" w:themeColor="text1"/>
          <w:lang w:eastAsia="ko-KR"/>
        </w:rPr>
        <w:t>We</w:t>
      </w:r>
      <w:r w:rsidR="4E3BF8BE" w:rsidRPr="4E3BF8BE">
        <w:rPr>
          <w:rFonts w:eastAsia="Times New Roman"/>
          <w:color w:val="000000" w:themeColor="text1"/>
          <w:lang w:eastAsia="ko-KR"/>
        </w:rPr>
        <w:t xml:space="preserve"> </w:t>
      </w:r>
      <w:r w:rsidR="433719C9" w:rsidRPr="433719C9">
        <w:rPr>
          <w:rFonts w:eastAsia="Times New Roman"/>
          <w:color w:val="000000" w:themeColor="text1"/>
          <w:lang w:eastAsia="ko-KR"/>
        </w:rPr>
        <w:t xml:space="preserve">found </w:t>
      </w:r>
      <w:r w:rsidR="5197AD5D" w:rsidRPr="5197AD5D">
        <w:rPr>
          <w:rFonts w:eastAsia="Times New Roman"/>
          <w:color w:val="000000" w:themeColor="text1"/>
          <w:lang w:eastAsia="ko-KR"/>
        </w:rPr>
        <w:t xml:space="preserve">the </w:t>
      </w:r>
      <w:r w:rsidR="235129EA" w:rsidRPr="235129EA">
        <w:rPr>
          <w:rFonts w:eastAsia="Times New Roman"/>
          <w:color w:val="000000" w:themeColor="text1"/>
          <w:lang w:eastAsia="ko-KR"/>
        </w:rPr>
        <w:t>explicit functions</w:t>
      </w:r>
    </w:p>
    <w:p w14:paraId="42A3C263" w14:textId="4DF470DE" w:rsidR="00823F4A" w:rsidRDefault="00980C09" w:rsidP="343FA80B">
      <w:pPr>
        <w:jc w:val="center"/>
      </w:pPr>
      <m:oMathPara>
        <m:oMath>
          <m:r>
            <w:rPr>
              <w:rFonts w:ascii="Cambria Math" w:hAnsi="Cambria Math"/>
            </w:rPr>
            <m:t>f</m:t>
          </m:r>
          <m:d>
            <m:dPr>
              <m:ctrlPr>
                <w:rPr>
                  <w:rFonts w:ascii="Cambria Math" w:hAnsi="Cambria Math"/>
                </w:rPr>
              </m:ctrlPr>
            </m:dPr>
            <m:e>
              <m:r>
                <w:rPr>
                  <w:rFonts w:ascii="Cambria Math" w:hAnsi="Cambria Math"/>
                </w:rPr>
                <m:t>x, y</m:t>
              </m:r>
            </m:e>
          </m:d>
          <m:r>
            <w:rPr>
              <w:rFonts w:ascii="Cambria Math" w:hAnsi="Cambria Math"/>
            </w:rPr>
            <m:t>=</m:t>
          </m:r>
          <m:rad>
            <m:radPr>
              <m:degHide m:val="1"/>
              <m:ctrlPr>
                <w:rPr>
                  <w:rFonts w:ascii="Cambria Math" w:hAnsi="Cambria Math"/>
                </w:rPr>
              </m:ctrlPr>
            </m:radPr>
            <m:deg/>
            <m:e>
              <m:r>
                <w:rPr>
                  <w:rFonts w:ascii="Cambria Math" w:hAnsi="Cambria Math"/>
                </w:rPr>
                <m:t>t</m:t>
              </m:r>
              <m:d>
                <m:dPr>
                  <m:ctrlPr>
                    <w:rPr>
                      <w:rFonts w:ascii="Cambria Math" w:hAnsi="Cambria Math"/>
                    </w:rPr>
                  </m:ctrlPr>
                </m:dPr>
                <m:e>
                  <m:r>
                    <w:rPr>
                      <w:rFonts w:ascii="Cambria Math" w:hAnsi="Cambria Math"/>
                    </w:rPr>
                    <m:t>y</m:t>
                  </m:r>
                </m:e>
              </m:d>
            </m:e>
          </m:rad>
          <m:func>
            <m:funcPr>
              <m:ctrlPr>
                <w:rPr>
                  <w:rFonts w:ascii="Cambria Math" w:hAnsi="Cambria Math"/>
                </w:rPr>
              </m:ctrlPr>
            </m:funcPr>
            <m:fName>
              <m:r>
                <m:rPr>
                  <m:sty m:val="p"/>
                </m:rPr>
                <w:rPr>
                  <w:rFonts w:ascii="Cambria Math" w:hAnsi="Cambria Math"/>
                </w:rPr>
                <m:t>cos</m:t>
              </m:r>
            </m:fName>
            <m:e>
              <m:r>
                <w:rPr>
                  <w:rFonts w:ascii="Cambria Math" w:hAnsi="Cambria Math"/>
                </w:rPr>
                <m:t>x</m:t>
              </m:r>
            </m:e>
          </m:func>
        </m:oMath>
      </m:oMathPara>
    </w:p>
    <w:p w14:paraId="389D346E" w14:textId="0E97B34B" w:rsidR="00823F4A" w:rsidRDefault="00EE48CE" w:rsidP="343FA80B">
      <w:pPr>
        <w:jc w:val="center"/>
      </w:pPr>
      <m:oMathPara>
        <m:oMath>
          <m:r>
            <w:rPr>
              <w:rFonts w:ascii="Cambria Math" w:hAnsi="Cambria Math"/>
            </w:rPr>
            <m:t>g</m:t>
          </m:r>
          <m:d>
            <m:dPr>
              <m:ctrlPr>
                <w:rPr>
                  <w:rFonts w:ascii="Cambria Math" w:hAnsi="Cambria Math"/>
                </w:rPr>
              </m:ctrlPr>
            </m:dPr>
            <m:e>
              <m:r>
                <w:rPr>
                  <w:rFonts w:ascii="Cambria Math" w:hAnsi="Cambria Math"/>
                </w:rPr>
                <m:t>x, y</m:t>
              </m:r>
            </m:e>
          </m:d>
          <m:r>
            <w:rPr>
              <w:rFonts w:ascii="Cambria Math" w:hAnsi="Cambria Math"/>
            </w:rPr>
            <m:t>=</m:t>
          </m:r>
          <m:rad>
            <m:radPr>
              <m:degHide m:val="1"/>
              <m:ctrlPr>
                <w:rPr>
                  <w:rFonts w:ascii="Cambria Math" w:hAnsi="Cambria Math"/>
                </w:rPr>
              </m:ctrlPr>
            </m:radPr>
            <m:deg/>
            <m:e>
              <m:r>
                <w:rPr>
                  <w:rFonts w:ascii="Cambria Math" w:hAnsi="Cambria Math"/>
                </w:rPr>
                <m:t>t</m:t>
              </m:r>
              <m:d>
                <m:dPr>
                  <m:ctrlPr>
                    <w:rPr>
                      <w:rFonts w:ascii="Cambria Math" w:hAnsi="Cambria Math"/>
                    </w:rPr>
                  </m:ctrlPr>
                </m:dPr>
                <m:e>
                  <m:r>
                    <w:rPr>
                      <w:rFonts w:ascii="Cambria Math" w:hAnsi="Cambria Math"/>
                    </w:rPr>
                    <m:t>y</m:t>
                  </m:r>
                </m:e>
              </m:d>
            </m:e>
          </m:rad>
          <m:func>
            <m:funcPr>
              <m:ctrlPr>
                <w:rPr>
                  <w:rFonts w:ascii="Cambria Math" w:hAnsi="Cambria Math"/>
                </w:rPr>
              </m:ctrlPr>
            </m:funcPr>
            <m:fName>
              <m:r>
                <m:rPr>
                  <m:sty m:val="p"/>
                </m:rPr>
                <w:rPr>
                  <w:rFonts w:ascii="Cambria Math" w:hAnsi="Cambria Math"/>
                </w:rPr>
                <m:t>sin</m:t>
              </m:r>
            </m:fName>
            <m:e>
              <m:r>
                <w:rPr>
                  <w:rFonts w:ascii="Cambria Math" w:hAnsi="Cambria Math"/>
                </w:rPr>
                <m:t>x</m:t>
              </m:r>
            </m:e>
          </m:func>
        </m:oMath>
      </m:oMathPara>
    </w:p>
    <w:p w14:paraId="612E0A9C" w14:textId="576019DB" w:rsidR="0002751F" w:rsidRDefault="00642300" w:rsidP="00EA34DE">
      <w:pPr>
        <w:jc w:val="center"/>
      </w:pPr>
      <m:oMathPara>
        <m:oMath>
          <m:r>
            <w:rPr>
              <w:rFonts w:ascii="Cambria Math" w:hAnsi="Cambria Math"/>
            </w:rPr>
            <m:t>h</m:t>
          </m:r>
          <m:d>
            <m:dPr>
              <m:ctrlPr>
                <w:rPr>
                  <w:rFonts w:ascii="Cambria Math" w:hAnsi="Cambria Math"/>
                </w:rPr>
              </m:ctrlPr>
            </m:dPr>
            <m:e>
              <m:r>
                <w:rPr>
                  <w:rFonts w:ascii="Cambria Math" w:hAnsi="Cambria Math"/>
                </w:rPr>
                <m:t>y</m:t>
              </m:r>
            </m:e>
          </m:d>
          <m:r>
            <w:rPr>
              <w:rFonts w:ascii="Cambria Math" w:hAnsi="Cambria Math"/>
            </w:rPr>
            <m:t>=</m:t>
          </m:r>
          <m:f>
            <m:fPr>
              <m:ctrlPr>
                <w:rPr>
                  <w:rFonts w:ascii="Cambria Math" w:hAnsi="Cambria Math"/>
                </w:rPr>
              </m:ctrlPr>
            </m:fPr>
            <m:num>
              <m:r>
                <w:rPr>
                  <w:rFonts w:ascii="Cambria Math" w:hAnsi="Cambria Math"/>
                </w:rPr>
                <m:t>t</m:t>
              </m:r>
              <m:d>
                <m:dPr>
                  <m:ctrlPr>
                    <w:rPr>
                      <w:rFonts w:ascii="Cambria Math" w:hAnsi="Cambria Math"/>
                    </w:rPr>
                  </m:ctrlPr>
                </m:dPr>
                <m:e>
                  <m:r>
                    <w:rPr>
                      <w:rFonts w:ascii="Cambria Math" w:hAnsi="Cambria Math"/>
                    </w:rPr>
                    <m:t>y</m:t>
                  </m:r>
                </m:e>
              </m:d>
              <m:rad>
                <m:radPr>
                  <m:degHide m:val="1"/>
                  <m:ctrlPr>
                    <w:rPr>
                      <w:rFonts w:ascii="Cambria Math" w:hAnsi="Cambria Math"/>
                    </w:rPr>
                  </m:ctrlPr>
                </m:radPr>
                <m:deg/>
                <m:e>
                  <m:f>
                    <m:fPr>
                      <m:ctrlPr>
                        <w:rPr>
                          <w:rFonts w:ascii="Cambria Math" w:hAnsi="Cambria Math"/>
                        </w:rPr>
                      </m:ctrlPr>
                    </m:fPr>
                    <m:num>
                      <m:r>
                        <w:rPr>
                          <w:rFonts w:ascii="Cambria Math" w:hAnsi="Cambria Math"/>
                        </w:rPr>
                        <m:t>4t</m:t>
                      </m:r>
                      <m:sSup>
                        <m:sSupPr>
                          <m:ctrlPr>
                            <w:rPr>
                              <w:rFonts w:ascii="Cambria Math" w:hAnsi="Cambria Math"/>
                            </w:rPr>
                          </m:ctrlPr>
                        </m:sSupPr>
                        <m:e>
                          <m:d>
                            <m:dPr>
                              <m:ctrlPr>
                                <w:rPr>
                                  <w:rFonts w:ascii="Cambria Math" w:hAnsi="Cambria Math"/>
                                </w:rPr>
                              </m:ctrlPr>
                            </m:dPr>
                            <m:e>
                              <m:r>
                                <w:rPr>
                                  <w:rFonts w:ascii="Cambria Math" w:hAnsi="Cambria Math"/>
                                </w:rPr>
                                <m:t>y</m:t>
                              </m:r>
                            </m:e>
                          </m:d>
                        </m:e>
                        <m:sup>
                          <m:r>
                            <w:rPr>
                              <w:rFonts w:ascii="Cambria Math" w:hAnsi="Cambria Math"/>
                            </w:rPr>
                            <m:t>2</m:t>
                          </m:r>
                        </m:sup>
                      </m:sSup>
                      <m:r>
                        <w:rPr>
                          <w:rFonts w:ascii="Cambria Math" w:hAnsi="Cambria Math"/>
                        </w:rPr>
                        <m:t>-1</m:t>
                      </m:r>
                    </m:num>
                    <m:den>
                      <m:r>
                        <w:rPr>
                          <w:rFonts w:ascii="Cambria Math" w:hAnsi="Cambria Math"/>
                        </w:rPr>
                        <m:t>t</m:t>
                      </m:r>
                      <m:d>
                        <m:dPr>
                          <m:ctrlPr>
                            <w:rPr>
                              <w:rFonts w:ascii="Cambria Math" w:hAnsi="Cambria Math"/>
                            </w:rPr>
                          </m:ctrlPr>
                        </m:dPr>
                        <m:e>
                          <m:r>
                            <w:rPr>
                              <w:rFonts w:ascii="Cambria Math" w:hAnsi="Cambria Math"/>
                            </w:rPr>
                            <m:t>y</m:t>
                          </m:r>
                        </m:e>
                      </m:d>
                    </m:den>
                  </m:f>
                </m:e>
              </m:rad>
              <m:sSub>
                <m:sSubPr>
                  <m:ctrlPr>
                    <w:rPr>
                      <w:rFonts w:ascii="Cambria Math" w:hAnsi="Cambria Math"/>
                    </w:rPr>
                  </m:ctrlPr>
                </m:sSubPr>
                <m:e>
                  <m:r>
                    <w:rPr>
                      <w:rFonts w:ascii="Cambria Math" w:hAnsi="Cambria Math"/>
                    </w:rPr>
                    <m:t> </m:t>
                  </m:r>
                </m:e>
                <m:sub>
                  <m:r>
                    <w:rPr>
                      <w:rFonts w:ascii="Cambria Math" w:hAnsi="Cambria Math"/>
                    </w:rPr>
                    <m:t>2</m:t>
                  </m:r>
                </m:sub>
              </m:sSub>
              <m:sSub>
                <m:sSubPr>
                  <m:ctrlPr>
                    <w:rPr>
                      <w:rFonts w:ascii="Cambria Math" w:hAnsi="Cambria Math"/>
                    </w:rPr>
                  </m:ctrlPr>
                </m:sSubPr>
                <m:e>
                  <m:r>
                    <w:rPr>
                      <w:rFonts w:ascii="Cambria Math" w:hAnsi="Cambria Math"/>
                    </w:rPr>
                    <m:t>F</m:t>
                  </m:r>
                </m:e>
                <m:sub>
                  <m:r>
                    <w:rPr>
                      <w:rFonts w:ascii="Cambria Math" w:hAnsi="Cambria Math"/>
                    </w:rPr>
                    <m:t> 1</m:t>
                  </m:r>
                </m:sub>
              </m:sSub>
              <m:d>
                <m:dPr>
                  <m:ctrlPr>
                    <w:rPr>
                      <w:rFonts w:ascii="Cambria Math" w:hAnsi="Cambria Math"/>
                    </w:rPr>
                  </m:ctrlPr>
                </m:dPr>
                <m:e>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, </m:t>
                  </m:r>
                  <m:f>
                    <m:fPr>
                      <m:ctrlPr>
                        <w:rPr>
                          <w:rFonts w:ascii="Cambria Math" w:hAnsi="Cambria Math"/>
                        </w:rPr>
                      </m:ctrlPr>
                    </m:fPr>
                    <m:num>
                      <m:r>
                        <w:rPr>
                          <w:rFonts w:ascii="Cambria Math" w:hAnsi="Cambria Math"/>
                        </w:rPr>
                        <m:t>1</m:t>
                      </m:r>
                    </m:num>
                    <m:den>
                      <m:r>
                        <w:rPr>
                          <w:rFonts w:ascii="Cambria Math" w:hAnsi="Cambria Math"/>
                        </w:rPr>
                        <m:t>4</m:t>
                      </m:r>
                    </m:den>
                  </m:f>
                  <m:r>
                    <w:rPr>
                      <w:rFonts w:ascii="Cambria Math" w:hAnsi="Cambria Math"/>
                    </w:rPr>
                    <m:t>; </m:t>
                  </m:r>
                  <m:f>
                    <m:fPr>
                      <m:ctrlPr>
                        <w:rPr>
                          <w:rFonts w:ascii="Cambria Math" w:hAnsi="Cambria Math"/>
                        </w:rPr>
                      </m:ctrlPr>
                    </m:fPr>
                    <m:num>
                      <m:r>
                        <w:rPr>
                          <w:rFonts w:ascii="Cambria Math" w:hAnsi="Cambria Math"/>
                        </w:rPr>
                        <m:t>5</m:t>
                      </m:r>
                    </m:num>
                    <m:den>
                      <m:r>
                        <w:rPr>
                          <w:rFonts w:ascii="Cambria Math" w:hAnsi="Cambria Math"/>
                        </w:rPr>
                        <m:t>4</m:t>
                      </m:r>
                    </m:den>
                  </m:f>
                  <m:r>
                    <w:rPr>
                      <w:rFonts w:ascii="Cambria Math" w:hAnsi="Cambria Math"/>
                    </w:rPr>
                    <m:t>;4t</m:t>
                  </m:r>
                  <m:sSup>
                    <m:sSupPr>
                      <m:ctrlPr>
                        <w:rPr>
                          <w:rFonts w:ascii="Cambria Math" w:hAnsi="Cambria Math"/>
                        </w:rPr>
                      </m:ctrlPr>
                    </m:sSupPr>
                    <m:e>
                      <m:d>
                        <m:dPr>
                          <m:ctrlPr>
                            <w:rPr>
                              <w:rFonts w:ascii="Cambria Math" w:hAnsi="Cambria Math"/>
                            </w:rPr>
                          </m:ctrlPr>
                        </m:dPr>
                        <m:e>
                          <m:r>
                            <w:rPr>
                              <w:rFonts w:ascii="Cambria Math" w:hAnsi="Cambria Math"/>
                            </w:rPr>
                            <m:t>y</m:t>
                          </m:r>
                        </m:e>
                      </m:d>
                    </m:e>
                    <m:sup>
                      <m:r>
                        <w:rPr>
                          <w:rFonts w:ascii="Cambria Math" w:hAnsi="Cambria Math"/>
                        </w:rPr>
                        <m:t>2</m:t>
                      </m:r>
                    </m:sup>
                  </m:sSup>
                </m:e>
              </m:d>
            </m:num>
            <m:den>
              <m:rad>
                <m:radPr>
                  <m:degHide m:val="1"/>
                  <m:ctrlPr>
                    <w:rPr>
                      <w:rFonts w:ascii="Cambria Math" w:hAnsi="Cambria Math"/>
                    </w:rPr>
                  </m:ctrlPr>
                </m:radPr>
                <m:deg/>
                <m:e>
                  <m:r>
                    <w:rPr>
                      <w:rFonts w:ascii="Cambria Math" w:hAnsi="Cambria Math"/>
                    </w:rPr>
                    <m:t>1-4t</m:t>
                  </m:r>
                  <m:sSup>
                    <m:sSupPr>
                      <m:ctrlPr>
                        <w:rPr>
                          <w:rFonts w:ascii="Cambria Math" w:hAnsi="Cambria Math"/>
                        </w:rPr>
                      </m:ctrlPr>
                    </m:sSupPr>
                    <m:e>
                      <m:d>
                        <m:dPr>
                          <m:ctrlPr>
                            <w:rPr>
                              <w:rFonts w:ascii="Cambria Math" w:hAnsi="Cambria Math"/>
                            </w:rPr>
                          </m:ctrlPr>
                        </m:dPr>
                        <m:e>
                          <m:r>
                            <w:rPr>
                              <w:rFonts w:ascii="Cambria Math" w:hAnsi="Cambria Math"/>
                            </w:rPr>
                            <m:t>y</m:t>
                          </m:r>
                        </m:e>
                      </m:d>
                    </m:e>
                    <m:sup>
                      <m:r>
                        <w:rPr>
                          <w:rFonts w:ascii="Cambria Math" w:hAnsi="Cambria Math"/>
                        </w:rPr>
                        <m:t>2</m:t>
                      </m:r>
                    </m:sup>
                  </m:sSup>
                </m:e>
              </m:rad>
            </m:den>
          </m:f>
        </m:oMath>
      </m:oMathPara>
    </w:p>
    <w:p w14:paraId="6DE35A3A" w14:textId="4B8E9283" w:rsidR="6D8DB054" w:rsidRDefault="00472760" w:rsidP="00860B29">
      <w:pPr>
        <w:jc w:val="both"/>
      </w:pPr>
      <w:r>
        <w:t xml:space="preserve">where </w:t>
      </w:r>
      <m:oMath>
        <m:sSub>
          <m:sSubPr>
            <m:ctrlPr>
              <w:rPr>
                <w:rFonts w:ascii="Cambria Math" w:hAnsi="Cambria Math"/>
              </w:rPr>
            </m:ctrlPr>
          </m:sSubPr>
          <m:e>
            <m:r>
              <w:rPr>
                <w:rFonts w:ascii="Cambria Math" w:hAnsi="Cambria Math"/>
              </w:rPr>
              <m:t> </m:t>
            </m:r>
          </m:e>
          <m:sub>
            <m:r>
              <w:rPr>
                <w:rFonts w:ascii="Cambria Math" w:hAnsi="Cambria Math"/>
              </w:rPr>
              <m:t>2</m:t>
            </m:r>
          </m:sub>
        </m:sSub>
        <m:sSub>
          <m:sSubPr>
            <m:ctrlPr>
              <w:rPr>
                <w:rFonts w:ascii="Cambria Math" w:hAnsi="Cambria Math"/>
              </w:rPr>
            </m:ctrlPr>
          </m:sSubPr>
          <m:e>
            <m:r>
              <w:rPr>
                <w:rFonts w:ascii="Cambria Math" w:hAnsi="Cambria Math"/>
              </w:rPr>
              <m:t>F</m:t>
            </m:r>
          </m:e>
          <m:sub>
            <m:r>
              <w:rPr>
                <w:rFonts w:ascii="Cambria Math" w:hAnsi="Cambria Math"/>
              </w:rPr>
              <m:t> 1</m:t>
            </m:r>
          </m:sub>
        </m:sSub>
      </m:oMath>
      <w:r>
        <w:t xml:space="preserve"> </w:t>
      </w:r>
      <w:r w:rsidR="4B6F45D6">
        <w:t xml:space="preserve">is the hypergeometric function and </w:t>
      </w:r>
      <m:oMath>
        <m:r>
          <w:rPr>
            <w:rFonts w:ascii="Cambria Math" w:hAnsi="Cambria Math"/>
          </w:rPr>
          <m:t>t</m:t>
        </m:r>
        <m:d>
          <m:dPr>
            <m:ctrlPr>
              <w:rPr>
                <w:rFonts w:ascii="Cambria Math" w:hAnsi="Cambria Math"/>
              </w:rPr>
            </m:ctrlPr>
          </m:dPr>
          <m:e>
            <m:r>
              <w:rPr>
                <w:rFonts w:ascii="Cambria Math" w:hAnsi="Cambria Math"/>
              </w:rPr>
              <m:t>y</m:t>
            </m:r>
          </m:e>
        </m:d>
        <m:r>
          <w:rPr>
            <w:rFonts w:ascii="Cambria Math" w:hAnsi="Cambria Math"/>
          </w:rPr>
          <m:t> = y+E </m:t>
        </m:r>
      </m:oMath>
      <w:r>
        <w:t>.</w:t>
      </w:r>
      <w:r w:rsidR="0767CF3E">
        <w:t xml:space="preserve"> We want to construct the functions to be real-valued functions. Thus, we take the interval </w:t>
      </w:r>
      <m:oMath>
        <m:r>
          <w:rPr>
            <w:rFonts w:ascii="Cambria Math" w:hAnsi="Cambria Math"/>
          </w:rPr>
          <m:t>y &gt; -E+</m:t>
        </m:r>
        <m:f>
          <m:fPr>
            <m:ctrlPr>
              <w:rPr>
                <w:rFonts w:ascii="Cambria Math" w:hAnsi="Cambria Math"/>
              </w:rPr>
            </m:ctrlPr>
          </m:fPr>
          <m:num>
            <m:r>
              <w:rPr>
                <w:rFonts w:ascii="Cambria Math" w:hAnsi="Cambria Math"/>
              </w:rPr>
              <m:t>1</m:t>
            </m:r>
          </m:num>
          <m:den>
            <m:r>
              <w:rPr>
                <w:rFonts w:ascii="Cambria Math" w:hAnsi="Cambria Math"/>
              </w:rPr>
              <m:t>2</m:t>
            </m:r>
          </m:den>
        </m:f>
      </m:oMath>
      <w:r w:rsidR="118ABD8F">
        <w:t xml:space="preserve"> </w:t>
      </w:r>
      <w:r w:rsidR="34DCD396">
        <w:t>such tha</w:t>
      </w:r>
      <w:r w:rsidR="30D6E57F">
        <w:t>t the functions are real.</w:t>
      </w:r>
    </w:p>
    <w:p w14:paraId="34FAB371" w14:textId="46368FC3" w:rsidR="00EB168C" w:rsidRDefault="1D97A4D6" w:rsidP="00713CC4">
      <w:pPr>
        <w:ind w:firstLineChars="100" w:firstLine="200"/>
        <w:rPr>
          <w:rFonts w:eastAsia="Times New Roman"/>
          <w:color w:val="000000" w:themeColor="text1"/>
          <w:lang w:eastAsia="ko-KR"/>
        </w:rPr>
      </w:pPr>
      <w:r w:rsidRPr="1D97A4D6">
        <w:rPr>
          <w:rFonts w:eastAsia="Times New Roman"/>
          <w:color w:val="000000" w:themeColor="text1"/>
          <w:lang w:eastAsia="ko-KR"/>
        </w:rPr>
        <w:t>Consequently, we</w:t>
      </w:r>
      <w:r w:rsidR="03CC8B1D" w:rsidRPr="03CC8B1D">
        <w:rPr>
          <w:rFonts w:eastAsia="Times New Roman"/>
          <w:color w:val="000000" w:themeColor="text1"/>
          <w:lang w:eastAsia="ko-KR"/>
        </w:rPr>
        <w:t xml:space="preserve"> </w:t>
      </w:r>
      <w:r w:rsidR="4F9FB6E9" w:rsidRPr="4F9FB6E9">
        <w:rPr>
          <w:rFonts w:eastAsia="Times New Roman"/>
          <w:color w:val="000000" w:themeColor="text1"/>
          <w:lang w:eastAsia="ko-KR"/>
        </w:rPr>
        <w:t>visualized</w:t>
      </w:r>
      <w:r w:rsidR="03CC8B1D" w:rsidRPr="03CC8B1D">
        <w:rPr>
          <w:rFonts w:eastAsia="Times New Roman"/>
          <w:color w:val="000000" w:themeColor="text1"/>
          <w:lang w:eastAsia="ko-KR"/>
        </w:rPr>
        <w:t xml:space="preserve"> isometric embedded </w:t>
      </w:r>
      <w:r w:rsidR="0053F5F6" w:rsidRPr="0053F5F6">
        <w:rPr>
          <w:rFonts w:eastAsia="Times New Roman"/>
          <w:color w:val="000000" w:themeColor="text1"/>
          <w:lang w:eastAsia="ko-KR"/>
        </w:rPr>
        <w:t>curved</w:t>
      </w:r>
      <w:r w:rsidR="03CC8B1D" w:rsidRPr="03CC8B1D">
        <w:rPr>
          <w:rFonts w:eastAsia="Times New Roman"/>
          <w:color w:val="000000" w:themeColor="text1"/>
          <w:lang w:eastAsia="ko-KR"/>
        </w:rPr>
        <w:t xml:space="preserve"> </w:t>
      </w:r>
      <w:r w:rsidR="41FEA3CB" w:rsidRPr="41FEA3CB">
        <w:rPr>
          <w:rFonts w:eastAsia="Times New Roman"/>
          <w:color w:val="000000" w:themeColor="text1"/>
          <w:lang w:eastAsia="ko-KR"/>
        </w:rPr>
        <w:t xml:space="preserve">surfaces </w:t>
      </w:r>
      <w:r w:rsidR="03CC8B1D" w:rsidRPr="03CC8B1D">
        <w:rPr>
          <w:rFonts w:eastAsia="Times New Roman"/>
          <w:color w:val="000000" w:themeColor="text1"/>
          <w:lang w:eastAsia="ko-KR"/>
        </w:rPr>
        <w:t xml:space="preserve">in </w:t>
      </w:r>
      <w:r w:rsidR="4F9FB6E9" w:rsidRPr="4F9FB6E9">
        <w:rPr>
          <w:rFonts w:eastAsia="Times New Roman"/>
          <w:color w:val="000000" w:themeColor="text1"/>
          <w:lang w:eastAsia="ko-KR"/>
        </w:rPr>
        <w:t>3-</w:t>
      </w:r>
      <w:r w:rsidR="4ECC7261" w:rsidRPr="4ECC7261">
        <w:rPr>
          <w:rFonts w:eastAsia="Times New Roman"/>
          <w:color w:val="000000" w:themeColor="text1"/>
          <w:lang w:eastAsia="ko-KR"/>
        </w:rPr>
        <w:t xml:space="preserve">dimensional </w:t>
      </w:r>
      <w:r w:rsidR="12027F0F" w:rsidRPr="12027F0F">
        <w:rPr>
          <w:rFonts w:eastAsia="Times New Roman"/>
          <w:color w:val="000000" w:themeColor="text1"/>
          <w:lang w:eastAsia="ko-KR"/>
        </w:rPr>
        <w:t xml:space="preserve">Euclidean </w:t>
      </w:r>
      <w:r w:rsidR="7695092F" w:rsidRPr="7695092F">
        <w:rPr>
          <w:rFonts w:eastAsia="Times New Roman"/>
          <w:color w:val="000000" w:themeColor="text1"/>
          <w:lang w:eastAsia="ko-KR"/>
        </w:rPr>
        <w:t xml:space="preserve">space </w:t>
      </w:r>
      <w:r w:rsidR="082F36BF" w:rsidRPr="082F36BF">
        <w:rPr>
          <w:rFonts w:eastAsia="Times New Roman"/>
          <w:color w:val="000000" w:themeColor="text1"/>
          <w:lang w:eastAsia="ko-KR"/>
        </w:rPr>
        <w:t>for free</w:t>
      </w:r>
      <w:r w:rsidR="03CC8B1D" w:rsidRPr="03CC8B1D">
        <w:rPr>
          <w:rFonts w:eastAsia="Times New Roman"/>
          <w:color w:val="000000" w:themeColor="text1"/>
          <w:lang w:eastAsia="ko-KR"/>
        </w:rPr>
        <w:t>-falling</w:t>
      </w:r>
      <w:r w:rsidRPr="1D97A4D6">
        <w:rPr>
          <w:rFonts w:eastAsia="Times New Roman"/>
          <w:color w:val="000000" w:themeColor="text1"/>
          <w:lang w:eastAsia="ko-KR"/>
        </w:rPr>
        <w:t xml:space="preserve"> </w:t>
      </w:r>
      <w:r w:rsidR="4F9FB6E9" w:rsidRPr="4F9FB6E9">
        <w:rPr>
          <w:rFonts w:eastAsia="Times New Roman"/>
          <w:color w:val="000000" w:themeColor="text1"/>
          <w:lang w:eastAsia="ko-KR"/>
        </w:rPr>
        <w:t xml:space="preserve">as </w:t>
      </w:r>
      <w:r w:rsidR="005B5828">
        <w:rPr>
          <w:rFonts w:eastAsia="Times New Roman"/>
          <w:color w:val="000000" w:themeColor="text1"/>
          <w:lang w:eastAsia="ko-KR"/>
        </w:rPr>
        <w:t>Fig. 2. (a)</w:t>
      </w:r>
      <w:r w:rsidR="03CC8B1D" w:rsidRPr="03CC8B1D">
        <w:rPr>
          <w:rFonts w:eastAsia="Times New Roman"/>
          <w:color w:val="000000" w:themeColor="text1"/>
          <w:lang w:eastAsia="ko-KR"/>
        </w:rPr>
        <w:t>.</w:t>
      </w:r>
    </w:p>
    <w:p w14:paraId="6564580E" w14:textId="49D4A7D9" w:rsidR="00EB168C" w:rsidRDefault="000D2F37" w:rsidP="000F6439">
      <w:pPr>
        <w:jc w:val="center"/>
        <w:rPr>
          <w:lang w:eastAsia="ko-KR"/>
        </w:rPr>
      </w:pPr>
      <w:r>
        <w:rPr>
          <w:noProof/>
        </w:rPr>
        <w:drawing>
          <wp:inline distT="0" distB="0" distL="0" distR="0" wp14:anchorId="792F17FA" wp14:editId="5BBA7D9B">
            <wp:extent cx="1440770" cy="1344718"/>
            <wp:effectExtent l="0" t="0" r="7620" b="8255"/>
            <wp:docPr id="805060270" name="그림 805060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55807" cy="1358753"/>
                    </a:xfrm>
                    <a:prstGeom prst="rect">
                      <a:avLst/>
                    </a:prstGeom>
                  </pic:spPr>
                </pic:pic>
              </a:graphicData>
            </a:graphic>
          </wp:inline>
        </w:drawing>
      </w:r>
      <w:r w:rsidR="005B5828">
        <w:rPr>
          <w:noProof/>
          <w:lang w:eastAsia="ko-KR"/>
        </w:rPr>
        <w:drawing>
          <wp:inline distT="0" distB="0" distL="0" distR="0" wp14:anchorId="6FB4BF53" wp14:editId="4115D619">
            <wp:extent cx="1587500" cy="1305061"/>
            <wp:effectExtent l="0" t="0" r="0" b="9525"/>
            <wp:docPr id="1134423834"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04134" cy="1318735"/>
                    </a:xfrm>
                    <a:prstGeom prst="rect">
                      <a:avLst/>
                    </a:prstGeom>
                    <a:noFill/>
                    <a:ln>
                      <a:noFill/>
                    </a:ln>
                  </pic:spPr>
                </pic:pic>
              </a:graphicData>
            </a:graphic>
          </wp:inline>
        </w:drawing>
      </w:r>
    </w:p>
    <w:p w14:paraId="756D82DB" w14:textId="18862E87" w:rsidR="003A0D36" w:rsidRDefault="6B496F84" w:rsidP="00EB168C">
      <w:pPr>
        <w:rPr>
          <w:rFonts w:hint="eastAsia"/>
          <w:b/>
          <w:bCs/>
          <w:sz w:val="18"/>
          <w:szCs w:val="18"/>
          <w:lang w:eastAsia="ko-KR"/>
        </w:rPr>
      </w:pPr>
      <w:r w:rsidRPr="6B496F84">
        <w:rPr>
          <w:b/>
          <w:bCs/>
          <w:sz w:val="18"/>
          <w:szCs w:val="18"/>
          <w:lang w:eastAsia="ko-KR"/>
        </w:rPr>
        <w:t xml:space="preserve">Fig. </w:t>
      </w:r>
      <w:r w:rsidR="005B5828">
        <w:rPr>
          <w:b/>
          <w:bCs/>
          <w:sz w:val="18"/>
          <w:szCs w:val="18"/>
          <w:lang w:eastAsia="ko-KR"/>
        </w:rPr>
        <w:t>2</w:t>
      </w:r>
      <w:r w:rsidRPr="6B496F84">
        <w:rPr>
          <w:b/>
          <w:bCs/>
          <w:sz w:val="18"/>
          <w:szCs w:val="18"/>
          <w:lang w:eastAsia="ko-KR"/>
        </w:rPr>
        <w:t xml:space="preserve">. </w:t>
      </w:r>
      <w:r w:rsidR="005B5828">
        <w:rPr>
          <w:b/>
          <w:bCs/>
          <w:sz w:val="18"/>
          <w:szCs w:val="18"/>
          <w:lang w:eastAsia="ko-KR"/>
        </w:rPr>
        <w:t xml:space="preserve">(a) </w:t>
      </w:r>
      <w:r w:rsidRPr="6B496F84">
        <w:rPr>
          <w:b/>
          <w:bCs/>
          <w:sz w:val="18"/>
          <w:szCs w:val="18"/>
          <w:lang w:eastAsia="ko-KR"/>
        </w:rPr>
        <w:t>Isometric embedded curved surface of free-falling for E = 0</w:t>
      </w:r>
      <w:r w:rsidR="005B5828">
        <w:rPr>
          <w:b/>
          <w:bCs/>
          <w:sz w:val="18"/>
          <w:szCs w:val="18"/>
          <w:lang w:eastAsia="ko-KR"/>
        </w:rPr>
        <w:t xml:space="preserve">. (b) </w:t>
      </w:r>
      <w:r w:rsidR="0002751F">
        <w:rPr>
          <w:b/>
          <w:bCs/>
          <w:sz w:val="18"/>
          <w:szCs w:val="18"/>
          <w:lang w:eastAsia="ko-KR"/>
        </w:rPr>
        <w:t>G</w:t>
      </w:r>
      <w:r w:rsidR="005B5828">
        <w:rPr>
          <w:b/>
          <w:bCs/>
          <w:sz w:val="18"/>
          <w:szCs w:val="18"/>
          <w:lang w:eastAsia="ko-KR"/>
        </w:rPr>
        <w:t xml:space="preserve">eodesic </w:t>
      </w:r>
      <w:r w:rsidR="0002751F">
        <w:rPr>
          <w:b/>
          <w:bCs/>
          <w:sz w:val="18"/>
          <w:szCs w:val="18"/>
          <w:lang w:eastAsia="ko-KR"/>
        </w:rPr>
        <w:t>curve of</w:t>
      </w:r>
      <w:r w:rsidR="005B5828">
        <w:rPr>
          <w:b/>
          <w:bCs/>
          <w:sz w:val="18"/>
          <w:szCs w:val="18"/>
          <w:lang w:eastAsia="ko-KR"/>
        </w:rPr>
        <w:t xml:space="preserve"> long-periodic three-body problem.</w:t>
      </w:r>
      <w:r w:rsidR="0002751F">
        <w:rPr>
          <w:b/>
          <w:bCs/>
          <w:sz w:val="18"/>
          <w:szCs w:val="18"/>
          <w:lang w:eastAsia="ko-KR"/>
        </w:rPr>
        <w:t xml:space="preserve"> </w:t>
      </w:r>
      <w:r w:rsidR="00AC7314">
        <w:rPr>
          <w:b/>
          <w:bCs/>
          <w:sz w:val="18"/>
          <w:szCs w:val="18"/>
          <w:lang w:eastAsia="ko-KR"/>
        </w:rPr>
        <w:t>m</w:t>
      </w:r>
      <w:proofErr w:type="gramStart"/>
      <w:r w:rsidR="00AC7314">
        <w:rPr>
          <w:b/>
          <w:bCs/>
          <w:sz w:val="18"/>
          <w:szCs w:val="18"/>
          <w:lang w:eastAsia="ko-KR"/>
        </w:rPr>
        <w:t>=[</w:t>
      </w:r>
      <w:proofErr w:type="gramEnd"/>
      <w:r w:rsidR="00AC7314">
        <w:rPr>
          <w:b/>
          <w:bCs/>
          <w:sz w:val="18"/>
          <w:szCs w:val="18"/>
          <w:lang w:eastAsia="ko-KR"/>
        </w:rPr>
        <w:t>1,1,1], initial position=[-1 0;1 0;0 0], initial velocity=[</w:t>
      </w:r>
      <m:oMath>
        <m:sSub>
          <m:sSubPr>
            <m:ctrlPr>
              <w:rPr>
                <w:rFonts w:ascii="Cambria Math" w:hAnsi="Cambria Math"/>
                <w:b/>
                <w:bCs/>
                <w:i/>
                <w:sz w:val="18"/>
                <w:szCs w:val="18"/>
                <w:lang w:eastAsia="ko-KR"/>
              </w:rPr>
            </m:ctrlPr>
          </m:sSubPr>
          <m:e>
            <m:r>
              <m:rPr>
                <m:sty m:val="bi"/>
              </m:rPr>
              <w:rPr>
                <w:rFonts w:ascii="Cambria Math" w:hAnsi="Cambria Math"/>
                <w:sz w:val="18"/>
                <w:szCs w:val="18"/>
                <w:lang w:eastAsia="ko-KR"/>
              </w:rPr>
              <m:t>v</m:t>
            </m:r>
          </m:e>
          <m:sub>
            <m:r>
              <m:rPr>
                <m:sty m:val="bi"/>
              </m:rPr>
              <w:rPr>
                <w:rFonts w:ascii="Cambria Math" w:hAnsi="Cambria Math"/>
                <w:sz w:val="18"/>
                <w:szCs w:val="18"/>
                <w:lang w:eastAsia="ko-KR"/>
              </w:rPr>
              <m:t>1</m:t>
            </m:r>
          </m:sub>
        </m:sSub>
      </m:oMath>
      <w:r w:rsidR="00AC7314">
        <w:rPr>
          <w:b/>
          <w:bCs/>
          <w:sz w:val="18"/>
          <w:szCs w:val="18"/>
          <w:lang w:eastAsia="ko-KR"/>
        </w:rPr>
        <w:t xml:space="preserve"> </w:t>
      </w:r>
      <m:oMath>
        <m:sSub>
          <m:sSubPr>
            <m:ctrlPr>
              <w:rPr>
                <w:rFonts w:ascii="Cambria Math" w:hAnsi="Cambria Math"/>
                <w:b/>
                <w:bCs/>
                <w:i/>
                <w:sz w:val="18"/>
                <w:szCs w:val="18"/>
                <w:lang w:eastAsia="ko-KR"/>
              </w:rPr>
            </m:ctrlPr>
          </m:sSubPr>
          <m:e>
            <m:r>
              <m:rPr>
                <m:sty m:val="bi"/>
              </m:rPr>
              <w:rPr>
                <w:rFonts w:ascii="Cambria Math" w:hAnsi="Cambria Math"/>
                <w:sz w:val="18"/>
                <w:szCs w:val="18"/>
                <w:lang w:eastAsia="ko-KR"/>
              </w:rPr>
              <m:t>v</m:t>
            </m:r>
          </m:e>
          <m:sub>
            <m:r>
              <m:rPr>
                <m:sty m:val="bi"/>
              </m:rPr>
              <w:rPr>
                <w:rFonts w:ascii="Cambria Math" w:hAnsi="Cambria Math"/>
                <w:sz w:val="18"/>
                <w:szCs w:val="18"/>
                <w:lang w:eastAsia="ko-KR"/>
              </w:rPr>
              <m:t>2</m:t>
            </m:r>
          </m:sub>
        </m:sSub>
      </m:oMath>
      <w:r w:rsidR="00AC7314">
        <w:rPr>
          <w:rFonts w:hint="eastAsia"/>
          <w:b/>
          <w:bCs/>
          <w:sz w:val="18"/>
          <w:szCs w:val="18"/>
          <w:lang w:eastAsia="ko-KR"/>
        </w:rPr>
        <w:t>;</w:t>
      </w:r>
      <w:r w:rsidR="00AC7314">
        <w:rPr>
          <w:b/>
          <w:bCs/>
          <w:sz w:val="18"/>
          <w:szCs w:val="18"/>
          <w:lang w:eastAsia="ko-KR"/>
        </w:rPr>
        <w:t xml:space="preserve"> </w:t>
      </w:r>
      <m:oMath>
        <m:sSub>
          <m:sSubPr>
            <m:ctrlPr>
              <w:rPr>
                <w:rFonts w:ascii="Cambria Math" w:hAnsi="Cambria Math"/>
                <w:b/>
                <w:bCs/>
                <w:i/>
                <w:sz w:val="18"/>
                <w:szCs w:val="18"/>
                <w:lang w:eastAsia="ko-KR"/>
              </w:rPr>
            </m:ctrlPr>
          </m:sSubPr>
          <m:e>
            <m:r>
              <m:rPr>
                <m:sty m:val="bi"/>
              </m:rPr>
              <w:rPr>
                <w:rFonts w:ascii="Cambria Math" w:hAnsi="Cambria Math"/>
                <w:sz w:val="18"/>
                <w:szCs w:val="18"/>
                <w:lang w:eastAsia="ko-KR"/>
              </w:rPr>
              <m:t>v</m:t>
            </m:r>
          </m:e>
          <m:sub>
            <m:r>
              <m:rPr>
                <m:sty m:val="bi"/>
              </m:rPr>
              <w:rPr>
                <w:rFonts w:ascii="Cambria Math" w:hAnsi="Cambria Math"/>
                <w:sz w:val="18"/>
                <w:szCs w:val="18"/>
                <w:lang w:eastAsia="ko-KR"/>
              </w:rPr>
              <m:t>1</m:t>
            </m:r>
          </m:sub>
        </m:sSub>
      </m:oMath>
      <w:r w:rsidR="00AC7314">
        <w:rPr>
          <w:b/>
          <w:bCs/>
          <w:sz w:val="18"/>
          <w:szCs w:val="18"/>
          <w:lang w:eastAsia="ko-KR"/>
        </w:rPr>
        <w:t xml:space="preserve"> </w:t>
      </w:r>
      <m:oMath>
        <m:sSub>
          <m:sSubPr>
            <m:ctrlPr>
              <w:rPr>
                <w:rFonts w:ascii="Cambria Math" w:hAnsi="Cambria Math"/>
                <w:b/>
                <w:bCs/>
                <w:i/>
                <w:sz w:val="18"/>
                <w:szCs w:val="18"/>
                <w:lang w:eastAsia="ko-KR"/>
              </w:rPr>
            </m:ctrlPr>
          </m:sSubPr>
          <m:e>
            <m:r>
              <m:rPr>
                <m:sty m:val="bi"/>
              </m:rPr>
              <w:rPr>
                <w:rFonts w:ascii="Cambria Math" w:hAnsi="Cambria Math"/>
                <w:sz w:val="18"/>
                <w:szCs w:val="18"/>
                <w:lang w:eastAsia="ko-KR"/>
              </w:rPr>
              <m:t>v</m:t>
            </m:r>
          </m:e>
          <m:sub>
            <m:r>
              <m:rPr>
                <m:sty m:val="bi"/>
              </m:rPr>
              <w:rPr>
                <w:rFonts w:ascii="Cambria Math" w:hAnsi="Cambria Math"/>
                <w:sz w:val="18"/>
                <w:szCs w:val="18"/>
                <w:lang w:eastAsia="ko-KR"/>
              </w:rPr>
              <m:t>2</m:t>
            </m:r>
          </m:sub>
        </m:sSub>
      </m:oMath>
      <w:r w:rsidR="00AC7314">
        <w:rPr>
          <w:rFonts w:hint="eastAsia"/>
          <w:b/>
          <w:bCs/>
          <w:sz w:val="18"/>
          <w:szCs w:val="18"/>
          <w:lang w:eastAsia="ko-KR"/>
        </w:rPr>
        <w:t>;</w:t>
      </w:r>
      <w:r w:rsidR="00AC7314">
        <w:rPr>
          <w:b/>
          <w:bCs/>
          <w:sz w:val="18"/>
          <w:szCs w:val="18"/>
          <w:lang w:eastAsia="ko-KR"/>
        </w:rPr>
        <w:t xml:space="preserve"> </w:t>
      </w:r>
      <m:oMath>
        <m:r>
          <m:rPr>
            <m:sty m:val="bi"/>
          </m:rPr>
          <w:rPr>
            <w:rFonts w:ascii="Cambria Math" w:hAnsi="Cambria Math"/>
            <w:sz w:val="18"/>
            <w:szCs w:val="18"/>
            <w:lang w:eastAsia="ko-KR"/>
          </w:rPr>
          <m:t>-2</m:t>
        </m:r>
        <m:sSub>
          <m:sSubPr>
            <m:ctrlPr>
              <w:rPr>
                <w:rFonts w:ascii="Cambria Math" w:hAnsi="Cambria Math"/>
                <w:b/>
                <w:bCs/>
                <w:i/>
                <w:sz w:val="18"/>
                <w:szCs w:val="18"/>
                <w:lang w:eastAsia="ko-KR"/>
              </w:rPr>
            </m:ctrlPr>
          </m:sSubPr>
          <m:e>
            <m:r>
              <m:rPr>
                <m:sty m:val="bi"/>
              </m:rPr>
              <w:rPr>
                <w:rFonts w:ascii="Cambria Math" w:hAnsi="Cambria Math"/>
                <w:sz w:val="18"/>
                <w:szCs w:val="18"/>
                <w:lang w:eastAsia="ko-KR"/>
              </w:rPr>
              <m:t>v</m:t>
            </m:r>
          </m:e>
          <m:sub>
            <m:r>
              <m:rPr>
                <m:sty m:val="bi"/>
              </m:rPr>
              <w:rPr>
                <w:rFonts w:ascii="Cambria Math" w:hAnsi="Cambria Math"/>
                <w:sz w:val="18"/>
                <w:szCs w:val="18"/>
                <w:lang w:eastAsia="ko-KR"/>
              </w:rPr>
              <m:t>1</m:t>
            </m:r>
          </m:sub>
        </m:sSub>
      </m:oMath>
      <w:r w:rsidR="00AC7314">
        <w:rPr>
          <w:b/>
          <w:bCs/>
          <w:sz w:val="18"/>
          <w:szCs w:val="18"/>
          <w:lang w:eastAsia="ko-KR"/>
        </w:rPr>
        <w:t xml:space="preserve"> </w:t>
      </w:r>
      <m:oMath>
        <m:r>
          <m:rPr>
            <m:sty m:val="bi"/>
          </m:rPr>
          <w:rPr>
            <w:rFonts w:ascii="Cambria Math" w:hAnsi="Cambria Math"/>
            <w:sz w:val="18"/>
            <w:szCs w:val="18"/>
            <w:lang w:eastAsia="ko-KR"/>
          </w:rPr>
          <m:t>-2</m:t>
        </m:r>
        <m:sSub>
          <m:sSubPr>
            <m:ctrlPr>
              <w:rPr>
                <w:rFonts w:ascii="Cambria Math" w:hAnsi="Cambria Math"/>
                <w:b/>
                <w:bCs/>
                <w:i/>
                <w:sz w:val="18"/>
                <w:szCs w:val="18"/>
                <w:lang w:eastAsia="ko-KR"/>
              </w:rPr>
            </m:ctrlPr>
          </m:sSubPr>
          <m:e>
            <m:r>
              <m:rPr>
                <m:sty m:val="bi"/>
              </m:rPr>
              <w:rPr>
                <w:rFonts w:ascii="Cambria Math" w:hAnsi="Cambria Math"/>
                <w:sz w:val="18"/>
                <w:szCs w:val="18"/>
                <w:lang w:eastAsia="ko-KR"/>
              </w:rPr>
              <m:t>v</m:t>
            </m:r>
          </m:e>
          <m:sub>
            <m:r>
              <m:rPr>
                <m:sty m:val="bi"/>
              </m:rPr>
              <w:rPr>
                <w:rFonts w:ascii="Cambria Math" w:hAnsi="Cambria Math"/>
                <w:sz w:val="18"/>
                <w:szCs w:val="18"/>
                <w:lang w:eastAsia="ko-KR"/>
              </w:rPr>
              <m:t>2</m:t>
            </m:r>
          </m:sub>
        </m:sSub>
      </m:oMath>
      <w:r w:rsidR="00AC7314">
        <w:rPr>
          <w:b/>
          <w:bCs/>
          <w:sz w:val="18"/>
          <w:szCs w:val="18"/>
          <w:lang w:eastAsia="ko-KR"/>
        </w:rPr>
        <w:t xml:space="preserve">] where </w:t>
      </w:r>
      <m:oMath>
        <m:sSub>
          <m:sSubPr>
            <m:ctrlPr>
              <w:rPr>
                <w:rFonts w:ascii="Cambria Math" w:hAnsi="Cambria Math"/>
                <w:b/>
                <w:bCs/>
                <w:i/>
                <w:sz w:val="18"/>
                <w:szCs w:val="18"/>
                <w:lang w:eastAsia="ko-KR"/>
              </w:rPr>
            </m:ctrlPr>
          </m:sSubPr>
          <m:e>
            <m:r>
              <m:rPr>
                <m:sty m:val="bi"/>
              </m:rPr>
              <w:rPr>
                <w:rFonts w:ascii="Cambria Math" w:hAnsi="Cambria Math"/>
                <w:sz w:val="18"/>
                <w:szCs w:val="18"/>
                <w:lang w:eastAsia="ko-KR"/>
              </w:rPr>
              <m:t>v</m:t>
            </m:r>
          </m:e>
          <m:sub>
            <m:r>
              <m:rPr>
                <m:sty m:val="bi"/>
              </m:rPr>
              <w:rPr>
                <w:rFonts w:ascii="Cambria Math" w:hAnsi="Cambria Math"/>
                <w:sz w:val="18"/>
                <w:szCs w:val="18"/>
                <w:lang w:eastAsia="ko-KR"/>
              </w:rPr>
              <m:t>1</m:t>
            </m:r>
          </m:sub>
        </m:sSub>
        <m:r>
          <m:rPr>
            <m:sty m:val="bi"/>
          </m:rPr>
          <w:rPr>
            <w:rFonts w:ascii="Cambria Math" w:hAnsi="Cambria Math"/>
            <w:sz w:val="18"/>
            <w:szCs w:val="18"/>
            <w:lang w:eastAsia="ko-KR"/>
          </w:rPr>
          <m:t>=</m:t>
        </m:r>
        <m:r>
          <m:rPr>
            <m:sty m:val="p"/>
          </m:rPr>
          <w:rPr>
            <w:rFonts w:ascii="Cambria Math" w:hAnsi="Cambria Math"/>
          </w:rPr>
          <m:t>0.323</m:t>
        </m:r>
        <m:r>
          <m:rPr>
            <m:sty m:val="p"/>
          </m:rPr>
          <w:rPr>
            <w:rFonts w:ascii="Cambria Math" w:hAnsi="Cambria Math"/>
          </w:rPr>
          <m:t>2</m:t>
        </m:r>
      </m:oMath>
      <w:r w:rsidR="00AC7314">
        <w:rPr>
          <w:rFonts w:hint="eastAsia"/>
          <w:lang w:eastAsia="ko-KR"/>
        </w:rPr>
        <w:t>,</w:t>
      </w:r>
      <w:r w:rsidR="00AC7314">
        <w:rPr>
          <w:lang w:eastAsia="ko-KR"/>
        </w:rPr>
        <w:t xml:space="preserve"> </w:t>
      </w:r>
      <m:oMath>
        <m:sSub>
          <m:sSubPr>
            <m:ctrlPr>
              <w:rPr>
                <w:rFonts w:ascii="Cambria Math" w:hAnsi="Cambria Math"/>
                <w:b/>
                <w:bCs/>
                <w:i/>
                <w:sz w:val="18"/>
                <w:szCs w:val="18"/>
                <w:lang w:eastAsia="ko-KR"/>
              </w:rPr>
            </m:ctrlPr>
          </m:sSubPr>
          <m:e>
            <m:r>
              <m:rPr>
                <m:sty m:val="bi"/>
              </m:rPr>
              <w:rPr>
                <w:rFonts w:ascii="Cambria Math" w:hAnsi="Cambria Math"/>
                <w:sz w:val="18"/>
                <w:szCs w:val="18"/>
                <w:lang w:eastAsia="ko-KR"/>
              </w:rPr>
              <m:t>v</m:t>
            </m:r>
          </m:e>
          <m:sub>
            <m:r>
              <m:rPr>
                <m:sty m:val="bi"/>
              </m:rPr>
              <w:rPr>
                <w:rFonts w:ascii="Cambria Math" w:hAnsi="Cambria Math"/>
                <w:sz w:val="18"/>
                <w:szCs w:val="18"/>
                <w:lang w:eastAsia="ko-KR"/>
              </w:rPr>
              <m:t>2</m:t>
            </m:r>
          </m:sub>
        </m:sSub>
        <m:r>
          <m:rPr>
            <m:sty m:val="bi"/>
          </m:rPr>
          <w:rPr>
            <w:rFonts w:ascii="Cambria Math" w:hAnsi="Cambria Math"/>
            <w:sz w:val="18"/>
            <w:szCs w:val="18"/>
            <w:lang w:eastAsia="ko-KR"/>
          </w:rPr>
          <m:t>=</m:t>
        </m:r>
        <m:r>
          <m:rPr>
            <m:sty m:val="p"/>
          </m:rPr>
          <w:rPr>
            <w:rFonts w:ascii="Cambria Math" w:hAnsi="Cambria Math"/>
          </w:rPr>
          <m:t>0.3279</m:t>
        </m:r>
      </m:oMath>
      <w:r w:rsidR="00AC7314">
        <w:rPr>
          <w:rFonts w:hint="eastAsia"/>
          <w:lang w:eastAsia="ko-KR"/>
        </w:rPr>
        <w:t>.</w:t>
      </w:r>
    </w:p>
    <w:p w14:paraId="44E236EF" w14:textId="1BB3200E" w:rsidR="003129D6" w:rsidRPr="003129D6" w:rsidRDefault="00AC7314" w:rsidP="003129D6">
      <w:pPr>
        <w:ind w:firstLineChars="100" w:firstLine="200"/>
        <w:rPr>
          <w:rFonts w:hint="eastAsia"/>
          <w:lang w:eastAsia="ko-KR"/>
        </w:rPr>
      </w:pPr>
      <w:r>
        <w:rPr>
          <w:lang w:eastAsia="ko-KR"/>
        </w:rPr>
        <w:t>Note t</w:t>
      </w:r>
      <w:r w:rsidR="003129D6">
        <w:rPr>
          <w:lang w:eastAsia="ko-KR"/>
        </w:rPr>
        <w:t>he</w:t>
      </w:r>
      <w:r w:rsidR="003129D6">
        <w:rPr>
          <w:lang w:eastAsia="ko-KR"/>
        </w:rPr>
        <w:t xml:space="preserve"> </w:t>
      </w:r>
      <w:r w:rsidR="003129D6">
        <w:rPr>
          <w:lang w:eastAsia="ko-KR"/>
        </w:rPr>
        <w:t xml:space="preserve">above </w:t>
      </w:r>
      <w:r w:rsidR="003129D6">
        <w:rPr>
          <w:rFonts w:hint="eastAsia"/>
          <w:lang w:eastAsia="ko-KR"/>
        </w:rPr>
        <w:t>F</w:t>
      </w:r>
      <w:r w:rsidR="003129D6">
        <w:rPr>
          <w:lang w:eastAsia="ko-KR"/>
        </w:rPr>
        <w:t>ig. 2. (b)</w:t>
      </w:r>
      <w:r w:rsidR="003129D6">
        <w:rPr>
          <w:lang w:eastAsia="ko-KR"/>
        </w:rPr>
        <w:t xml:space="preserve"> shows that geodesic agrees with Newton’s equation anticipat</w:t>
      </w:r>
      <w:r>
        <w:rPr>
          <w:lang w:eastAsia="ko-KR"/>
        </w:rPr>
        <w:t>ing</w:t>
      </w:r>
      <w:r w:rsidR="003129D6">
        <w:rPr>
          <w:lang w:eastAsia="ko-KR"/>
        </w:rPr>
        <w:t xml:space="preserve"> the correlation of </w:t>
      </w:r>
      <w:r>
        <w:rPr>
          <w:lang w:eastAsia="ko-KR"/>
        </w:rPr>
        <w:t>linear stability of the system and geodesic equation.</w:t>
      </w:r>
    </w:p>
    <w:p w14:paraId="0DDBD66D" w14:textId="335A22F0" w:rsidR="000D2F37" w:rsidRDefault="00EA34DE" w:rsidP="003129D6">
      <w:pPr>
        <w:ind w:firstLineChars="100" w:firstLine="200"/>
        <w:jc w:val="both"/>
        <w:rPr>
          <w:lang w:eastAsia="ko-KR"/>
        </w:rPr>
      </w:pPr>
      <w:r>
        <w:rPr>
          <w:lang w:eastAsia="ko-KR"/>
        </w:rPr>
        <w:t>By analogy to free-falling and Kepler orbit [4],</w:t>
      </w:r>
      <w:r w:rsidR="73359C65" w:rsidRPr="73359C65">
        <w:rPr>
          <w:lang w:eastAsia="ko-KR"/>
        </w:rPr>
        <w:t xml:space="preserve"> we can visualize isometric embedded curved surfaces in 3-dimensional Euclidean space for many-body system by solving the system of partial differential equations below.</w:t>
      </w:r>
    </w:p>
    <w:p w14:paraId="25EB3DF4" w14:textId="4D0AF51C" w:rsidR="000D2F37" w:rsidRDefault="00000000" w:rsidP="62C1A24B">
      <w:pPr>
        <w:jc w:val="center"/>
      </w:pPr>
      <m:oMathPara>
        <m:oMath>
          <m:sSubSup>
            <m:sSubSupPr>
              <m:ctrlPr>
                <w:rPr>
                  <w:rFonts w:ascii="Cambria Math" w:hAnsi="Cambria Math"/>
                </w:rPr>
              </m:ctrlPr>
            </m:sSubSupPr>
            <m:e>
              <m:r>
                <w:rPr>
                  <w:rFonts w:ascii="Cambria Math" w:hAnsi="Cambria Math"/>
                </w:rPr>
                <m:t>f</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g</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h</m:t>
              </m:r>
            </m:e>
            <m:sub>
              <m:r>
                <w:rPr>
                  <w:rFonts w:ascii="Cambria Math" w:hAnsi="Cambria Math"/>
                </w:rPr>
                <m:t>x</m:t>
              </m:r>
            </m:sub>
            <m:sup>
              <m:r>
                <w:rPr>
                  <w:rFonts w:ascii="Cambria Math" w:hAnsi="Cambria Math"/>
                </w:rPr>
                <m:t>2</m:t>
              </m:r>
            </m:sup>
          </m:sSubSup>
          <m:r>
            <w:rPr>
              <w:rFonts w:ascii="Cambria Math" w:hAnsi="Cambria Math"/>
            </w:rPr>
            <m:t>=T</m:t>
          </m:r>
        </m:oMath>
      </m:oMathPara>
    </w:p>
    <w:p w14:paraId="52EDD442" w14:textId="432E3470" w:rsidR="0613B853" w:rsidRDefault="00000000" w:rsidP="0613B853">
      <w:pPr>
        <w:jc w:val="center"/>
      </w:pPr>
      <m:oMathPara>
        <m:oMath>
          <m:sSubSup>
            <m:sSubSupPr>
              <m:ctrlPr>
                <w:rPr>
                  <w:rFonts w:ascii="Cambria Math" w:hAnsi="Cambria Math"/>
                </w:rPr>
              </m:ctrlPr>
            </m:sSubSupPr>
            <m:e>
              <m:r>
                <w:rPr>
                  <w:rFonts w:ascii="Cambria Math" w:hAnsi="Cambria Math"/>
                </w:rPr>
                <m:t>f</m:t>
              </m:r>
            </m:e>
            <m:sub>
              <m:r>
                <w:rPr>
                  <w:rFonts w:ascii="Cambria Math" w:hAnsi="Cambria Math"/>
                </w:rPr>
                <m:t>y</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g</m:t>
              </m:r>
            </m:e>
            <m:sub>
              <m:r>
                <w:rPr>
                  <w:rFonts w:ascii="Cambria Math" w:hAnsi="Cambria Math"/>
                </w:rPr>
                <m:t>y</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h</m:t>
              </m:r>
            </m:e>
            <m:sub>
              <m:r>
                <w:rPr>
                  <w:rFonts w:ascii="Cambria Math" w:hAnsi="Cambria Math"/>
                </w:rPr>
                <m:t>y</m:t>
              </m:r>
            </m:sub>
            <m:sup>
              <m:r>
                <w:rPr>
                  <w:rFonts w:ascii="Cambria Math" w:hAnsi="Cambria Math"/>
                </w:rPr>
                <m:t>2</m:t>
              </m:r>
            </m:sup>
          </m:sSubSup>
          <m:r>
            <w:rPr>
              <w:rFonts w:ascii="Cambria Math" w:hAnsi="Cambria Math"/>
            </w:rPr>
            <m:t>=T</m:t>
          </m:r>
        </m:oMath>
      </m:oMathPara>
    </w:p>
    <w:p w14:paraId="36D7098E" w14:textId="72965DF5" w:rsidR="0002751F" w:rsidRDefault="00000000" w:rsidP="0002751F">
      <w:pPr>
        <w:jc w:val="center"/>
      </w:pPr>
      <m:oMathPara>
        <m:oMath>
          <m:sSub>
            <m:sSubPr>
              <m:ctrlPr>
                <w:rPr>
                  <w:rFonts w:ascii="Cambria Math" w:hAnsi="Cambria Math"/>
                </w:rPr>
              </m:ctrlPr>
            </m:sSubPr>
            <m:e>
              <m:r>
                <w:rPr>
                  <w:rFonts w:ascii="Cambria Math" w:hAnsi="Cambria Math"/>
                </w:rPr>
                <m:t>f</m:t>
              </m:r>
            </m:e>
            <m:sub>
              <m:r>
                <w:rPr>
                  <w:rFonts w:ascii="Cambria Math" w:hAnsi="Cambria Math"/>
                </w:rPr>
                <m:t>x</m:t>
              </m:r>
            </m:sub>
          </m:sSub>
          <m:sSub>
            <m:sSubPr>
              <m:ctrlPr>
                <w:rPr>
                  <w:rFonts w:ascii="Cambria Math" w:hAnsi="Cambria Math"/>
                </w:rPr>
              </m:ctrlPr>
            </m:sSubPr>
            <m:e>
              <m:r>
                <w:rPr>
                  <w:rFonts w:ascii="Cambria Math" w:hAnsi="Cambria Math"/>
                </w:rPr>
                <m:t>f</m:t>
              </m:r>
            </m:e>
            <m:sub>
              <m:r>
                <w:rPr>
                  <w:rFonts w:ascii="Cambria Math" w:hAnsi="Cambria Math"/>
                </w:rPr>
                <m:t>y</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x</m:t>
              </m:r>
            </m:sub>
          </m:sSub>
          <m:sSub>
            <m:sSubPr>
              <m:ctrlPr>
                <w:rPr>
                  <w:rFonts w:ascii="Cambria Math" w:hAnsi="Cambria Math"/>
                </w:rPr>
              </m:ctrlPr>
            </m:sSubPr>
            <m:e>
              <m:r>
                <w:rPr>
                  <w:rFonts w:ascii="Cambria Math" w:hAnsi="Cambria Math"/>
                </w:rPr>
                <m:t>g</m:t>
              </m:r>
            </m:e>
            <m:sub>
              <m:r>
                <w:rPr>
                  <w:rFonts w:ascii="Cambria Math" w:hAnsi="Cambria Math"/>
                </w:rPr>
                <m:t>y</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x</m:t>
              </m:r>
            </m:sub>
          </m:sSub>
          <m:sSub>
            <m:sSubPr>
              <m:ctrlPr>
                <w:rPr>
                  <w:rFonts w:ascii="Cambria Math" w:hAnsi="Cambria Math"/>
                </w:rPr>
              </m:ctrlPr>
            </m:sSubPr>
            <m:e>
              <m:r>
                <w:rPr>
                  <w:rFonts w:ascii="Cambria Math" w:hAnsi="Cambria Math"/>
                </w:rPr>
                <m:t>h</m:t>
              </m:r>
            </m:e>
            <m:sub>
              <m:r>
                <w:rPr>
                  <w:rFonts w:ascii="Cambria Math" w:hAnsi="Cambria Math"/>
                </w:rPr>
                <m:t>y</m:t>
              </m:r>
            </m:sub>
          </m:sSub>
          <m:r>
            <w:rPr>
              <w:rFonts w:ascii="Cambria Math" w:hAnsi="Cambria Math"/>
            </w:rPr>
            <m:t>=0</m:t>
          </m:r>
        </m:oMath>
      </m:oMathPara>
    </w:p>
    <w:p w14:paraId="4BA455F2" w14:textId="2EDF9724" w:rsidR="34DEFEA5" w:rsidRDefault="00CA13E4" w:rsidP="00713CC4">
      <w:pPr>
        <w:ind w:firstLineChars="100" w:firstLine="200"/>
      </w:pPr>
      <m:oMath>
        <m:r>
          <w:rPr>
            <w:rFonts w:ascii="Cambria Math" w:hAnsi="Cambria Math"/>
          </w:rPr>
          <m:t>T </m:t>
        </m:r>
      </m:oMath>
      <w:r w:rsidR="60E9B90D">
        <w:t xml:space="preserve"> is kinetic energy of the</w:t>
      </w:r>
      <w:r w:rsidR="6F4A4CA1">
        <w:t xml:space="preserve"> </w:t>
      </w:r>
      <w:r w:rsidR="3150BBE3">
        <w:t xml:space="preserve">system. </w:t>
      </w:r>
      <w:r w:rsidR="770AB0B3">
        <w:t xml:space="preserve">Let </w:t>
      </w:r>
      <m:oMath>
        <m:acc>
          <m:accPr>
            <m:chr m:val="⃗"/>
            <m:ctrlPr>
              <w:rPr>
                <w:rFonts w:ascii="Cambria Math" w:hAnsi="Cambria Math"/>
              </w:rPr>
            </m:ctrlPr>
          </m:accPr>
          <m:e>
            <m:r>
              <w:rPr>
                <w:rFonts w:ascii="Cambria Math" w:hAnsi="Cambria Math"/>
              </w:rPr>
              <m:t>p</m:t>
            </m:r>
          </m:e>
        </m:acc>
        <m:r>
          <w:rPr>
            <w:rFonts w:ascii="Cambria Math" w:hAnsi="Cambria Math"/>
          </w:rPr>
          <m:t>=</m:t>
        </m:r>
        <m:d>
          <m:dPr>
            <m:ctrlPr>
              <w:rPr>
                <w:rFonts w:ascii="Cambria Math" w:hAnsi="Cambria Math"/>
              </w:rPr>
            </m:ctrlPr>
          </m:dPr>
          <m:e>
            <m:r>
              <w:rPr>
                <w:rFonts w:ascii="Cambria Math" w:hAnsi="Cambria Math"/>
              </w:rPr>
              <m:t>f, g, h</m:t>
            </m:r>
          </m:e>
        </m:d>
      </m:oMath>
      <w:r w:rsidR="770AB0B3">
        <w:t xml:space="preserve"> be a point vector of isometric embedded curved surface. Then, </w:t>
      </w:r>
      <m:oMath>
        <m:f>
          <m:fPr>
            <m:ctrlPr>
              <w:rPr>
                <w:rFonts w:ascii="Cambria Math" w:hAnsi="Cambria Math"/>
              </w:rPr>
            </m:ctrlPr>
          </m:fPr>
          <m:num>
            <m:r>
              <w:rPr>
                <w:rFonts w:ascii="Cambria Math" w:hAnsi="Cambria Math"/>
              </w:rPr>
              <m:t>∂</m:t>
            </m:r>
          </m:num>
          <m:den>
            <m:r>
              <w:rPr>
                <w:rFonts w:ascii="Cambria Math" w:hAnsi="Cambria Math"/>
              </w:rPr>
              <m:t>∂x</m:t>
            </m:r>
          </m:den>
        </m:f>
        <m:acc>
          <m:accPr>
            <m:chr m:val="⃗"/>
            <m:ctrlPr>
              <w:rPr>
                <w:rFonts w:ascii="Cambria Math" w:hAnsi="Cambria Math"/>
              </w:rPr>
            </m:ctrlPr>
          </m:accPr>
          <m:e>
            <m:r>
              <w:rPr>
                <w:rFonts w:ascii="Cambria Math" w:hAnsi="Cambria Math"/>
              </w:rPr>
              <m:t>p</m:t>
            </m:r>
          </m:e>
        </m:acc>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x</m:t>
                </m:r>
              </m:sub>
            </m:sSub>
            <m:r>
              <w:rPr>
                <w:rFonts w:ascii="Cambria Math" w:hAnsi="Cambria Math"/>
              </w:rPr>
              <m:t>, </m:t>
            </m:r>
            <m:sSub>
              <m:sSubPr>
                <m:ctrlPr>
                  <w:rPr>
                    <w:rFonts w:ascii="Cambria Math" w:hAnsi="Cambria Math"/>
                  </w:rPr>
                </m:ctrlPr>
              </m:sSubPr>
              <m:e>
                <m:r>
                  <w:rPr>
                    <w:rFonts w:ascii="Cambria Math" w:hAnsi="Cambria Math"/>
                  </w:rPr>
                  <m:t>g</m:t>
                </m:r>
              </m:e>
              <m:sub>
                <m:r>
                  <w:rPr>
                    <w:rFonts w:ascii="Cambria Math" w:hAnsi="Cambria Math"/>
                  </w:rPr>
                  <m:t>x</m:t>
                </m:r>
              </m:sub>
            </m:sSub>
            <m:r>
              <w:rPr>
                <w:rFonts w:ascii="Cambria Math" w:hAnsi="Cambria Math"/>
              </w:rPr>
              <m:t>, </m:t>
            </m:r>
            <m:sSub>
              <m:sSubPr>
                <m:ctrlPr>
                  <w:rPr>
                    <w:rFonts w:ascii="Cambria Math" w:hAnsi="Cambria Math"/>
                  </w:rPr>
                </m:ctrlPr>
              </m:sSubPr>
              <m:e>
                <m:r>
                  <w:rPr>
                    <w:rFonts w:ascii="Cambria Math" w:hAnsi="Cambria Math"/>
                  </w:rPr>
                  <m:t>h</m:t>
                </m:r>
              </m:e>
              <m:sub>
                <m:r>
                  <w:rPr>
                    <w:rFonts w:ascii="Cambria Math" w:hAnsi="Cambria Math"/>
                  </w:rPr>
                  <m:t>x</m:t>
                </m:r>
              </m:sub>
            </m:sSub>
          </m:e>
        </m:d>
      </m:oMath>
      <w:r w:rsidR="61B34B9D">
        <w:t xml:space="preserve"> and </w:t>
      </w:r>
      <m:oMath>
        <m:f>
          <m:fPr>
            <m:ctrlPr>
              <w:rPr>
                <w:rFonts w:ascii="Cambria Math" w:hAnsi="Cambria Math"/>
              </w:rPr>
            </m:ctrlPr>
          </m:fPr>
          <m:num>
            <m:r>
              <w:rPr>
                <w:rFonts w:ascii="Cambria Math" w:hAnsi="Cambria Math"/>
              </w:rPr>
              <m:t>∂</m:t>
            </m:r>
          </m:num>
          <m:den>
            <m:r>
              <w:rPr>
                <w:rFonts w:ascii="Cambria Math" w:hAnsi="Cambria Math"/>
              </w:rPr>
              <m:t>∂y</m:t>
            </m:r>
          </m:den>
        </m:f>
        <m:acc>
          <m:accPr>
            <m:chr m:val="⃗"/>
            <m:ctrlPr>
              <w:rPr>
                <w:rFonts w:ascii="Cambria Math" w:hAnsi="Cambria Math"/>
              </w:rPr>
            </m:ctrlPr>
          </m:accPr>
          <m:e>
            <m:r>
              <w:rPr>
                <w:rFonts w:ascii="Cambria Math" w:hAnsi="Cambria Math"/>
              </w:rPr>
              <m:t>p</m:t>
            </m:r>
          </m:e>
        </m:acc>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y</m:t>
                </m:r>
              </m:sub>
            </m:sSub>
            <m:r>
              <w:rPr>
                <w:rFonts w:ascii="Cambria Math" w:hAnsi="Cambria Math"/>
              </w:rPr>
              <m:t>, </m:t>
            </m:r>
            <m:sSub>
              <m:sSubPr>
                <m:ctrlPr>
                  <w:rPr>
                    <w:rFonts w:ascii="Cambria Math" w:hAnsi="Cambria Math"/>
                  </w:rPr>
                </m:ctrlPr>
              </m:sSubPr>
              <m:e>
                <m:r>
                  <w:rPr>
                    <w:rFonts w:ascii="Cambria Math" w:hAnsi="Cambria Math"/>
                  </w:rPr>
                  <m:t>g</m:t>
                </m:r>
              </m:e>
              <m:sub>
                <m:r>
                  <w:rPr>
                    <w:rFonts w:ascii="Cambria Math" w:hAnsi="Cambria Math"/>
                  </w:rPr>
                  <m:t>y</m:t>
                </m:r>
              </m:sub>
            </m:sSub>
            <m:r>
              <w:rPr>
                <w:rFonts w:ascii="Cambria Math" w:hAnsi="Cambria Math"/>
              </w:rPr>
              <m:t>, </m:t>
            </m:r>
            <m:sSub>
              <m:sSubPr>
                <m:ctrlPr>
                  <w:rPr>
                    <w:rFonts w:ascii="Cambria Math" w:hAnsi="Cambria Math"/>
                  </w:rPr>
                </m:ctrlPr>
              </m:sSubPr>
              <m:e>
                <m:r>
                  <w:rPr>
                    <w:rFonts w:ascii="Cambria Math" w:hAnsi="Cambria Math"/>
                  </w:rPr>
                  <m:t>h</m:t>
                </m:r>
              </m:e>
              <m:sub>
                <m:r>
                  <w:rPr>
                    <w:rFonts w:ascii="Cambria Math" w:hAnsi="Cambria Math"/>
                  </w:rPr>
                  <m:t>y</m:t>
                </m:r>
              </m:sub>
            </m:sSub>
          </m:e>
        </m:d>
      </m:oMath>
      <w:r w:rsidR="7042A31B">
        <w:t>. Thus, the above system of partial differential equations means that</w:t>
      </w:r>
    </w:p>
    <w:p w14:paraId="59C5CA21" w14:textId="77D3DABC" w:rsidR="27ADD5AC" w:rsidRDefault="00000000" w:rsidP="3732B685">
      <w:pPr>
        <w:jc w:val="center"/>
      </w:pPr>
      <m:oMathPara>
        <m:oMath>
          <m:d>
            <m:dPr>
              <m:begChr m:val="⟨"/>
              <m:endChr m:val="⟩"/>
              <m:ctrlPr>
                <w:rPr>
                  <w:rFonts w:ascii="Cambria Math" w:hAnsi="Cambria Math"/>
                </w:rPr>
              </m:ctrlPr>
            </m:dPr>
            <m:e>
              <m:f>
                <m:fPr>
                  <m:ctrlPr>
                    <w:rPr>
                      <w:rFonts w:ascii="Cambria Math" w:hAnsi="Cambria Math"/>
                    </w:rPr>
                  </m:ctrlPr>
                </m:fPr>
                <m:num>
                  <m:r>
                    <w:rPr>
                      <w:rFonts w:ascii="Cambria Math" w:hAnsi="Cambria Math"/>
                    </w:rPr>
                    <m:t>∂</m:t>
                  </m:r>
                </m:num>
                <m:den>
                  <m:r>
                    <w:rPr>
                      <w:rFonts w:ascii="Cambria Math" w:hAnsi="Cambria Math"/>
                    </w:rPr>
                    <m:t>∂x</m:t>
                  </m:r>
                </m:den>
              </m:f>
              <m:acc>
                <m:accPr>
                  <m:chr m:val="⃗"/>
                  <m:ctrlPr>
                    <w:rPr>
                      <w:rFonts w:ascii="Cambria Math" w:hAnsi="Cambria Math"/>
                    </w:rPr>
                  </m:ctrlPr>
                </m:accPr>
                <m:e>
                  <m:r>
                    <w:rPr>
                      <w:rFonts w:ascii="Cambria Math" w:hAnsi="Cambria Math"/>
                    </w:rPr>
                    <m:t>p</m:t>
                  </m:r>
                </m:e>
              </m:acc>
              <m:r>
                <w:rPr>
                  <w:rFonts w:ascii="Cambria Math" w:hAnsi="Cambria Math"/>
                </w:rPr>
                <m:t>, </m:t>
              </m:r>
              <m:f>
                <m:fPr>
                  <m:ctrlPr>
                    <w:rPr>
                      <w:rFonts w:ascii="Cambria Math" w:hAnsi="Cambria Math"/>
                    </w:rPr>
                  </m:ctrlPr>
                </m:fPr>
                <m:num>
                  <m:r>
                    <w:rPr>
                      <w:rFonts w:ascii="Cambria Math" w:hAnsi="Cambria Math"/>
                    </w:rPr>
                    <m:t>∂</m:t>
                  </m:r>
                </m:num>
                <m:den>
                  <m:r>
                    <w:rPr>
                      <w:rFonts w:ascii="Cambria Math" w:hAnsi="Cambria Math"/>
                    </w:rPr>
                    <m:t>∂x</m:t>
                  </m:r>
                </m:den>
              </m:f>
              <m:acc>
                <m:accPr>
                  <m:chr m:val="⃗"/>
                  <m:ctrlPr>
                    <w:rPr>
                      <w:rFonts w:ascii="Cambria Math" w:hAnsi="Cambria Math"/>
                    </w:rPr>
                  </m:ctrlPr>
                </m:accPr>
                <m:e>
                  <m:r>
                    <w:rPr>
                      <w:rFonts w:ascii="Cambria Math" w:hAnsi="Cambria Math"/>
                    </w:rPr>
                    <m:t>p</m:t>
                  </m:r>
                </m:e>
              </m:acc>
            </m:e>
          </m:d>
          <m:r>
            <w:rPr>
              <w:rFonts w:ascii="Cambria Math" w:hAnsi="Cambria Math"/>
            </w:rPr>
            <m:t>=T</m:t>
          </m:r>
        </m:oMath>
      </m:oMathPara>
    </w:p>
    <w:p w14:paraId="5212A2C9" w14:textId="6B9A3CC1" w:rsidR="26F8E385" w:rsidRDefault="00000000" w:rsidP="26F8E385">
      <w:pPr>
        <w:jc w:val="center"/>
      </w:pPr>
      <m:oMathPara>
        <m:oMath>
          <m:d>
            <m:dPr>
              <m:begChr m:val="⟨"/>
              <m:endChr m:val="⟩"/>
              <m:ctrlPr>
                <w:rPr>
                  <w:rFonts w:ascii="Cambria Math" w:hAnsi="Cambria Math"/>
                </w:rPr>
              </m:ctrlPr>
            </m:dPr>
            <m:e>
              <m:f>
                <m:fPr>
                  <m:ctrlPr>
                    <w:rPr>
                      <w:rFonts w:ascii="Cambria Math" w:hAnsi="Cambria Math"/>
                    </w:rPr>
                  </m:ctrlPr>
                </m:fPr>
                <m:num>
                  <m:r>
                    <w:rPr>
                      <w:rFonts w:ascii="Cambria Math" w:hAnsi="Cambria Math"/>
                    </w:rPr>
                    <m:t>∂</m:t>
                  </m:r>
                </m:num>
                <m:den>
                  <m:r>
                    <w:rPr>
                      <w:rFonts w:ascii="Cambria Math" w:hAnsi="Cambria Math"/>
                    </w:rPr>
                    <m:t>∂y</m:t>
                  </m:r>
                </m:den>
              </m:f>
              <m:acc>
                <m:accPr>
                  <m:chr m:val="⃗"/>
                  <m:ctrlPr>
                    <w:rPr>
                      <w:rFonts w:ascii="Cambria Math" w:hAnsi="Cambria Math"/>
                    </w:rPr>
                  </m:ctrlPr>
                </m:accPr>
                <m:e>
                  <m:r>
                    <w:rPr>
                      <w:rFonts w:ascii="Cambria Math" w:hAnsi="Cambria Math"/>
                    </w:rPr>
                    <m:t>p</m:t>
                  </m:r>
                </m:e>
              </m:acc>
              <m:r>
                <w:rPr>
                  <w:rFonts w:ascii="Cambria Math" w:hAnsi="Cambria Math"/>
                </w:rPr>
                <m:t>, </m:t>
              </m:r>
              <m:f>
                <m:fPr>
                  <m:ctrlPr>
                    <w:rPr>
                      <w:rFonts w:ascii="Cambria Math" w:hAnsi="Cambria Math"/>
                    </w:rPr>
                  </m:ctrlPr>
                </m:fPr>
                <m:num>
                  <m:r>
                    <w:rPr>
                      <w:rFonts w:ascii="Cambria Math" w:hAnsi="Cambria Math"/>
                    </w:rPr>
                    <m:t>∂</m:t>
                  </m:r>
                </m:num>
                <m:den>
                  <m:r>
                    <w:rPr>
                      <w:rFonts w:ascii="Cambria Math" w:hAnsi="Cambria Math"/>
                    </w:rPr>
                    <m:t>∂y</m:t>
                  </m:r>
                </m:den>
              </m:f>
              <m:acc>
                <m:accPr>
                  <m:chr m:val="⃗"/>
                  <m:ctrlPr>
                    <w:rPr>
                      <w:rFonts w:ascii="Cambria Math" w:hAnsi="Cambria Math"/>
                    </w:rPr>
                  </m:ctrlPr>
                </m:accPr>
                <m:e>
                  <m:r>
                    <w:rPr>
                      <w:rFonts w:ascii="Cambria Math" w:hAnsi="Cambria Math"/>
                    </w:rPr>
                    <m:t>p</m:t>
                  </m:r>
                </m:e>
              </m:acc>
              <m:r>
                <w:rPr>
                  <w:rFonts w:ascii="Cambria Math" w:hAnsi="Cambria Math"/>
                </w:rPr>
                <m:t> </m:t>
              </m:r>
            </m:e>
          </m:d>
          <m:r>
            <w:rPr>
              <w:rFonts w:ascii="Cambria Math" w:hAnsi="Cambria Math"/>
            </w:rPr>
            <m:t>=T</m:t>
          </m:r>
        </m:oMath>
      </m:oMathPara>
    </w:p>
    <w:p w14:paraId="71C8C230" w14:textId="31DC9924" w:rsidR="0031658B" w:rsidRPr="00C2199C" w:rsidRDefault="00000000" w:rsidP="00C2199C">
      <w:pPr>
        <w:jc w:val="center"/>
      </w:pPr>
      <m:oMath>
        <m:d>
          <m:dPr>
            <m:begChr m:val="⟨"/>
            <m:endChr m:val="⟩"/>
            <m:ctrlPr>
              <w:rPr>
                <w:rFonts w:ascii="Cambria Math" w:hAnsi="Cambria Math"/>
              </w:rPr>
            </m:ctrlPr>
          </m:dPr>
          <m:e>
            <m:f>
              <m:fPr>
                <m:ctrlPr>
                  <w:rPr>
                    <w:rFonts w:ascii="Cambria Math" w:hAnsi="Cambria Math"/>
                  </w:rPr>
                </m:ctrlPr>
              </m:fPr>
              <m:num>
                <m:r>
                  <w:rPr>
                    <w:rFonts w:ascii="Cambria Math" w:hAnsi="Cambria Math"/>
                  </w:rPr>
                  <m:t>∂</m:t>
                </m:r>
              </m:num>
              <m:den>
                <m:r>
                  <w:rPr>
                    <w:rFonts w:ascii="Cambria Math" w:hAnsi="Cambria Math"/>
                  </w:rPr>
                  <m:t>∂x</m:t>
                </m:r>
              </m:den>
            </m:f>
            <m:acc>
              <m:accPr>
                <m:chr m:val="⃗"/>
                <m:ctrlPr>
                  <w:rPr>
                    <w:rFonts w:ascii="Cambria Math" w:hAnsi="Cambria Math"/>
                  </w:rPr>
                </m:ctrlPr>
              </m:accPr>
              <m:e>
                <m:r>
                  <w:rPr>
                    <w:rFonts w:ascii="Cambria Math" w:hAnsi="Cambria Math"/>
                  </w:rPr>
                  <m:t>p</m:t>
                </m:r>
              </m:e>
            </m:acc>
            <m:r>
              <w:rPr>
                <w:rFonts w:ascii="Cambria Math" w:hAnsi="Cambria Math"/>
              </w:rPr>
              <m:t>, </m:t>
            </m:r>
            <m:f>
              <m:fPr>
                <m:ctrlPr>
                  <w:rPr>
                    <w:rFonts w:ascii="Cambria Math" w:hAnsi="Cambria Math"/>
                  </w:rPr>
                </m:ctrlPr>
              </m:fPr>
              <m:num>
                <m:r>
                  <w:rPr>
                    <w:rFonts w:ascii="Cambria Math" w:hAnsi="Cambria Math"/>
                  </w:rPr>
                  <m:t>∂</m:t>
                </m:r>
              </m:num>
              <m:den>
                <m:r>
                  <w:rPr>
                    <w:rFonts w:ascii="Cambria Math" w:hAnsi="Cambria Math"/>
                  </w:rPr>
                  <m:t>∂y</m:t>
                </m:r>
              </m:den>
            </m:f>
            <m:acc>
              <m:accPr>
                <m:chr m:val="⃗"/>
                <m:ctrlPr>
                  <w:rPr>
                    <w:rFonts w:ascii="Cambria Math" w:hAnsi="Cambria Math"/>
                  </w:rPr>
                </m:ctrlPr>
              </m:accPr>
              <m:e>
                <m:r>
                  <w:rPr>
                    <w:rFonts w:ascii="Cambria Math" w:hAnsi="Cambria Math"/>
                  </w:rPr>
                  <m:t>p</m:t>
                </m:r>
              </m:e>
            </m:acc>
            <m:r>
              <w:rPr>
                <w:rFonts w:ascii="Cambria Math" w:hAnsi="Cambria Math"/>
              </w:rPr>
              <m:t> </m:t>
            </m:r>
          </m:e>
        </m:d>
        <m:r>
          <w:rPr>
            <w:rFonts w:ascii="Cambria Math" w:hAnsi="Cambria Math"/>
          </w:rPr>
          <m:t>=0</m:t>
        </m:r>
      </m:oMath>
      <w:r w:rsidR="33B74DC4">
        <w:t>.</w:t>
      </w:r>
    </w:p>
    <w:p w14:paraId="38DE4F51" w14:textId="45516987" w:rsidR="0031658B" w:rsidRPr="001F415E" w:rsidRDefault="1E52841F" w:rsidP="00713CC4">
      <w:pPr>
        <w:ind w:firstLineChars="100" w:firstLine="200"/>
        <w:jc w:val="both"/>
        <w:rPr>
          <w:lang w:eastAsia="ko-KR"/>
        </w:rPr>
      </w:pPr>
      <w:r w:rsidRPr="1E52841F">
        <w:rPr>
          <w:lang w:eastAsia="ko-KR"/>
        </w:rPr>
        <w:t xml:space="preserve">We can </w:t>
      </w:r>
      <w:r w:rsidR="6F9A0C3A" w:rsidRPr="6F9A0C3A">
        <w:rPr>
          <w:lang w:eastAsia="ko-KR"/>
        </w:rPr>
        <w:t>find</w:t>
      </w:r>
      <w:r w:rsidR="76DCC517" w:rsidRPr="76DCC517">
        <w:rPr>
          <w:lang w:eastAsia="ko-KR"/>
        </w:rPr>
        <w:t xml:space="preserve"> </w:t>
      </w:r>
      <w:r w:rsidR="76BF0A2E" w:rsidRPr="76BF0A2E">
        <w:rPr>
          <w:lang w:eastAsia="ko-KR"/>
        </w:rPr>
        <w:t xml:space="preserve">information of </w:t>
      </w:r>
      <w:r w:rsidR="7126CCD3" w:rsidRPr="7126CCD3">
        <w:rPr>
          <w:lang w:eastAsia="ko-KR"/>
        </w:rPr>
        <w:t>the</w:t>
      </w:r>
      <w:r w:rsidR="589B8F3E" w:rsidRPr="589B8F3E">
        <w:rPr>
          <w:lang w:eastAsia="ko-KR"/>
        </w:rPr>
        <w:t xml:space="preserve"> </w:t>
      </w:r>
      <w:r w:rsidR="6CB4ABC7" w:rsidRPr="6CB4ABC7">
        <w:rPr>
          <w:lang w:eastAsia="ko-KR"/>
        </w:rPr>
        <w:t xml:space="preserve">functions </w:t>
      </w:r>
      <m:oMath>
        <m:r>
          <w:rPr>
            <w:rFonts w:ascii="Cambria Math" w:hAnsi="Cambria Math"/>
          </w:rPr>
          <m:t>f, g, h </m:t>
        </m:r>
      </m:oMath>
      <w:r w:rsidR="4DB502AA" w:rsidRPr="4DB502AA">
        <w:rPr>
          <w:lang w:eastAsia="ko-KR"/>
        </w:rPr>
        <w:t>by using</w:t>
      </w:r>
      <w:r w:rsidR="7A9E53B7" w:rsidRPr="7A9E53B7">
        <w:rPr>
          <w:lang w:eastAsia="ko-KR"/>
        </w:rPr>
        <w:t xml:space="preserve"> </w:t>
      </w:r>
      <w:r w:rsidR="7DD55D01" w:rsidRPr="7DD55D01">
        <w:rPr>
          <w:lang w:eastAsia="ko-KR"/>
        </w:rPr>
        <w:t>above equations</w:t>
      </w:r>
      <w:r w:rsidR="3A8F7643" w:rsidRPr="3A8F7643">
        <w:rPr>
          <w:lang w:eastAsia="ko-KR"/>
        </w:rPr>
        <w:t xml:space="preserve"> and </w:t>
      </w:r>
      <w:r w:rsidR="50A02499" w:rsidRPr="50A02499">
        <w:rPr>
          <w:lang w:eastAsia="ko-KR"/>
        </w:rPr>
        <w:t>observing</w:t>
      </w:r>
      <w:r w:rsidR="5E9715E9" w:rsidRPr="5E9715E9">
        <w:rPr>
          <w:lang w:eastAsia="ko-KR"/>
        </w:rPr>
        <w:t xml:space="preserve"> </w:t>
      </w:r>
      <w:r w:rsidR="22C3436A" w:rsidRPr="22C3436A">
        <w:rPr>
          <w:lang w:eastAsia="ko-KR"/>
        </w:rPr>
        <w:t xml:space="preserve">the </w:t>
      </w:r>
      <w:r w:rsidR="4D3495E9" w:rsidRPr="4D3495E9">
        <w:rPr>
          <w:lang w:eastAsia="ko-KR"/>
        </w:rPr>
        <w:t xml:space="preserve">situation </w:t>
      </w:r>
      <w:r w:rsidR="1C3775ED" w:rsidRPr="1C3775ED">
        <w:rPr>
          <w:lang w:eastAsia="ko-KR"/>
        </w:rPr>
        <w:t xml:space="preserve">that </w:t>
      </w:r>
      <m:oMath>
        <m:r>
          <w:rPr>
            <w:rFonts w:ascii="Cambria Math" w:hAnsi="Cambria Math"/>
          </w:rPr>
          <m:t>x </m:t>
        </m:r>
      </m:oMath>
      <w:r w:rsidR="1A46D48C" w:rsidRPr="1A46D48C">
        <w:rPr>
          <w:lang w:eastAsia="ko-KR"/>
        </w:rPr>
        <w:t xml:space="preserve"> </w:t>
      </w:r>
      <w:r w:rsidR="420F6B5A" w:rsidRPr="420F6B5A">
        <w:rPr>
          <w:lang w:eastAsia="ko-KR"/>
        </w:rPr>
        <w:t xml:space="preserve">or </w:t>
      </w:r>
      <m:oMath>
        <m:r>
          <w:rPr>
            <w:rFonts w:ascii="Cambria Math" w:hAnsi="Cambria Math"/>
          </w:rPr>
          <m:t>y </m:t>
        </m:r>
      </m:oMath>
      <w:r w:rsidR="2767F0A3" w:rsidRPr="2767F0A3">
        <w:rPr>
          <w:lang w:eastAsia="ko-KR"/>
        </w:rPr>
        <w:t xml:space="preserve"> is </w:t>
      </w:r>
      <w:r w:rsidR="120F5C9D" w:rsidRPr="120F5C9D">
        <w:rPr>
          <w:lang w:eastAsia="ko-KR"/>
        </w:rPr>
        <w:t>fixed</w:t>
      </w:r>
      <w:r w:rsidR="1D6022ED" w:rsidRPr="1D6022ED">
        <w:rPr>
          <w:lang w:eastAsia="ko-KR"/>
        </w:rPr>
        <w:t>.</w:t>
      </w:r>
    </w:p>
    <w:p w14:paraId="5732DB56" w14:textId="7E439718" w:rsidR="2F378CB6" w:rsidRDefault="2F378CB6" w:rsidP="2F378CB6">
      <w:pPr>
        <w:jc w:val="both"/>
        <w:rPr>
          <w:lang w:eastAsia="ko-KR"/>
        </w:rPr>
      </w:pPr>
    </w:p>
    <w:p w14:paraId="3E2D04B8" w14:textId="658CFE42" w:rsidR="0020485F" w:rsidRPr="0002751F" w:rsidRDefault="00343C1D" w:rsidP="0002751F">
      <w:pPr>
        <w:rPr>
          <w:b/>
          <w:bCs/>
          <w:smallCaps/>
          <w:sz w:val="22"/>
          <w:szCs w:val="22"/>
          <w:lang w:eastAsia="ko-KR"/>
        </w:rPr>
      </w:pPr>
      <w:r w:rsidRPr="546203A3">
        <w:rPr>
          <w:b/>
          <w:bCs/>
          <w:smallCaps/>
          <w:kern w:val="28"/>
          <w:sz w:val="22"/>
          <w:szCs w:val="22"/>
          <w:lang w:eastAsia="ko-KR"/>
        </w:rPr>
        <w:t>3</w:t>
      </w:r>
      <w:r w:rsidR="005D17E6" w:rsidRPr="546203A3">
        <w:rPr>
          <w:b/>
          <w:bCs/>
          <w:smallCaps/>
          <w:kern w:val="28"/>
          <w:sz w:val="22"/>
          <w:szCs w:val="22"/>
          <w:lang w:eastAsia="ko-KR"/>
        </w:rPr>
        <w:t>. CONCLUSION</w:t>
      </w:r>
    </w:p>
    <w:p w14:paraId="0E87E5B7" w14:textId="74AEC9B5" w:rsidR="00277418" w:rsidRDefault="003A0D36" w:rsidP="003A0D36">
      <w:pPr>
        <w:ind w:firstLineChars="100" w:firstLine="200"/>
        <w:jc w:val="both"/>
        <w:rPr>
          <w:lang w:eastAsia="ko-KR"/>
        </w:rPr>
      </w:pPr>
      <w:r w:rsidRPr="003A0D36">
        <w:rPr>
          <w:lang w:eastAsia="ko-KR"/>
        </w:rPr>
        <w:t>In Fig .1.</w:t>
      </w:r>
      <w:r>
        <w:rPr>
          <w:lang w:eastAsia="ko-KR"/>
        </w:rPr>
        <w:t xml:space="preserve"> </w:t>
      </w:r>
      <w:r w:rsidRPr="003A0D36">
        <w:rPr>
          <w:lang w:eastAsia="ko-KR"/>
        </w:rPr>
        <w:t>(a) numerical error function is almost correct to real numerical analysis dots.</w:t>
      </w:r>
      <w:r>
        <w:rPr>
          <w:lang w:eastAsia="ko-KR"/>
        </w:rPr>
        <w:t xml:space="preserve"> </w:t>
      </w:r>
      <w:r w:rsidR="133C2CEA" w:rsidRPr="133C2CEA">
        <w:rPr>
          <w:lang w:eastAsia="ko-KR"/>
        </w:rPr>
        <w:t xml:space="preserve">By using numerical error function and concept of discrete curvature, it can predict </w:t>
      </w:r>
      <w:r w:rsidR="48D0B0BF" w:rsidRPr="48D0B0BF">
        <w:rPr>
          <w:lang w:eastAsia="ko-KR"/>
        </w:rPr>
        <w:t xml:space="preserve">that which </w:t>
      </w:r>
      <w:r w:rsidR="5D4D1698" w:rsidRPr="5D4D1698">
        <w:rPr>
          <w:lang w:eastAsia="ko-KR"/>
        </w:rPr>
        <w:t>formulation</w:t>
      </w:r>
      <w:r w:rsidR="48D0B0BF" w:rsidRPr="48D0B0BF">
        <w:rPr>
          <w:lang w:eastAsia="ko-KR"/>
        </w:rPr>
        <w:t xml:space="preserve"> </w:t>
      </w:r>
      <w:r w:rsidR="4D85CF81" w:rsidRPr="4D85CF81">
        <w:rPr>
          <w:lang w:eastAsia="ko-KR"/>
        </w:rPr>
        <w:t>has</w:t>
      </w:r>
      <w:r w:rsidR="48D0B0BF" w:rsidRPr="48D0B0BF">
        <w:rPr>
          <w:lang w:eastAsia="ko-KR"/>
        </w:rPr>
        <w:t xml:space="preserve"> </w:t>
      </w:r>
      <w:r w:rsidR="6D44835A" w:rsidRPr="6D44835A">
        <w:rPr>
          <w:lang w:eastAsia="ko-KR"/>
        </w:rPr>
        <w:t>less</w:t>
      </w:r>
      <w:r w:rsidR="10B4544B" w:rsidRPr="10B4544B">
        <w:rPr>
          <w:lang w:eastAsia="ko-KR"/>
        </w:rPr>
        <w:t xml:space="preserve"> </w:t>
      </w:r>
      <w:r w:rsidR="133C2CEA" w:rsidRPr="133C2CEA">
        <w:rPr>
          <w:lang w:eastAsia="ko-KR"/>
        </w:rPr>
        <w:t xml:space="preserve">numerical </w:t>
      </w:r>
      <w:r w:rsidR="54FDA53C" w:rsidRPr="54FDA53C">
        <w:rPr>
          <w:lang w:eastAsia="ko-KR"/>
        </w:rPr>
        <w:t>analysis relative error</w:t>
      </w:r>
      <w:r w:rsidR="042B06EA" w:rsidRPr="042B06EA">
        <w:rPr>
          <w:lang w:eastAsia="ko-KR"/>
        </w:rPr>
        <w:t xml:space="preserve">. </w:t>
      </w:r>
      <w:r w:rsidR="65F97850" w:rsidRPr="65F97850">
        <w:rPr>
          <w:lang w:eastAsia="ko-KR"/>
        </w:rPr>
        <w:t xml:space="preserve">When </w:t>
      </w:r>
      <w:r w:rsidR="6712E2B7" w:rsidRPr="6712E2B7">
        <w:rPr>
          <w:lang w:eastAsia="ko-KR"/>
        </w:rPr>
        <w:t>executing</w:t>
      </w:r>
      <w:r w:rsidR="4AC80FBB" w:rsidRPr="4AC80FBB">
        <w:rPr>
          <w:lang w:eastAsia="ko-KR"/>
        </w:rPr>
        <w:t xml:space="preserve"> </w:t>
      </w:r>
      <w:r w:rsidR="1E2D36BA" w:rsidRPr="1E2D36BA">
        <w:rPr>
          <w:lang w:eastAsia="ko-KR"/>
        </w:rPr>
        <w:t xml:space="preserve">numerical </w:t>
      </w:r>
      <w:r w:rsidR="2C8DCA4E" w:rsidRPr="2C8DCA4E">
        <w:rPr>
          <w:lang w:eastAsia="ko-KR"/>
        </w:rPr>
        <w:t>three</w:t>
      </w:r>
      <w:r w:rsidR="64652FD3" w:rsidRPr="64652FD3">
        <w:rPr>
          <w:lang w:eastAsia="ko-KR"/>
        </w:rPr>
        <w:t xml:space="preserve">-body </w:t>
      </w:r>
      <w:r w:rsidR="386F6EE8" w:rsidRPr="386F6EE8">
        <w:rPr>
          <w:lang w:eastAsia="ko-KR"/>
        </w:rPr>
        <w:t>situation,</w:t>
      </w:r>
      <w:r w:rsidR="73E8E1BC" w:rsidRPr="73E8E1BC">
        <w:rPr>
          <w:lang w:eastAsia="ko-KR"/>
        </w:rPr>
        <w:t xml:space="preserve"> it can </w:t>
      </w:r>
      <w:r w:rsidR="7531DA56" w:rsidRPr="7531DA56">
        <w:rPr>
          <w:lang w:eastAsia="ko-KR"/>
        </w:rPr>
        <w:t xml:space="preserve">choose </w:t>
      </w:r>
      <w:r w:rsidR="2BC737AE" w:rsidRPr="2BC737AE">
        <w:rPr>
          <w:lang w:eastAsia="ko-KR"/>
        </w:rPr>
        <w:t xml:space="preserve">Newtonian </w:t>
      </w:r>
      <w:r w:rsidR="23D4B6AE" w:rsidRPr="23D4B6AE">
        <w:rPr>
          <w:lang w:eastAsia="ko-KR"/>
        </w:rPr>
        <w:t>formulation</w:t>
      </w:r>
      <w:r w:rsidR="1EF202F2" w:rsidRPr="1EF202F2">
        <w:rPr>
          <w:lang w:eastAsia="ko-KR"/>
        </w:rPr>
        <w:t xml:space="preserve"> or</w:t>
      </w:r>
      <w:r w:rsidR="246594F8" w:rsidRPr="246594F8">
        <w:rPr>
          <w:lang w:eastAsia="ko-KR"/>
        </w:rPr>
        <w:t xml:space="preserve"> Geodesic </w:t>
      </w:r>
      <w:r w:rsidR="40E455E2" w:rsidRPr="40E455E2">
        <w:rPr>
          <w:lang w:eastAsia="ko-KR"/>
        </w:rPr>
        <w:t xml:space="preserve">formulation by </w:t>
      </w:r>
      <w:r w:rsidR="0B52FA36" w:rsidRPr="0B52FA36">
        <w:rPr>
          <w:lang w:eastAsia="ko-KR"/>
        </w:rPr>
        <w:t xml:space="preserve">accuracy </w:t>
      </w:r>
      <w:r w:rsidR="0DD8D99C" w:rsidRPr="0DD8D99C">
        <w:rPr>
          <w:lang w:eastAsia="ko-KR"/>
        </w:rPr>
        <w:t>and computational</w:t>
      </w:r>
      <w:r w:rsidR="71CD3C12" w:rsidRPr="71CD3C12">
        <w:rPr>
          <w:lang w:eastAsia="ko-KR"/>
        </w:rPr>
        <w:t xml:space="preserve"> cost.</w:t>
      </w:r>
    </w:p>
    <w:p w14:paraId="24F1211D" w14:textId="65796C08" w:rsidR="3591FBFB" w:rsidRDefault="7661DC69" w:rsidP="7661DC69">
      <w:pPr>
        <w:jc w:val="both"/>
        <w:rPr>
          <w:lang w:eastAsia="ko-KR"/>
        </w:rPr>
      </w:pPr>
      <w:r w:rsidRPr="7661DC69">
        <w:rPr>
          <w:lang w:eastAsia="ko-KR"/>
        </w:rPr>
        <w:t xml:space="preserve">  </w:t>
      </w:r>
      <w:r w:rsidR="2BD3EA91" w:rsidRPr="2BD3EA91">
        <w:rPr>
          <w:lang w:eastAsia="ko-KR"/>
        </w:rPr>
        <w:t>In</w:t>
      </w:r>
      <w:r w:rsidR="0F6FEF38" w:rsidRPr="0F6FEF38">
        <w:rPr>
          <w:lang w:eastAsia="ko-KR"/>
        </w:rPr>
        <w:t xml:space="preserve"> isometric </w:t>
      </w:r>
      <w:r w:rsidR="641BE2C6" w:rsidRPr="641BE2C6">
        <w:rPr>
          <w:lang w:eastAsia="ko-KR"/>
        </w:rPr>
        <w:t>embedding</w:t>
      </w:r>
      <w:r w:rsidR="4EC34EC0" w:rsidRPr="4EC34EC0">
        <w:rPr>
          <w:lang w:eastAsia="ko-KR"/>
        </w:rPr>
        <w:t xml:space="preserve"> </w:t>
      </w:r>
      <w:r w:rsidR="1400C74C" w:rsidRPr="1400C74C">
        <w:rPr>
          <w:lang w:eastAsia="ko-KR"/>
        </w:rPr>
        <w:t>in free</w:t>
      </w:r>
      <w:r w:rsidR="38B990D6" w:rsidRPr="38B990D6">
        <w:rPr>
          <w:lang w:eastAsia="ko-KR"/>
        </w:rPr>
        <w:t>-falling,</w:t>
      </w:r>
      <w:r w:rsidR="21E1B868" w:rsidRPr="21E1B868">
        <w:rPr>
          <w:lang w:eastAsia="ko-KR"/>
        </w:rPr>
        <w:t xml:space="preserve"> </w:t>
      </w:r>
      <w:r w:rsidR="59E55126" w:rsidRPr="59E55126">
        <w:rPr>
          <w:lang w:eastAsia="ko-KR"/>
        </w:rPr>
        <w:t xml:space="preserve">it </w:t>
      </w:r>
      <w:r w:rsidR="5C0BA6DD" w:rsidRPr="5C0BA6DD">
        <w:rPr>
          <w:lang w:eastAsia="ko-KR"/>
        </w:rPr>
        <w:t>was</w:t>
      </w:r>
      <w:r w:rsidR="5009B6A9" w:rsidRPr="5009B6A9">
        <w:rPr>
          <w:lang w:eastAsia="ko-KR"/>
        </w:rPr>
        <w:t xml:space="preserve"> </w:t>
      </w:r>
      <w:r w:rsidR="08085835" w:rsidRPr="08085835">
        <w:rPr>
          <w:lang w:eastAsia="ko-KR"/>
        </w:rPr>
        <w:t xml:space="preserve">confirmed </w:t>
      </w:r>
      <w:r w:rsidR="67A85488" w:rsidRPr="67A85488">
        <w:rPr>
          <w:lang w:eastAsia="ko-KR"/>
        </w:rPr>
        <w:t>that the geodesic</w:t>
      </w:r>
      <w:r w:rsidR="702E4483" w:rsidRPr="702E4483">
        <w:rPr>
          <w:lang w:eastAsia="ko-KR"/>
        </w:rPr>
        <w:t xml:space="preserve"> </w:t>
      </w:r>
      <w:r w:rsidR="19CE2185" w:rsidRPr="19CE2185">
        <w:rPr>
          <w:lang w:eastAsia="ko-KR"/>
        </w:rPr>
        <w:t xml:space="preserve">and </w:t>
      </w:r>
      <w:r w:rsidR="49FF84DD" w:rsidRPr="49FF84DD">
        <w:rPr>
          <w:lang w:eastAsia="ko-KR"/>
        </w:rPr>
        <w:t xml:space="preserve">the </w:t>
      </w:r>
      <w:r w:rsidR="187F676F" w:rsidRPr="187F676F">
        <w:rPr>
          <w:lang w:eastAsia="ko-KR"/>
        </w:rPr>
        <w:t>real trajectory</w:t>
      </w:r>
      <w:r w:rsidR="5107F6D8" w:rsidRPr="5107F6D8">
        <w:rPr>
          <w:lang w:eastAsia="ko-KR"/>
        </w:rPr>
        <w:t xml:space="preserve"> </w:t>
      </w:r>
      <w:r w:rsidR="38557D3D" w:rsidRPr="38557D3D">
        <w:rPr>
          <w:lang w:eastAsia="ko-KR"/>
        </w:rPr>
        <w:t xml:space="preserve">in </w:t>
      </w:r>
      <w:r w:rsidR="4317F5F4" w:rsidRPr="4317F5F4">
        <w:rPr>
          <w:lang w:eastAsia="ko-KR"/>
        </w:rPr>
        <w:t xml:space="preserve">gravitational </w:t>
      </w:r>
      <w:r w:rsidR="5F4ACF83" w:rsidRPr="5F4ACF83">
        <w:rPr>
          <w:lang w:eastAsia="ko-KR"/>
        </w:rPr>
        <w:t>field</w:t>
      </w:r>
      <w:r w:rsidR="5407EA0B" w:rsidRPr="5407EA0B">
        <w:rPr>
          <w:lang w:eastAsia="ko-KR"/>
        </w:rPr>
        <w:t xml:space="preserve"> </w:t>
      </w:r>
      <w:r w:rsidR="046DD2CA" w:rsidRPr="046DD2CA">
        <w:rPr>
          <w:lang w:eastAsia="ko-KR"/>
        </w:rPr>
        <w:t>correspond.</w:t>
      </w:r>
      <w:r w:rsidR="4764A067" w:rsidRPr="4764A067">
        <w:rPr>
          <w:lang w:eastAsia="ko-KR"/>
        </w:rPr>
        <w:t xml:space="preserve"> </w:t>
      </w:r>
      <w:r w:rsidR="00863E99">
        <w:rPr>
          <w:rFonts w:hint="eastAsia"/>
          <w:lang w:eastAsia="ko-KR"/>
        </w:rPr>
        <w:t>I</w:t>
      </w:r>
      <w:r w:rsidR="00863E99">
        <w:rPr>
          <w:lang w:eastAsia="ko-KR"/>
        </w:rPr>
        <w:t>n</w:t>
      </w:r>
      <w:r w:rsidR="00C32371">
        <w:rPr>
          <w:lang w:eastAsia="ko-KR"/>
        </w:rPr>
        <w:t xml:space="preserve"> the</w:t>
      </w:r>
      <w:r w:rsidR="00863E99">
        <w:rPr>
          <w:lang w:eastAsia="ko-KR"/>
        </w:rPr>
        <w:t xml:space="preserve"> general situations</w:t>
      </w:r>
      <w:r w:rsidR="00351699">
        <w:rPr>
          <w:lang w:eastAsia="ko-KR"/>
        </w:rPr>
        <w:t xml:space="preserve"> fo</w:t>
      </w:r>
      <w:r w:rsidR="00B86D29">
        <w:rPr>
          <w:lang w:eastAsia="ko-KR"/>
        </w:rPr>
        <w:t>r free</w:t>
      </w:r>
      <w:r w:rsidR="00C32371">
        <w:rPr>
          <w:lang w:eastAsia="ko-KR"/>
        </w:rPr>
        <w:t>-</w:t>
      </w:r>
      <w:r w:rsidR="00B86D29">
        <w:rPr>
          <w:lang w:eastAsia="ko-KR"/>
        </w:rPr>
        <w:t>falling</w:t>
      </w:r>
      <w:r w:rsidR="00C32371">
        <w:rPr>
          <w:lang w:eastAsia="ko-KR"/>
        </w:rPr>
        <w:t xml:space="preserve"> motion</w:t>
      </w:r>
      <w:r w:rsidR="00863E99">
        <w:rPr>
          <w:lang w:eastAsia="ko-KR"/>
        </w:rPr>
        <w:t>,</w:t>
      </w:r>
      <w:r w:rsidR="00C32371">
        <w:rPr>
          <w:lang w:eastAsia="ko-KR"/>
        </w:rPr>
        <w:t xml:space="preserve"> isometric </w:t>
      </w:r>
      <w:r w:rsidR="00863E99">
        <w:rPr>
          <w:lang w:eastAsia="ko-KR"/>
        </w:rPr>
        <w:t>embedding was possible for all x</w:t>
      </w:r>
      <w:r w:rsidR="00E238AC">
        <w:rPr>
          <w:lang w:eastAsia="ko-KR"/>
        </w:rPr>
        <w:t>, y ranges. The map function appeared as a single curved surface regardless of the energy conditions.</w:t>
      </w:r>
    </w:p>
    <w:p w14:paraId="31F97D83" w14:textId="369A8840" w:rsidR="3591FBFB" w:rsidRDefault="00E84C34" w:rsidP="00E84C34">
      <w:pPr>
        <w:ind w:firstLineChars="100" w:firstLine="200"/>
        <w:jc w:val="both"/>
        <w:rPr>
          <w:lang w:eastAsia="ko-KR"/>
        </w:rPr>
      </w:pPr>
      <w:r w:rsidRPr="546203A3">
        <w:rPr>
          <w:lang w:eastAsia="ko-KR"/>
        </w:rPr>
        <w:t xml:space="preserve">The study envisions that precise plotting </w:t>
      </w:r>
      <w:r w:rsidR="0099507E">
        <w:rPr>
          <w:lang w:eastAsia="ko-KR"/>
        </w:rPr>
        <w:t xml:space="preserve">such as Fig. 2. (b) </w:t>
      </w:r>
      <w:r w:rsidRPr="546203A3">
        <w:rPr>
          <w:lang w:eastAsia="ko-KR"/>
        </w:rPr>
        <w:t>and embedding of three-body problems can be achieved through the application of linear stability and the technique of embedding two fixed bodies with one movable body. Furthermore, these findings may have the potential for extension to relativistic systems, including the Schwarzschild metric or the propagation of gravitational waves resulting from compact binary coalescence</w:t>
      </w:r>
      <w:r w:rsidR="005B5828">
        <w:rPr>
          <w:lang w:eastAsia="ko-KR"/>
        </w:rPr>
        <w:t xml:space="preserve"> etc</w:t>
      </w:r>
      <w:r w:rsidRPr="546203A3">
        <w:rPr>
          <w:lang w:eastAsia="ko-KR"/>
        </w:rPr>
        <w:t>.</w:t>
      </w:r>
    </w:p>
    <w:p w14:paraId="5D5CD457" w14:textId="77777777" w:rsidR="003129D6" w:rsidRPr="00F62586" w:rsidRDefault="003129D6" w:rsidP="00205899">
      <w:pPr>
        <w:rPr>
          <w:rFonts w:hint="eastAsia"/>
          <w:lang w:eastAsia="ko-KR"/>
        </w:rPr>
      </w:pPr>
    </w:p>
    <w:p w14:paraId="38C446F8" w14:textId="7A35DE96" w:rsidR="003129D6" w:rsidRPr="003129D6" w:rsidRDefault="005D17E6" w:rsidP="005D17E6">
      <w:pPr>
        <w:rPr>
          <w:rFonts w:hint="eastAsia"/>
          <w:b/>
          <w:smallCaps/>
          <w:kern w:val="28"/>
          <w:sz w:val="22"/>
          <w:szCs w:val="22"/>
          <w:lang w:eastAsia="ko-KR"/>
        </w:rPr>
      </w:pPr>
      <w:r w:rsidRPr="00205899">
        <w:rPr>
          <w:rFonts w:hint="eastAsia"/>
          <w:b/>
          <w:smallCaps/>
          <w:kern w:val="28"/>
          <w:sz w:val="22"/>
          <w:szCs w:val="22"/>
          <w:lang w:eastAsia="ko-KR"/>
        </w:rPr>
        <w:t xml:space="preserve">References </w:t>
      </w:r>
    </w:p>
    <w:p w14:paraId="1452B5B1" w14:textId="77777777" w:rsidR="003129D6" w:rsidRDefault="003129D6" w:rsidP="00A66B58">
      <w:pPr>
        <w:jc w:val="both"/>
        <w:rPr>
          <w:sz w:val="18"/>
          <w:szCs w:val="18"/>
          <w:lang w:eastAsia="ko-KR"/>
        </w:rPr>
      </w:pPr>
    </w:p>
    <w:p w14:paraId="263B6F98" w14:textId="7FA91334" w:rsidR="005D17E6" w:rsidRPr="003A2EED" w:rsidRDefault="005D17E6" w:rsidP="00A66B58">
      <w:pPr>
        <w:jc w:val="both"/>
        <w:rPr>
          <w:sz w:val="18"/>
          <w:lang w:eastAsia="ko-KR"/>
        </w:rPr>
      </w:pPr>
      <w:r w:rsidRPr="00A66B58">
        <w:rPr>
          <w:sz w:val="18"/>
          <w:szCs w:val="18"/>
          <w:lang w:eastAsia="ko-KR"/>
        </w:rPr>
        <w:t>[1]</w:t>
      </w:r>
      <w:r w:rsidR="00A66B58">
        <w:rPr>
          <w:sz w:val="18"/>
          <w:szCs w:val="18"/>
          <w:lang w:eastAsia="ko-KR"/>
        </w:rPr>
        <w:t xml:space="preserve"> </w:t>
      </w:r>
      <w:r w:rsidR="00A66B58" w:rsidRPr="00A66B58">
        <w:rPr>
          <w:color w:val="222222"/>
          <w:sz w:val="18"/>
          <w:szCs w:val="18"/>
          <w:shd w:val="clear" w:color="auto" w:fill="FFFFFF"/>
        </w:rPr>
        <w:t>Musielak, Z. E., &amp; Quarles, B. (2014). The three-body problem. </w:t>
      </w:r>
      <w:r w:rsidR="00A66B58" w:rsidRPr="00A66B58">
        <w:rPr>
          <w:i/>
          <w:iCs/>
          <w:color w:val="222222"/>
          <w:sz w:val="18"/>
          <w:szCs w:val="18"/>
          <w:shd w:val="clear" w:color="auto" w:fill="FFFFFF"/>
        </w:rPr>
        <w:t>Reports on Progress in Physics</w:t>
      </w:r>
      <w:r w:rsidR="00A66B58" w:rsidRPr="00A66B58">
        <w:rPr>
          <w:color w:val="222222"/>
          <w:sz w:val="18"/>
          <w:szCs w:val="18"/>
          <w:shd w:val="clear" w:color="auto" w:fill="FFFFFF"/>
        </w:rPr>
        <w:t>, </w:t>
      </w:r>
      <w:r w:rsidR="00A66B58" w:rsidRPr="00A66B58">
        <w:rPr>
          <w:i/>
          <w:iCs/>
          <w:color w:val="222222"/>
          <w:sz w:val="18"/>
          <w:szCs w:val="18"/>
          <w:shd w:val="clear" w:color="auto" w:fill="FFFFFF"/>
        </w:rPr>
        <w:t>77</w:t>
      </w:r>
      <w:r w:rsidR="00A66B58" w:rsidRPr="00A66B58">
        <w:rPr>
          <w:color w:val="222222"/>
          <w:sz w:val="18"/>
          <w:szCs w:val="18"/>
          <w:shd w:val="clear" w:color="auto" w:fill="FFFFFF"/>
        </w:rPr>
        <w:t>(6), 065901.</w:t>
      </w:r>
    </w:p>
    <w:p w14:paraId="5134E43F" w14:textId="146ABC90" w:rsidR="005D17E6" w:rsidRPr="003A2EED" w:rsidRDefault="005D17E6" w:rsidP="005D17E6">
      <w:pPr>
        <w:jc w:val="both"/>
        <w:rPr>
          <w:sz w:val="18"/>
          <w:lang w:eastAsia="ko-KR"/>
        </w:rPr>
      </w:pPr>
      <w:r w:rsidRPr="00B61581">
        <w:rPr>
          <w:sz w:val="18"/>
          <w:szCs w:val="18"/>
          <w:lang w:eastAsia="ko-KR"/>
        </w:rPr>
        <w:t xml:space="preserve">[2] </w:t>
      </w:r>
      <w:r w:rsidR="00B61581" w:rsidRPr="00B61581">
        <w:rPr>
          <w:color w:val="222222"/>
          <w:sz w:val="18"/>
          <w:szCs w:val="18"/>
          <w:shd w:val="clear" w:color="auto" w:fill="FFFFFF"/>
        </w:rPr>
        <w:t xml:space="preserve">Li, X., &amp; Liao, S. (2017). More than six hundred new families of Newtonian periodic planar </w:t>
      </w:r>
      <w:proofErr w:type="spellStart"/>
      <w:r w:rsidR="00B61581" w:rsidRPr="00B61581">
        <w:rPr>
          <w:color w:val="222222"/>
          <w:sz w:val="18"/>
          <w:szCs w:val="18"/>
          <w:shd w:val="clear" w:color="auto" w:fill="FFFFFF"/>
        </w:rPr>
        <w:t>collisionless</w:t>
      </w:r>
      <w:proofErr w:type="spellEnd"/>
      <w:r w:rsidR="00B61581" w:rsidRPr="00B61581">
        <w:rPr>
          <w:color w:val="222222"/>
          <w:sz w:val="18"/>
          <w:szCs w:val="18"/>
          <w:shd w:val="clear" w:color="auto" w:fill="FFFFFF"/>
        </w:rPr>
        <w:t xml:space="preserve"> three-body orbits. </w:t>
      </w:r>
      <w:r w:rsidR="00B61581" w:rsidRPr="00B61581">
        <w:rPr>
          <w:i/>
          <w:iCs/>
          <w:color w:val="222222"/>
          <w:sz w:val="18"/>
          <w:szCs w:val="18"/>
          <w:shd w:val="clear" w:color="auto" w:fill="FFFFFF"/>
        </w:rPr>
        <w:t>Science China Physics, Mechanics &amp; Astronomy</w:t>
      </w:r>
      <w:r w:rsidR="00B61581" w:rsidRPr="00B61581">
        <w:rPr>
          <w:color w:val="222222"/>
          <w:sz w:val="18"/>
          <w:szCs w:val="18"/>
          <w:shd w:val="clear" w:color="auto" w:fill="FFFFFF"/>
        </w:rPr>
        <w:t>, </w:t>
      </w:r>
      <w:r w:rsidR="00B61581" w:rsidRPr="00B61581">
        <w:rPr>
          <w:i/>
          <w:iCs/>
          <w:color w:val="222222"/>
          <w:sz w:val="18"/>
          <w:szCs w:val="18"/>
          <w:shd w:val="clear" w:color="auto" w:fill="FFFFFF"/>
        </w:rPr>
        <w:t>60</w:t>
      </w:r>
      <w:r w:rsidR="00B61581" w:rsidRPr="00B61581">
        <w:rPr>
          <w:color w:val="222222"/>
          <w:sz w:val="18"/>
          <w:szCs w:val="18"/>
          <w:shd w:val="clear" w:color="auto" w:fill="FFFFFF"/>
        </w:rPr>
        <w:t>, 1-7.</w:t>
      </w:r>
    </w:p>
    <w:p w14:paraId="75253068" w14:textId="076AE94F" w:rsidR="00151111" w:rsidRPr="007B125C" w:rsidRDefault="005D17E6" w:rsidP="005D17E6">
      <w:pPr>
        <w:jc w:val="both"/>
        <w:rPr>
          <w:sz w:val="18"/>
          <w:szCs w:val="18"/>
          <w:lang w:eastAsia="ko-KR"/>
        </w:rPr>
      </w:pPr>
      <w:r w:rsidRPr="007B125C">
        <w:rPr>
          <w:sz w:val="18"/>
          <w:szCs w:val="18"/>
          <w:lang w:eastAsia="ko-KR"/>
        </w:rPr>
        <w:t xml:space="preserve">[3] </w:t>
      </w:r>
      <w:r w:rsidR="007B125C" w:rsidRPr="007B125C">
        <w:rPr>
          <w:color w:val="222222"/>
          <w:sz w:val="18"/>
          <w:szCs w:val="18"/>
          <w:shd w:val="clear" w:color="auto" w:fill="FFFFFF"/>
        </w:rPr>
        <w:t>Pin, O. C. (1975). Curvature and mechanics. </w:t>
      </w:r>
      <w:r w:rsidR="007B125C" w:rsidRPr="007B125C">
        <w:rPr>
          <w:i/>
          <w:iCs/>
          <w:color w:val="222222"/>
          <w:sz w:val="18"/>
          <w:szCs w:val="18"/>
          <w:shd w:val="clear" w:color="auto" w:fill="FFFFFF"/>
        </w:rPr>
        <w:t>Advances in Mathematics</w:t>
      </w:r>
      <w:r w:rsidR="007B125C" w:rsidRPr="007B125C">
        <w:rPr>
          <w:color w:val="222222"/>
          <w:sz w:val="18"/>
          <w:szCs w:val="18"/>
          <w:shd w:val="clear" w:color="auto" w:fill="FFFFFF"/>
        </w:rPr>
        <w:t>, </w:t>
      </w:r>
      <w:r w:rsidR="007B125C" w:rsidRPr="007B125C">
        <w:rPr>
          <w:i/>
          <w:iCs/>
          <w:color w:val="222222"/>
          <w:sz w:val="18"/>
          <w:szCs w:val="18"/>
          <w:shd w:val="clear" w:color="auto" w:fill="FFFFFF"/>
        </w:rPr>
        <w:t>15</w:t>
      </w:r>
      <w:r w:rsidR="007B125C" w:rsidRPr="007B125C">
        <w:rPr>
          <w:color w:val="222222"/>
          <w:sz w:val="18"/>
          <w:szCs w:val="18"/>
          <w:shd w:val="clear" w:color="auto" w:fill="FFFFFF"/>
        </w:rPr>
        <w:t>(3), 269-311.</w:t>
      </w:r>
    </w:p>
    <w:p w14:paraId="594E651C" w14:textId="76A0CAAA" w:rsidR="00601126" w:rsidRDefault="006300DE" w:rsidP="006815D3">
      <w:pPr>
        <w:jc w:val="both"/>
        <w:rPr>
          <w:rFonts w:hint="eastAsia"/>
          <w:sz w:val="18"/>
          <w:lang w:eastAsia="ko-KR"/>
        </w:rPr>
      </w:pPr>
      <w:r w:rsidRPr="00F22E2D">
        <w:rPr>
          <w:sz w:val="18"/>
          <w:szCs w:val="18"/>
          <w:lang w:eastAsia="ko-KR"/>
        </w:rPr>
        <w:t xml:space="preserve">[4] </w:t>
      </w:r>
      <w:r w:rsidR="00F22E2D" w:rsidRPr="00F22E2D">
        <w:rPr>
          <w:color w:val="222222"/>
          <w:sz w:val="18"/>
          <w:szCs w:val="18"/>
          <w:shd w:val="clear" w:color="auto" w:fill="FFFFFF"/>
        </w:rPr>
        <w:t>Moeckel, R. (2018). Embedding the Kepler problem as a surface of revolution. </w:t>
      </w:r>
      <w:r w:rsidR="00F22E2D" w:rsidRPr="00F22E2D">
        <w:rPr>
          <w:i/>
          <w:color w:val="222222"/>
          <w:sz w:val="18"/>
          <w:szCs w:val="18"/>
          <w:shd w:val="clear" w:color="auto" w:fill="FFFFFF"/>
          <w:lang w:eastAsia="ko-KR"/>
        </w:rPr>
        <w:t>Regular and Chaotic Dynamics</w:t>
      </w:r>
      <w:r w:rsidR="00F22E2D" w:rsidRPr="00F22E2D">
        <w:rPr>
          <w:color w:val="222222"/>
          <w:sz w:val="18"/>
          <w:szCs w:val="18"/>
          <w:shd w:val="clear" w:color="auto" w:fill="FFFFFF"/>
          <w:lang w:eastAsia="ko-KR"/>
        </w:rPr>
        <w:t>, </w:t>
      </w:r>
      <w:r w:rsidR="00F22E2D" w:rsidRPr="00F22E2D">
        <w:rPr>
          <w:i/>
          <w:color w:val="222222"/>
          <w:sz w:val="18"/>
          <w:szCs w:val="18"/>
          <w:shd w:val="clear" w:color="auto" w:fill="FFFFFF"/>
          <w:lang w:eastAsia="ko-KR"/>
        </w:rPr>
        <w:t>23</w:t>
      </w:r>
      <w:r w:rsidR="00F22E2D" w:rsidRPr="00F22E2D">
        <w:rPr>
          <w:color w:val="222222"/>
          <w:sz w:val="18"/>
          <w:szCs w:val="18"/>
          <w:shd w:val="clear" w:color="auto" w:fill="FFFFFF"/>
          <w:lang w:eastAsia="ko-KR"/>
        </w:rPr>
        <w:t>, 695-7</w:t>
      </w:r>
    </w:p>
    <w:sectPr w:rsidR="00601126" w:rsidSect="00470A68">
      <w:headerReference w:type="even" r:id="rId12"/>
      <w:headerReference w:type="default" r:id="rId13"/>
      <w:footerReference w:type="even" r:id="rId14"/>
      <w:footerReference w:type="default" r:id="rId15"/>
      <w:headerReference w:type="first" r:id="rId16"/>
      <w:footerReference w:type="first" r:id="rId17"/>
      <w:pgSz w:w="11906" w:h="16838" w:code="9"/>
      <w:pgMar w:top="1701" w:right="851" w:bottom="1418" w:left="851" w:header="1134" w:footer="567" w:gutter="0"/>
      <w:pgNumType w:start="1"/>
      <w:cols w:num="2" w:space="400"/>
      <w:titlePg/>
      <w:docGrid w:linePitch="360" w:charSpace="-377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62FE09" w14:textId="77777777" w:rsidR="00A675FB" w:rsidRDefault="00A675FB" w:rsidP="00A61D0D">
      <w:r>
        <w:separator/>
      </w:r>
    </w:p>
  </w:endnote>
  <w:endnote w:type="continuationSeparator" w:id="0">
    <w:p w14:paraId="67A3267A" w14:textId="77777777" w:rsidR="00A675FB" w:rsidRDefault="00A675FB" w:rsidP="00A61D0D">
      <w:r>
        <w:continuationSeparator/>
      </w:r>
    </w:p>
  </w:endnote>
  <w:endnote w:type="continuationNotice" w:id="1">
    <w:p w14:paraId="44CDF5F1" w14:textId="77777777" w:rsidR="00A675FB" w:rsidRDefault="00A675F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바탕체">
    <w:panose1 w:val="02030609000101010101"/>
    <w:charset w:val="81"/>
    <w:family w:val="roman"/>
    <w:pitch w:val="fixed"/>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8EF42" w14:textId="77777777" w:rsidR="001D1F6C" w:rsidRPr="00B036DB" w:rsidRDefault="001D1F6C" w:rsidP="001D1F6C">
    <w:pPr>
      <w:pStyle w:val="a4"/>
      <w:rPr>
        <w:color w:val="808080" w:themeColor="background1" w:themeShade="80"/>
        <w:lang w:eastAsia="ko-KR"/>
      </w:rPr>
    </w:pPr>
    <w:r w:rsidRPr="00B036DB">
      <w:rPr>
        <w:color w:val="808080" w:themeColor="background1" w:themeShade="80"/>
      </w:rPr>
      <w:fldChar w:fldCharType="begin"/>
    </w:r>
    <w:r w:rsidRPr="00B036DB">
      <w:rPr>
        <w:color w:val="808080" w:themeColor="background1" w:themeShade="80"/>
        <w:lang w:eastAsia="ko-KR"/>
      </w:rPr>
      <w:instrText xml:space="preserve"> PAGE   \* MERGEFORMAT </w:instrText>
    </w:r>
    <w:r w:rsidRPr="00B036DB">
      <w:rPr>
        <w:color w:val="808080" w:themeColor="background1" w:themeShade="80"/>
      </w:rPr>
      <w:fldChar w:fldCharType="separate"/>
    </w:r>
    <w:r w:rsidR="009007CD" w:rsidRPr="009007CD">
      <w:rPr>
        <w:noProof/>
        <w:color w:val="808080" w:themeColor="background1" w:themeShade="80"/>
        <w:lang w:val="ko-KR" w:eastAsia="ko-KR"/>
      </w:rPr>
      <w:t>2</w:t>
    </w:r>
    <w:r w:rsidRPr="00B036DB">
      <w:rPr>
        <w:noProof/>
        <w:color w:val="808080" w:themeColor="background1" w:themeShade="80"/>
        <w:lang w:val="ko-KR"/>
      </w:rPr>
      <w:fldChar w:fldCharType="end"/>
    </w:r>
    <w:r w:rsidRPr="00B036DB">
      <w:rPr>
        <w:rFonts w:hint="eastAsia"/>
        <w:noProof/>
        <w:color w:val="808080" w:themeColor="background1" w:themeShade="80"/>
        <w:lang w:val="ko-KR" w:eastAsia="ko-KR"/>
      </w:rPr>
      <w:t xml:space="preserve">         </w:t>
    </w:r>
    <w:r w:rsidRPr="00B036DB">
      <w:rPr>
        <w:rFonts w:ascii="바탕체" w:eastAsia="바탕체" w:hAnsi="바탕체" w:hint="eastAsia"/>
        <w:color w:val="808080" w:themeColor="background1" w:themeShade="80"/>
        <w:sz w:val="16"/>
        <w:szCs w:val="18"/>
        <w:lang w:eastAsia="ko-KR"/>
      </w:rPr>
      <w:t>본 논문에 포함된 정보의 전부 또는 일부를 무단으로 제3자에게 공개, 배포, 복사 또는 사용하는 것을 엄격히 금지합니다.</w:t>
    </w:r>
  </w:p>
  <w:p w14:paraId="48FF995B" w14:textId="77777777" w:rsidR="00983C1F" w:rsidRPr="00B036DB" w:rsidRDefault="00D24E35" w:rsidP="00D24E35">
    <w:pPr>
      <w:pStyle w:val="a4"/>
      <w:ind w:firstLineChars="620" w:firstLine="992"/>
      <w:rPr>
        <w:rFonts w:ascii="바탕체" w:eastAsia="바탕체" w:hAnsi="바탕체"/>
        <w:color w:val="808080" w:themeColor="background1" w:themeShade="80"/>
        <w:sz w:val="16"/>
        <w:szCs w:val="18"/>
        <w:lang w:eastAsia="ko-KR"/>
      </w:rPr>
    </w:pPr>
    <w:r w:rsidRPr="00B036DB">
      <w:rPr>
        <w:rFonts w:ascii="바탕체" w:eastAsia="바탕체" w:hAnsi="바탕체" w:hint="eastAsia"/>
        <w:color w:val="808080" w:themeColor="background1" w:themeShade="80"/>
        <w:sz w:val="16"/>
        <w:szCs w:val="18"/>
        <w:lang w:eastAsia="ko-KR"/>
      </w:rPr>
      <w:t>본 논문의 모든 저작권은 저자에게 있습니다.</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762573"/>
      <w:docPartObj>
        <w:docPartGallery w:val="Page Numbers (Bottom of Page)"/>
        <w:docPartUnique/>
      </w:docPartObj>
    </w:sdtPr>
    <w:sdtContent>
      <w:p w14:paraId="10B1B583" w14:textId="77777777" w:rsidR="00162BA1" w:rsidRDefault="00595197">
        <w:pPr>
          <w:pStyle w:val="a4"/>
          <w:jc w:val="right"/>
        </w:pPr>
        <w:r>
          <w:fldChar w:fldCharType="begin"/>
        </w:r>
        <w:r w:rsidR="00162BA1">
          <w:instrText xml:space="preserve"> PAGE   \* MERGEFORMAT </w:instrText>
        </w:r>
        <w:r>
          <w:fldChar w:fldCharType="separate"/>
        </w:r>
        <w:r w:rsidR="00D153E2" w:rsidRPr="00D153E2">
          <w:rPr>
            <w:noProof/>
            <w:lang w:val="ko-KR"/>
          </w:rPr>
          <w:t>3</w:t>
        </w:r>
        <w:r>
          <w:rPr>
            <w:noProof/>
            <w:lang w:val="ko-KR"/>
          </w:rPr>
          <w:fldChar w:fldCharType="end"/>
        </w:r>
      </w:p>
    </w:sdtContent>
  </w:sdt>
  <w:p w14:paraId="0C8D0ECD" w14:textId="77777777" w:rsidR="00162BA1" w:rsidRDefault="00162BA1">
    <w:pPr>
      <w:pStyle w:val="a4"/>
    </w:pPr>
  </w:p>
  <w:p w14:paraId="1A7D8865" w14:textId="77777777" w:rsidR="00983C1F" w:rsidRDefault="00983C1F"/>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030EC" w14:textId="77777777" w:rsidR="00162BA1" w:rsidRPr="00B036DB" w:rsidRDefault="002310E5">
    <w:pPr>
      <w:pStyle w:val="a4"/>
      <w:rPr>
        <w:color w:val="808080" w:themeColor="background1" w:themeShade="80"/>
        <w:lang w:eastAsia="ko-KR"/>
      </w:rPr>
    </w:pPr>
    <w:r w:rsidRPr="00B036DB">
      <w:rPr>
        <w:rFonts w:ascii="바탕체" w:eastAsia="바탕체" w:hAnsi="바탕체" w:hint="eastAsia"/>
        <w:color w:val="808080" w:themeColor="background1" w:themeShade="80"/>
        <w:sz w:val="16"/>
        <w:szCs w:val="18"/>
        <w:lang w:eastAsia="ko-KR"/>
      </w:rPr>
      <w:t>본 논문에 포함된 정보의 전부 또는 일부를 무단으로 제3자에게 공개, 배포, 복사 또는 사용하는 것을 엄격히 금지합니다.</w:t>
    </w:r>
    <w:r w:rsidR="00D24E35" w:rsidRPr="00B036DB">
      <w:rPr>
        <w:rFonts w:ascii="바탕체" w:eastAsia="바탕체" w:hAnsi="바탕체"/>
        <w:color w:val="808080" w:themeColor="background1" w:themeShade="80"/>
        <w:sz w:val="16"/>
        <w:szCs w:val="18"/>
        <w:lang w:eastAsia="ko-KR"/>
      </w:rPr>
      <w:t xml:space="preserve">            1</w:t>
    </w:r>
  </w:p>
  <w:p w14:paraId="3BE1CD56" w14:textId="77777777" w:rsidR="00983C1F" w:rsidRPr="00B036DB" w:rsidRDefault="00D24E35" w:rsidP="00D24E35">
    <w:pPr>
      <w:pStyle w:val="a4"/>
      <w:rPr>
        <w:rFonts w:ascii="바탕체" w:eastAsia="바탕체" w:hAnsi="바탕체"/>
        <w:color w:val="808080" w:themeColor="background1" w:themeShade="80"/>
        <w:sz w:val="16"/>
        <w:szCs w:val="18"/>
        <w:lang w:eastAsia="ko-KR"/>
      </w:rPr>
    </w:pPr>
    <w:r w:rsidRPr="00B036DB">
      <w:rPr>
        <w:rFonts w:ascii="바탕체" w:eastAsia="바탕체" w:hAnsi="바탕체" w:hint="eastAsia"/>
        <w:color w:val="808080" w:themeColor="background1" w:themeShade="80"/>
        <w:sz w:val="16"/>
        <w:szCs w:val="18"/>
        <w:lang w:eastAsia="ko-KR"/>
      </w:rPr>
      <w:t>본 논문의 모든 저작권은 저자에게 있습니다.</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D029A8" w14:textId="77777777" w:rsidR="00A675FB" w:rsidRDefault="00A675FB" w:rsidP="00A61D0D">
      <w:r>
        <w:separator/>
      </w:r>
    </w:p>
  </w:footnote>
  <w:footnote w:type="continuationSeparator" w:id="0">
    <w:p w14:paraId="6A7163D0" w14:textId="77777777" w:rsidR="00A675FB" w:rsidRDefault="00A675FB" w:rsidP="00A61D0D">
      <w:r>
        <w:continuationSeparator/>
      </w:r>
    </w:p>
  </w:footnote>
  <w:footnote w:type="continuationNotice" w:id="1">
    <w:p w14:paraId="2C4E668D" w14:textId="77777777" w:rsidR="00A675FB" w:rsidRDefault="00A675F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C2E2E" w14:textId="77777777" w:rsidR="00162BA1" w:rsidRPr="00962789" w:rsidRDefault="00D775D6" w:rsidP="00113855">
    <w:pPr>
      <w:pStyle w:val="a3"/>
      <w:rPr>
        <w:lang w:eastAsia="ko-KR"/>
      </w:rPr>
    </w:pPr>
    <w:r>
      <w:rPr>
        <w:sz w:val="18"/>
        <w:szCs w:val="18"/>
        <w:lang w:eastAsia="ko-KR"/>
      </w:rPr>
      <w:t>30</w:t>
    </w:r>
    <w:r w:rsidR="00306C55" w:rsidRPr="00702ECC">
      <w:rPr>
        <w:rFonts w:hint="eastAsia"/>
        <w:sz w:val="18"/>
        <w:szCs w:val="18"/>
        <w:vertAlign w:val="superscript"/>
        <w:lang w:eastAsia="ko-KR"/>
      </w:rPr>
      <w:t>th</w:t>
    </w:r>
    <w:r w:rsidR="00162BA1" w:rsidRPr="00702ECC">
      <w:rPr>
        <w:rFonts w:hint="eastAsia"/>
        <w:sz w:val="18"/>
        <w:szCs w:val="18"/>
        <w:lang w:eastAsia="ko-KR"/>
      </w:rPr>
      <w:t xml:space="preserve"> </w:t>
    </w:r>
    <w:proofErr w:type="spellStart"/>
    <w:r w:rsidR="00162BA1" w:rsidRPr="00702ECC">
      <w:rPr>
        <w:sz w:val="18"/>
        <w:szCs w:val="18"/>
        <w:lang w:eastAsia="ko-KR"/>
      </w:rPr>
      <w:t>Human</w:t>
    </w:r>
    <w:r w:rsidR="003C6730" w:rsidRPr="00702ECC">
      <w:rPr>
        <w:rFonts w:hint="eastAsia"/>
        <w:sz w:val="18"/>
        <w:szCs w:val="18"/>
        <w:lang w:eastAsia="ko-KR"/>
      </w:rPr>
      <w:t>t</w:t>
    </w:r>
    <w:r w:rsidR="00E96069" w:rsidRPr="00702ECC">
      <w:rPr>
        <w:rFonts w:hint="eastAsia"/>
        <w:sz w:val="18"/>
        <w:szCs w:val="18"/>
        <w:lang w:eastAsia="ko-KR"/>
      </w:rPr>
      <w:t>t</w:t>
    </w:r>
    <w:r w:rsidR="00162BA1" w:rsidRPr="00702ECC">
      <w:rPr>
        <w:sz w:val="18"/>
        <w:szCs w:val="18"/>
        <w:lang w:eastAsia="ko-KR"/>
      </w:rPr>
      <w:t>ech</w:t>
    </w:r>
    <w:proofErr w:type="spellEnd"/>
    <w:r w:rsidR="00162BA1" w:rsidRPr="00962789">
      <w:rPr>
        <w:rFonts w:hint="eastAsia"/>
        <w:sz w:val="18"/>
        <w:szCs w:val="18"/>
        <w:lang w:eastAsia="ko-KR"/>
      </w:rPr>
      <w:t xml:space="preserve"> </w:t>
    </w:r>
    <w:r w:rsidR="00162BA1" w:rsidRPr="00962789">
      <w:rPr>
        <w:sz w:val="18"/>
        <w:szCs w:val="18"/>
        <w:lang w:eastAsia="ko-KR"/>
      </w:rPr>
      <w:t>Paper Award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E489D" w14:textId="77777777" w:rsidR="00162BA1" w:rsidRPr="00EB4605" w:rsidRDefault="00162BA1" w:rsidP="00113855">
    <w:pPr>
      <w:pStyle w:val="a3"/>
      <w:jc w:val="right"/>
      <w:rPr>
        <w:b/>
        <w:sz w:val="18"/>
        <w:szCs w:val="18"/>
        <w:lang w:eastAsia="ko-KR"/>
      </w:rPr>
    </w:pPr>
    <w:r w:rsidRPr="00EB4605">
      <w:rPr>
        <w:b/>
        <w:color w:val="595959" w:themeColor="text1" w:themeTint="A6"/>
        <w:sz w:val="18"/>
        <w:szCs w:val="18"/>
        <w:lang w:eastAsia="ko-KR"/>
      </w:rPr>
      <w:t>2</w:t>
    </w:r>
    <w:r w:rsidR="00D153E2">
      <w:rPr>
        <w:rFonts w:hint="eastAsia"/>
        <w:b/>
        <w:color w:val="595959" w:themeColor="text1" w:themeTint="A6"/>
        <w:sz w:val="18"/>
        <w:szCs w:val="18"/>
        <w:lang w:eastAsia="ko-KR"/>
      </w:rPr>
      <w:t>3</w:t>
    </w:r>
    <w:r w:rsidR="00D153E2">
      <w:rPr>
        <w:rFonts w:hint="eastAsia"/>
        <w:b/>
        <w:color w:val="595959" w:themeColor="text1" w:themeTint="A6"/>
        <w:sz w:val="18"/>
        <w:szCs w:val="18"/>
        <w:vertAlign w:val="superscript"/>
        <w:lang w:eastAsia="ko-KR"/>
      </w:rPr>
      <w:t>r</w:t>
    </w:r>
    <w:r w:rsidRPr="00EB4605">
      <w:rPr>
        <w:b/>
        <w:color w:val="595959" w:themeColor="text1" w:themeTint="A6"/>
        <w:sz w:val="18"/>
        <w:szCs w:val="18"/>
        <w:vertAlign w:val="superscript"/>
        <w:lang w:eastAsia="ko-KR"/>
      </w:rPr>
      <w:t>d</w:t>
    </w:r>
    <w:r w:rsidRPr="00EB4605">
      <w:rPr>
        <w:rFonts w:hint="eastAsia"/>
        <w:b/>
        <w:color w:val="595959" w:themeColor="text1" w:themeTint="A6"/>
        <w:sz w:val="18"/>
        <w:szCs w:val="18"/>
        <w:lang w:eastAsia="ko-KR"/>
      </w:rPr>
      <w:t xml:space="preserve"> </w:t>
    </w:r>
    <w:proofErr w:type="spellStart"/>
    <w:r w:rsidRPr="00EB4605">
      <w:rPr>
        <w:b/>
        <w:color w:val="595959" w:themeColor="text1" w:themeTint="A6"/>
        <w:sz w:val="18"/>
        <w:szCs w:val="18"/>
        <w:lang w:eastAsia="ko-KR"/>
      </w:rPr>
      <w:t>HumanTech</w:t>
    </w:r>
    <w:proofErr w:type="spellEnd"/>
    <w:r w:rsidRPr="00EB4605">
      <w:rPr>
        <w:rFonts w:hint="eastAsia"/>
        <w:b/>
        <w:color w:val="595959" w:themeColor="text1" w:themeTint="A6"/>
        <w:sz w:val="18"/>
        <w:szCs w:val="18"/>
        <w:lang w:eastAsia="ko-KR"/>
      </w:rPr>
      <w:t xml:space="preserve"> </w:t>
    </w:r>
    <w:r w:rsidRPr="00EB4605">
      <w:rPr>
        <w:b/>
        <w:color w:val="595959" w:themeColor="text1" w:themeTint="A6"/>
        <w:sz w:val="18"/>
        <w:szCs w:val="18"/>
        <w:lang w:eastAsia="ko-KR"/>
      </w:rPr>
      <w:t>Paper Award</w:t>
    </w:r>
  </w:p>
  <w:p w14:paraId="1B747D90" w14:textId="77777777" w:rsidR="00983C1F" w:rsidRDefault="00983C1F"/>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48E44" w14:textId="77777777" w:rsidR="00162BA1" w:rsidRPr="00B036DB" w:rsidRDefault="00D775D6" w:rsidP="00113855">
    <w:pPr>
      <w:pStyle w:val="a3"/>
      <w:rPr>
        <w:b/>
        <w:color w:val="808080" w:themeColor="background1" w:themeShade="80"/>
        <w:sz w:val="24"/>
        <w:szCs w:val="24"/>
        <w:lang w:eastAsia="ko-KR"/>
      </w:rPr>
    </w:pPr>
    <w:r>
      <w:rPr>
        <w:b/>
        <w:color w:val="808080" w:themeColor="background1" w:themeShade="80"/>
        <w:sz w:val="24"/>
        <w:szCs w:val="24"/>
        <w:lang w:eastAsia="ko-KR"/>
      </w:rPr>
      <w:t>30</w:t>
    </w:r>
    <w:r w:rsidR="00306C55" w:rsidRPr="00B036DB">
      <w:rPr>
        <w:rFonts w:hint="eastAsia"/>
        <w:b/>
        <w:color w:val="808080" w:themeColor="background1" w:themeShade="80"/>
        <w:sz w:val="24"/>
        <w:szCs w:val="24"/>
        <w:vertAlign w:val="superscript"/>
        <w:lang w:eastAsia="ko-KR"/>
      </w:rPr>
      <w:t>th</w:t>
    </w:r>
    <w:r w:rsidR="00162BA1" w:rsidRPr="00B036DB">
      <w:rPr>
        <w:b/>
        <w:color w:val="808080" w:themeColor="background1" w:themeShade="80"/>
        <w:sz w:val="24"/>
        <w:szCs w:val="24"/>
        <w:lang w:eastAsia="ko-KR"/>
      </w:rPr>
      <w:t xml:space="preserve"> </w:t>
    </w:r>
    <w:proofErr w:type="spellStart"/>
    <w:r w:rsidR="00162BA1" w:rsidRPr="00B036DB">
      <w:rPr>
        <w:rFonts w:hint="eastAsia"/>
        <w:b/>
        <w:color w:val="808080" w:themeColor="background1" w:themeShade="80"/>
        <w:sz w:val="24"/>
        <w:szCs w:val="24"/>
        <w:lang w:eastAsia="ko-KR"/>
      </w:rPr>
      <w:t>Human</w:t>
    </w:r>
    <w:r w:rsidR="00FB26D0" w:rsidRPr="00B036DB">
      <w:rPr>
        <w:rFonts w:hint="eastAsia"/>
        <w:b/>
        <w:color w:val="808080" w:themeColor="background1" w:themeShade="80"/>
        <w:sz w:val="24"/>
        <w:szCs w:val="24"/>
        <w:lang w:eastAsia="ko-KR"/>
      </w:rPr>
      <w:t>t</w:t>
    </w:r>
    <w:r w:rsidR="00162BA1" w:rsidRPr="00B036DB">
      <w:rPr>
        <w:rFonts w:hint="eastAsia"/>
        <w:b/>
        <w:color w:val="808080" w:themeColor="background1" w:themeShade="80"/>
        <w:sz w:val="24"/>
        <w:szCs w:val="24"/>
        <w:lang w:eastAsia="ko-KR"/>
      </w:rPr>
      <w:t>ech</w:t>
    </w:r>
    <w:proofErr w:type="spellEnd"/>
    <w:r w:rsidR="00162BA1" w:rsidRPr="00B036DB">
      <w:rPr>
        <w:rFonts w:hint="eastAsia"/>
        <w:b/>
        <w:color w:val="808080" w:themeColor="background1" w:themeShade="80"/>
        <w:sz w:val="24"/>
        <w:szCs w:val="24"/>
        <w:lang w:eastAsia="ko-KR"/>
      </w:rPr>
      <w:t xml:space="preserve"> </w:t>
    </w:r>
    <w:r w:rsidR="00162BA1" w:rsidRPr="00B036DB">
      <w:rPr>
        <w:b/>
        <w:color w:val="808080" w:themeColor="background1" w:themeShade="80"/>
        <w:sz w:val="24"/>
        <w:szCs w:val="24"/>
      </w:rPr>
      <w:t>Paper Award</w:t>
    </w:r>
  </w:p>
  <w:p w14:paraId="03128ECA" w14:textId="77777777" w:rsidR="00983C1F" w:rsidRPr="00B036DB" w:rsidRDefault="00983C1F">
    <w:pPr>
      <w:rPr>
        <w:color w:val="808080" w:themeColor="background1" w:themeShade="8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361C5"/>
    <w:multiLevelType w:val="hybridMultilevel"/>
    <w:tmpl w:val="BFF484F2"/>
    <w:lvl w:ilvl="0" w:tplc="28C20C4A">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19A92BF7"/>
    <w:multiLevelType w:val="multilevel"/>
    <w:tmpl w:val="593AA26A"/>
    <w:lvl w:ilvl="0">
      <w:start w:val="1"/>
      <w:numFmt w:val="decimal"/>
      <w:pStyle w:val="1"/>
      <w:lvlText w:val="%1."/>
      <w:lvlJc w:val="left"/>
      <w:pPr>
        <w:tabs>
          <w:tab w:val="num" w:pos="425"/>
        </w:tabs>
        <w:ind w:left="425" w:hanging="425"/>
      </w:pPr>
    </w:lvl>
    <w:lvl w:ilvl="1">
      <w:start w:val="1"/>
      <w:numFmt w:val="decimal"/>
      <w:pStyle w:val="2"/>
      <w:lvlText w:val="%1.%2."/>
      <w:lvlJc w:val="left"/>
      <w:pPr>
        <w:tabs>
          <w:tab w:val="num" w:pos="567"/>
        </w:tabs>
        <w:ind w:left="567" w:hanging="567"/>
      </w:pPr>
    </w:lvl>
    <w:lvl w:ilvl="2">
      <w:start w:val="1"/>
      <w:numFmt w:val="decimal"/>
      <w:pStyle w:val="3"/>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 w15:restartNumberingAfterBreak="0">
    <w:nsid w:val="4040131F"/>
    <w:multiLevelType w:val="hybridMultilevel"/>
    <w:tmpl w:val="7D72FCAA"/>
    <w:lvl w:ilvl="0" w:tplc="97FC0656">
      <w:start w:val="1"/>
      <w:numFmt w:val="decimal"/>
      <w:lvlText w:val="%1."/>
      <w:lvlJc w:val="left"/>
      <w:pPr>
        <w:ind w:left="800" w:hanging="360"/>
      </w:pPr>
      <w:rPr>
        <w:rFonts w:hint="default"/>
      </w:rPr>
    </w:lvl>
    <w:lvl w:ilvl="1" w:tplc="04090019">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76D51088"/>
    <w:multiLevelType w:val="multilevel"/>
    <w:tmpl w:val="6EDC6038"/>
    <w:lvl w:ilvl="0">
      <w:start w:val="1"/>
      <w:numFmt w:val="decimal"/>
      <w:lvlText w:val="%1."/>
      <w:lvlJc w:val="left"/>
      <w:pPr>
        <w:ind w:left="800" w:hanging="360"/>
      </w:pPr>
      <w:rPr>
        <w:rFonts w:hint="default"/>
      </w:rPr>
    </w:lvl>
    <w:lvl w:ilvl="1">
      <w:start w:val="1"/>
      <w:numFmt w:val="decimal"/>
      <w:isLgl/>
      <w:lvlText w:val="%1.%2."/>
      <w:lvlJc w:val="left"/>
      <w:pPr>
        <w:ind w:left="800" w:hanging="360"/>
      </w:pPr>
      <w:rPr>
        <w:rFonts w:hint="default"/>
      </w:rPr>
    </w:lvl>
    <w:lvl w:ilvl="2">
      <w:start w:val="1"/>
      <w:numFmt w:val="decimal"/>
      <w:isLgl/>
      <w:lvlText w:val="%1.%2.%3."/>
      <w:lvlJc w:val="left"/>
      <w:pPr>
        <w:ind w:left="1160" w:hanging="720"/>
      </w:pPr>
      <w:rPr>
        <w:rFonts w:hint="default"/>
      </w:rPr>
    </w:lvl>
    <w:lvl w:ilvl="3">
      <w:start w:val="1"/>
      <w:numFmt w:val="decimal"/>
      <w:isLgl/>
      <w:lvlText w:val="%1.%2.%3.%4."/>
      <w:lvlJc w:val="left"/>
      <w:pPr>
        <w:ind w:left="1160" w:hanging="720"/>
      </w:pPr>
      <w:rPr>
        <w:rFonts w:hint="default"/>
      </w:rPr>
    </w:lvl>
    <w:lvl w:ilvl="4">
      <w:start w:val="1"/>
      <w:numFmt w:val="decimal"/>
      <w:isLgl/>
      <w:lvlText w:val="%1.%2.%3.%4.%5."/>
      <w:lvlJc w:val="left"/>
      <w:pPr>
        <w:ind w:left="1520" w:hanging="1080"/>
      </w:pPr>
      <w:rPr>
        <w:rFonts w:hint="default"/>
      </w:rPr>
    </w:lvl>
    <w:lvl w:ilvl="5">
      <w:start w:val="1"/>
      <w:numFmt w:val="decimal"/>
      <w:isLgl/>
      <w:lvlText w:val="%1.%2.%3.%4.%5.%6."/>
      <w:lvlJc w:val="left"/>
      <w:pPr>
        <w:ind w:left="1520" w:hanging="1080"/>
      </w:pPr>
      <w:rPr>
        <w:rFonts w:hint="default"/>
      </w:rPr>
    </w:lvl>
    <w:lvl w:ilvl="6">
      <w:start w:val="1"/>
      <w:numFmt w:val="decimal"/>
      <w:isLgl/>
      <w:lvlText w:val="%1.%2.%3.%4.%5.%6.%7."/>
      <w:lvlJc w:val="left"/>
      <w:pPr>
        <w:ind w:left="1520" w:hanging="1080"/>
      </w:pPr>
      <w:rPr>
        <w:rFonts w:hint="default"/>
      </w:rPr>
    </w:lvl>
    <w:lvl w:ilvl="7">
      <w:start w:val="1"/>
      <w:numFmt w:val="decimal"/>
      <w:isLgl/>
      <w:lvlText w:val="%1.%2.%3.%4.%5.%6.%7.%8."/>
      <w:lvlJc w:val="left"/>
      <w:pPr>
        <w:ind w:left="1880" w:hanging="1440"/>
      </w:pPr>
      <w:rPr>
        <w:rFonts w:hint="default"/>
      </w:rPr>
    </w:lvl>
    <w:lvl w:ilvl="8">
      <w:start w:val="1"/>
      <w:numFmt w:val="decimal"/>
      <w:isLgl/>
      <w:lvlText w:val="%1.%2.%3.%4.%5.%6.%7.%8.%9."/>
      <w:lvlJc w:val="left"/>
      <w:pPr>
        <w:ind w:left="1880" w:hanging="1440"/>
      </w:pPr>
      <w:rPr>
        <w:rFonts w:hint="default"/>
      </w:rPr>
    </w:lvl>
  </w:abstractNum>
  <w:num w:numId="1" w16cid:durableId="60762406">
    <w:abstractNumId w:val="1"/>
  </w:num>
  <w:num w:numId="2" w16cid:durableId="360739671">
    <w:abstractNumId w:val="3"/>
  </w:num>
  <w:num w:numId="3" w16cid:durableId="1783913408">
    <w:abstractNumId w:val="0"/>
  </w:num>
  <w:num w:numId="4" w16cid:durableId="12031306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removeDateAndTime/>
  <w:bordersDoNotSurroundHeader/>
  <w:bordersDoNotSurroundFooter/>
  <w:proofState w:spelling="clean" w:grammar="clean"/>
  <w:defaultTabStop w:val="800"/>
  <w:evenAndOddHeaders/>
  <w:displayHorizontalDrawingGridEvery w:val="0"/>
  <w:displayVertic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1D0D"/>
    <w:rsid w:val="00000033"/>
    <w:rsid w:val="00002FCF"/>
    <w:rsid w:val="0000431B"/>
    <w:rsid w:val="00004709"/>
    <w:rsid w:val="0000734E"/>
    <w:rsid w:val="00010A17"/>
    <w:rsid w:val="00012107"/>
    <w:rsid w:val="000140A8"/>
    <w:rsid w:val="00014B32"/>
    <w:rsid w:val="00015D48"/>
    <w:rsid w:val="0001611F"/>
    <w:rsid w:val="00016212"/>
    <w:rsid w:val="000166A8"/>
    <w:rsid w:val="00017C37"/>
    <w:rsid w:val="000204E0"/>
    <w:rsid w:val="0002072F"/>
    <w:rsid w:val="00020EF5"/>
    <w:rsid w:val="000210AB"/>
    <w:rsid w:val="00022AA0"/>
    <w:rsid w:val="00022EDC"/>
    <w:rsid w:val="00025382"/>
    <w:rsid w:val="00027000"/>
    <w:rsid w:val="000270A5"/>
    <w:rsid w:val="0002751F"/>
    <w:rsid w:val="00030D4D"/>
    <w:rsid w:val="00030EC6"/>
    <w:rsid w:val="00031B5D"/>
    <w:rsid w:val="00032268"/>
    <w:rsid w:val="00032326"/>
    <w:rsid w:val="00032333"/>
    <w:rsid w:val="000344D3"/>
    <w:rsid w:val="00042E3C"/>
    <w:rsid w:val="00046C12"/>
    <w:rsid w:val="00047C07"/>
    <w:rsid w:val="000507F1"/>
    <w:rsid w:val="00051B10"/>
    <w:rsid w:val="00052D98"/>
    <w:rsid w:val="000579CD"/>
    <w:rsid w:val="000627B6"/>
    <w:rsid w:val="00062933"/>
    <w:rsid w:val="00062B0A"/>
    <w:rsid w:val="00062EEC"/>
    <w:rsid w:val="000634D5"/>
    <w:rsid w:val="00064358"/>
    <w:rsid w:val="00064924"/>
    <w:rsid w:val="00067C8A"/>
    <w:rsid w:val="00067D3F"/>
    <w:rsid w:val="00070839"/>
    <w:rsid w:val="000711BF"/>
    <w:rsid w:val="000722D5"/>
    <w:rsid w:val="00072F91"/>
    <w:rsid w:val="00073C2F"/>
    <w:rsid w:val="00074C5C"/>
    <w:rsid w:val="00075035"/>
    <w:rsid w:val="000755BF"/>
    <w:rsid w:val="00075F6F"/>
    <w:rsid w:val="0007B48C"/>
    <w:rsid w:val="00080B8D"/>
    <w:rsid w:val="00083763"/>
    <w:rsid w:val="00083F12"/>
    <w:rsid w:val="00085831"/>
    <w:rsid w:val="00085E61"/>
    <w:rsid w:val="00086852"/>
    <w:rsid w:val="00086E51"/>
    <w:rsid w:val="00087C33"/>
    <w:rsid w:val="00091360"/>
    <w:rsid w:val="00093951"/>
    <w:rsid w:val="00094474"/>
    <w:rsid w:val="000948FE"/>
    <w:rsid w:val="00094B0E"/>
    <w:rsid w:val="000A11D3"/>
    <w:rsid w:val="000A210C"/>
    <w:rsid w:val="000A26BE"/>
    <w:rsid w:val="000A2B84"/>
    <w:rsid w:val="000A3182"/>
    <w:rsid w:val="000A3C23"/>
    <w:rsid w:val="000A50EA"/>
    <w:rsid w:val="000A5877"/>
    <w:rsid w:val="000A5AB5"/>
    <w:rsid w:val="000A7EED"/>
    <w:rsid w:val="000B02D1"/>
    <w:rsid w:val="000B0415"/>
    <w:rsid w:val="000B2AE0"/>
    <w:rsid w:val="000B2F4D"/>
    <w:rsid w:val="000B4BC0"/>
    <w:rsid w:val="000B57A6"/>
    <w:rsid w:val="000B5E87"/>
    <w:rsid w:val="000B6CA6"/>
    <w:rsid w:val="000B6E94"/>
    <w:rsid w:val="000C074E"/>
    <w:rsid w:val="000C13C9"/>
    <w:rsid w:val="000C200B"/>
    <w:rsid w:val="000C2695"/>
    <w:rsid w:val="000C29FF"/>
    <w:rsid w:val="000C3B5D"/>
    <w:rsid w:val="000C542B"/>
    <w:rsid w:val="000C5ED2"/>
    <w:rsid w:val="000C6EC1"/>
    <w:rsid w:val="000C7F92"/>
    <w:rsid w:val="000D06D8"/>
    <w:rsid w:val="000D236B"/>
    <w:rsid w:val="000D2F37"/>
    <w:rsid w:val="000D5969"/>
    <w:rsid w:val="000D6164"/>
    <w:rsid w:val="000D7109"/>
    <w:rsid w:val="000E009F"/>
    <w:rsid w:val="000E05BB"/>
    <w:rsid w:val="000E17CE"/>
    <w:rsid w:val="000E6A3C"/>
    <w:rsid w:val="000E6CE7"/>
    <w:rsid w:val="000E7341"/>
    <w:rsid w:val="000F06A5"/>
    <w:rsid w:val="000F105E"/>
    <w:rsid w:val="000F231F"/>
    <w:rsid w:val="000F2CAF"/>
    <w:rsid w:val="000F3405"/>
    <w:rsid w:val="000F34CA"/>
    <w:rsid w:val="000F6439"/>
    <w:rsid w:val="000F6EBB"/>
    <w:rsid w:val="00100306"/>
    <w:rsid w:val="00103D90"/>
    <w:rsid w:val="00104F5A"/>
    <w:rsid w:val="00105490"/>
    <w:rsid w:val="00105936"/>
    <w:rsid w:val="00106095"/>
    <w:rsid w:val="00106A44"/>
    <w:rsid w:val="00107784"/>
    <w:rsid w:val="00110A5F"/>
    <w:rsid w:val="0011362F"/>
    <w:rsid w:val="00113855"/>
    <w:rsid w:val="0011386C"/>
    <w:rsid w:val="001140C7"/>
    <w:rsid w:val="00114134"/>
    <w:rsid w:val="00115093"/>
    <w:rsid w:val="0011536A"/>
    <w:rsid w:val="0011550B"/>
    <w:rsid w:val="00115781"/>
    <w:rsid w:val="001168EE"/>
    <w:rsid w:val="00120133"/>
    <w:rsid w:val="00122BC2"/>
    <w:rsid w:val="00122C73"/>
    <w:rsid w:val="001236EA"/>
    <w:rsid w:val="00123940"/>
    <w:rsid w:val="00125D3F"/>
    <w:rsid w:val="00126813"/>
    <w:rsid w:val="00127A1E"/>
    <w:rsid w:val="00130B1A"/>
    <w:rsid w:val="00130C55"/>
    <w:rsid w:val="00131A4E"/>
    <w:rsid w:val="00131F6D"/>
    <w:rsid w:val="0013224B"/>
    <w:rsid w:val="0013232B"/>
    <w:rsid w:val="001326C9"/>
    <w:rsid w:val="00132FCE"/>
    <w:rsid w:val="00133056"/>
    <w:rsid w:val="00135028"/>
    <w:rsid w:val="0013526E"/>
    <w:rsid w:val="0013636A"/>
    <w:rsid w:val="001402B0"/>
    <w:rsid w:val="00140B64"/>
    <w:rsid w:val="00141127"/>
    <w:rsid w:val="00141B31"/>
    <w:rsid w:val="0014460D"/>
    <w:rsid w:val="001450CB"/>
    <w:rsid w:val="00145BA6"/>
    <w:rsid w:val="001510F5"/>
    <w:rsid w:val="00151111"/>
    <w:rsid w:val="0015137C"/>
    <w:rsid w:val="001517CB"/>
    <w:rsid w:val="001550CB"/>
    <w:rsid w:val="001563A6"/>
    <w:rsid w:val="001568C9"/>
    <w:rsid w:val="00160B45"/>
    <w:rsid w:val="00161EA3"/>
    <w:rsid w:val="0016299F"/>
    <w:rsid w:val="00162BA1"/>
    <w:rsid w:val="0016479C"/>
    <w:rsid w:val="00167080"/>
    <w:rsid w:val="0016731B"/>
    <w:rsid w:val="00170EEB"/>
    <w:rsid w:val="00171F6A"/>
    <w:rsid w:val="00171FED"/>
    <w:rsid w:val="001734DB"/>
    <w:rsid w:val="00173971"/>
    <w:rsid w:val="00174E3C"/>
    <w:rsid w:val="001756AA"/>
    <w:rsid w:val="00176540"/>
    <w:rsid w:val="00181CB9"/>
    <w:rsid w:val="00182936"/>
    <w:rsid w:val="00182ADE"/>
    <w:rsid w:val="00182C5B"/>
    <w:rsid w:val="00190BC1"/>
    <w:rsid w:val="00193380"/>
    <w:rsid w:val="00195C25"/>
    <w:rsid w:val="001967E5"/>
    <w:rsid w:val="001A03E6"/>
    <w:rsid w:val="001A14E3"/>
    <w:rsid w:val="001A724C"/>
    <w:rsid w:val="001B1AEC"/>
    <w:rsid w:val="001B1CC9"/>
    <w:rsid w:val="001B2546"/>
    <w:rsid w:val="001B267A"/>
    <w:rsid w:val="001B2D11"/>
    <w:rsid w:val="001B3D7E"/>
    <w:rsid w:val="001B5886"/>
    <w:rsid w:val="001B60B7"/>
    <w:rsid w:val="001B670C"/>
    <w:rsid w:val="001B72AB"/>
    <w:rsid w:val="001D0409"/>
    <w:rsid w:val="001D0EB6"/>
    <w:rsid w:val="001D1062"/>
    <w:rsid w:val="001D1792"/>
    <w:rsid w:val="001D1AD9"/>
    <w:rsid w:val="001D1F6C"/>
    <w:rsid w:val="001D24FD"/>
    <w:rsid w:val="001D5233"/>
    <w:rsid w:val="001D5753"/>
    <w:rsid w:val="001D799F"/>
    <w:rsid w:val="001D7A54"/>
    <w:rsid w:val="001E00EE"/>
    <w:rsid w:val="001E0457"/>
    <w:rsid w:val="001E09DF"/>
    <w:rsid w:val="001E2A5E"/>
    <w:rsid w:val="001E2E72"/>
    <w:rsid w:val="001E32E2"/>
    <w:rsid w:val="001E3B67"/>
    <w:rsid w:val="001F08A1"/>
    <w:rsid w:val="001F212C"/>
    <w:rsid w:val="001F2261"/>
    <w:rsid w:val="001F3487"/>
    <w:rsid w:val="001F3655"/>
    <w:rsid w:val="001F3B9C"/>
    <w:rsid w:val="001F415E"/>
    <w:rsid w:val="001F58D9"/>
    <w:rsid w:val="001F7D61"/>
    <w:rsid w:val="00200402"/>
    <w:rsid w:val="0020360F"/>
    <w:rsid w:val="00204340"/>
    <w:rsid w:val="002043C0"/>
    <w:rsid w:val="0020485F"/>
    <w:rsid w:val="00205899"/>
    <w:rsid w:val="00206B07"/>
    <w:rsid w:val="00207252"/>
    <w:rsid w:val="002105BD"/>
    <w:rsid w:val="002127F4"/>
    <w:rsid w:val="002146DF"/>
    <w:rsid w:val="00214D97"/>
    <w:rsid w:val="002205E3"/>
    <w:rsid w:val="00221DD8"/>
    <w:rsid w:val="00221F14"/>
    <w:rsid w:val="00222AA4"/>
    <w:rsid w:val="00225AEE"/>
    <w:rsid w:val="002300FE"/>
    <w:rsid w:val="002304BE"/>
    <w:rsid w:val="002310E5"/>
    <w:rsid w:val="00231E4C"/>
    <w:rsid w:val="0023408E"/>
    <w:rsid w:val="00234B25"/>
    <w:rsid w:val="00234C21"/>
    <w:rsid w:val="002356A1"/>
    <w:rsid w:val="00235C29"/>
    <w:rsid w:val="00240E48"/>
    <w:rsid w:val="00243C28"/>
    <w:rsid w:val="00243C6A"/>
    <w:rsid w:val="00243D73"/>
    <w:rsid w:val="00244658"/>
    <w:rsid w:val="00245124"/>
    <w:rsid w:val="00245B5B"/>
    <w:rsid w:val="00246947"/>
    <w:rsid w:val="00247E18"/>
    <w:rsid w:val="00252712"/>
    <w:rsid w:val="00253F37"/>
    <w:rsid w:val="002564A3"/>
    <w:rsid w:val="00256710"/>
    <w:rsid w:val="0025671A"/>
    <w:rsid w:val="0025786C"/>
    <w:rsid w:val="00261EA4"/>
    <w:rsid w:val="00263562"/>
    <w:rsid w:val="0026497F"/>
    <w:rsid w:val="002721A1"/>
    <w:rsid w:val="002732C8"/>
    <w:rsid w:val="002769EA"/>
    <w:rsid w:val="00276BD3"/>
    <w:rsid w:val="0027731B"/>
    <w:rsid w:val="00277418"/>
    <w:rsid w:val="00281997"/>
    <w:rsid w:val="002821C7"/>
    <w:rsid w:val="0028233C"/>
    <w:rsid w:val="00284DAE"/>
    <w:rsid w:val="00287949"/>
    <w:rsid w:val="00287A59"/>
    <w:rsid w:val="00290BC0"/>
    <w:rsid w:val="00290DF8"/>
    <w:rsid w:val="0029236D"/>
    <w:rsid w:val="0029487E"/>
    <w:rsid w:val="002962E6"/>
    <w:rsid w:val="0029709A"/>
    <w:rsid w:val="00297A5D"/>
    <w:rsid w:val="002A037E"/>
    <w:rsid w:val="002A0404"/>
    <w:rsid w:val="002A073E"/>
    <w:rsid w:val="002A0915"/>
    <w:rsid w:val="002A1B96"/>
    <w:rsid w:val="002A2A7C"/>
    <w:rsid w:val="002A3482"/>
    <w:rsid w:val="002A44FF"/>
    <w:rsid w:val="002A61E1"/>
    <w:rsid w:val="002B0B4E"/>
    <w:rsid w:val="002B1A75"/>
    <w:rsid w:val="002B2DAC"/>
    <w:rsid w:val="002B3B8C"/>
    <w:rsid w:val="002B40E9"/>
    <w:rsid w:val="002B4358"/>
    <w:rsid w:val="002B464B"/>
    <w:rsid w:val="002B4ABA"/>
    <w:rsid w:val="002C1D47"/>
    <w:rsid w:val="002C1DEE"/>
    <w:rsid w:val="002C3B64"/>
    <w:rsid w:val="002C47CD"/>
    <w:rsid w:val="002C4903"/>
    <w:rsid w:val="002C5336"/>
    <w:rsid w:val="002C5C24"/>
    <w:rsid w:val="002C5DF5"/>
    <w:rsid w:val="002C6336"/>
    <w:rsid w:val="002D0868"/>
    <w:rsid w:val="002D0871"/>
    <w:rsid w:val="002D203E"/>
    <w:rsid w:val="002D2703"/>
    <w:rsid w:val="002D3BCA"/>
    <w:rsid w:val="002D4237"/>
    <w:rsid w:val="002D4285"/>
    <w:rsid w:val="002D6739"/>
    <w:rsid w:val="002D6AA0"/>
    <w:rsid w:val="002D7319"/>
    <w:rsid w:val="002E0762"/>
    <w:rsid w:val="002E1985"/>
    <w:rsid w:val="002E2764"/>
    <w:rsid w:val="002E3997"/>
    <w:rsid w:val="002E5505"/>
    <w:rsid w:val="002E6115"/>
    <w:rsid w:val="002E640D"/>
    <w:rsid w:val="002E7114"/>
    <w:rsid w:val="002F02B3"/>
    <w:rsid w:val="002F19AD"/>
    <w:rsid w:val="002F2679"/>
    <w:rsid w:val="002F331B"/>
    <w:rsid w:val="002F6675"/>
    <w:rsid w:val="002F6A6E"/>
    <w:rsid w:val="0030244B"/>
    <w:rsid w:val="00302C86"/>
    <w:rsid w:val="003041ED"/>
    <w:rsid w:val="00305658"/>
    <w:rsid w:val="00305900"/>
    <w:rsid w:val="00306C55"/>
    <w:rsid w:val="00310C6E"/>
    <w:rsid w:val="00311ACC"/>
    <w:rsid w:val="0031287D"/>
    <w:rsid w:val="003129D6"/>
    <w:rsid w:val="00315FD9"/>
    <w:rsid w:val="0031611C"/>
    <w:rsid w:val="0031643C"/>
    <w:rsid w:val="0031658B"/>
    <w:rsid w:val="00316F71"/>
    <w:rsid w:val="0031714C"/>
    <w:rsid w:val="00321B5F"/>
    <w:rsid w:val="00322013"/>
    <w:rsid w:val="00322854"/>
    <w:rsid w:val="00323230"/>
    <w:rsid w:val="00323A36"/>
    <w:rsid w:val="00323D05"/>
    <w:rsid w:val="00323E58"/>
    <w:rsid w:val="003247B1"/>
    <w:rsid w:val="0032483E"/>
    <w:rsid w:val="003251E4"/>
    <w:rsid w:val="0032521F"/>
    <w:rsid w:val="0032696D"/>
    <w:rsid w:val="00327EE4"/>
    <w:rsid w:val="00330111"/>
    <w:rsid w:val="00332C33"/>
    <w:rsid w:val="00333DA8"/>
    <w:rsid w:val="00334524"/>
    <w:rsid w:val="00337CCB"/>
    <w:rsid w:val="00343C1D"/>
    <w:rsid w:val="00343FE8"/>
    <w:rsid w:val="00345A03"/>
    <w:rsid w:val="0034643D"/>
    <w:rsid w:val="00351699"/>
    <w:rsid w:val="003516A5"/>
    <w:rsid w:val="00352C01"/>
    <w:rsid w:val="00352C3F"/>
    <w:rsid w:val="0035314E"/>
    <w:rsid w:val="00353E4E"/>
    <w:rsid w:val="00353F95"/>
    <w:rsid w:val="00356905"/>
    <w:rsid w:val="00356924"/>
    <w:rsid w:val="00356E94"/>
    <w:rsid w:val="003600B4"/>
    <w:rsid w:val="00361D09"/>
    <w:rsid w:val="003634D9"/>
    <w:rsid w:val="003634F7"/>
    <w:rsid w:val="003648BE"/>
    <w:rsid w:val="00364B73"/>
    <w:rsid w:val="00365A9D"/>
    <w:rsid w:val="00366437"/>
    <w:rsid w:val="00367CD1"/>
    <w:rsid w:val="00375C8E"/>
    <w:rsid w:val="00380A67"/>
    <w:rsid w:val="00384A37"/>
    <w:rsid w:val="003855F0"/>
    <w:rsid w:val="003874B4"/>
    <w:rsid w:val="00387855"/>
    <w:rsid w:val="00391384"/>
    <w:rsid w:val="00391B1C"/>
    <w:rsid w:val="0039452F"/>
    <w:rsid w:val="00395B15"/>
    <w:rsid w:val="00396826"/>
    <w:rsid w:val="00396871"/>
    <w:rsid w:val="00396ABC"/>
    <w:rsid w:val="00397D2D"/>
    <w:rsid w:val="003A0D36"/>
    <w:rsid w:val="003A0F8A"/>
    <w:rsid w:val="003A1F39"/>
    <w:rsid w:val="003A377A"/>
    <w:rsid w:val="003A4877"/>
    <w:rsid w:val="003A536A"/>
    <w:rsid w:val="003A5885"/>
    <w:rsid w:val="003A7D93"/>
    <w:rsid w:val="003B0094"/>
    <w:rsid w:val="003B00EA"/>
    <w:rsid w:val="003B0316"/>
    <w:rsid w:val="003B28E6"/>
    <w:rsid w:val="003B5F51"/>
    <w:rsid w:val="003B6132"/>
    <w:rsid w:val="003B6555"/>
    <w:rsid w:val="003B73C3"/>
    <w:rsid w:val="003C0485"/>
    <w:rsid w:val="003C1311"/>
    <w:rsid w:val="003C16A8"/>
    <w:rsid w:val="003C304E"/>
    <w:rsid w:val="003C3194"/>
    <w:rsid w:val="003C38A3"/>
    <w:rsid w:val="003C4522"/>
    <w:rsid w:val="003C4660"/>
    <w:rsid w:val="003C4C74"/>
    <w:rsid w:val="003C6730"/>
    <w:rsid w:val="003C778B"/>
    <w:rsid w:val="003D007A"/>
    <w:rsid w:val="003D0A66"/>
    <w:rsid w:val="003D1DD8"/>
    <w:rsid w:val="003D33A3"/>
    <w:rsid w:val="003D4CA7"/>
    <w:rsid w:val="003D5877"/>
    <w:rsid w:val="003D7EEE"/>
    <w:rsid w:val="003E24B3"/>
    <w:rsid w:val="003E2897"/>
    <w:rsid w:val="003E4704"/>
    <w:rsid w:val="003E595D"/>
    <w:rsid w:val="003E6F2E"/>
    <w:rsid w:val="003E7167"/>
    <w:rsid w:val="003E7495"/>
    <w:rsid w:val="003F00A3"/>
    <w:rsid w:val="003F0580"/>
    <w:rsid w:val="003F0BB1"/>
    <w:rsid w:val="003F208B"/>
    <w:rsid w:val="003F3ABE"/>
    <w:rsid w:val="003F4251"/>
    <w:rsid w:val="003F5DB3"/>
    <w:rsid w:val="003F68CC"/>
    <w:rsid w:val="003F71CD"/>
    <w:rsid w:val="0040097E"/>
    <w:rsid w:val="00404CD0"/>
    <w:rsid w:val="004066A3"/>
    <w:rsid w:val="00406E2C"/>
    <w:rsid w:val="004071A5"/>
    <w:rsid w:val="00407620"/>
    <w:rsid w:val="00407C1D"/>
    <w:rsid w:val="0041118B"/>
    <w:rsid w:val="00411DD1"/>
    <w:rsid w:val="004123D1"/>
    <w:rsid w:val="00416098"/>
    <w:rsid w:val="00416F67"/>
    <w:rsid w:val="00420BF7"/>
    <w:rsid w:val="00420D48"/>
    <w:rsid w:val="00420FF8"/>
    <w:rsid w:val="004217EE"/>
    <w:rsid w:val="00421859"/>
    <w:rsid w:val="0042208F"/>
    <w:rsid w:val="00422C50"/>
    <w:rsid w:val="004230F9"/>
    <w:rsid w:val="0042446F"/>
    <w:rsid w:val="00424FA2"/>
    <w:rsid w:val="00426015"/>
    <w:rsid w:val="00426137"/>
    <w:rsid w:val="0043089F"/>
    <w:rsid w:val="00432168"/>
    <w:rsid w:val="00432201"/>
    <w:rsid w:val="004332B3"/>
    <w:rsid w:val="00434A05"/>
    <w:rsid w:val="00437688"/>
    <w:rsid w:val="004400C1"/>
    <w:rsid w:val="00445166"/>
    <w:rsid w:val="00445248"/>
    <w:rsid w:val="004460AC"/>
    <w:rsid w:val="00446D4D"/>
    <w:rsid w:val="0044792F"/>
    <w:rsid w:val="00450A1A"/>
    <w:rsid w:val="00451807"/>
    <w:rsid w:val="00451DAB"/>
    <w:rsid w:val="00454445"/>
    <w:rsid w:val="004601A4"/>
    <w:rsid w:val="00461BC7"/>
    <w:rsid w:val="0046227B"/>
    <w:rsid w:val="0046437E"/>
    <w:rsid w:val="0046481C"/>
    <w:rsid w:val="00464BD8"/>
    <w:rsid w:val="00466D8E"/>
    <w:rsid w:val="00467976"/>
    <w:rsid w:val="00470282"/>
    <w:rsid w:val="00470472"/>
    <w:rsid w:val="00470A68"/>
    <w:rsid w:val="00472194"/>
    <w:rsid w:val="00472760"/>
    <w:rsid w:val="0047342B"/>
    <w:rsid w:val="004746AC"/>
    <w:rsid w:val="00474C95"/>
    <w:rsid w:val="0047511E"/>
    <w:rsid w:val="0047572F"/>
    <w:rsid w:val="004763CF"/>
    <w:rsid w:val="004808F7"/>
    <w:rsid w:val="00480F3B"/>
    <w:rsid w:val="00484DC8"/>
    <w:rsid w:val="00484DF6"/>
    <w:rsid w:val="00484FD1"/>
    <w:rsid w:val="004860C2"/>
    <w:rsid w:val="004868C9"/>
    <w:rsid w:val="00486C7C"/>
    <w:rsid w:val="00487982"/>
    <w:rsid w:val="00490620"/>
    <w:rsid w:val="004928FE"/>
    <w:rsid w:val="00492ABC"/>
    <w:rsid w:val="00493122"/>
    <w:rsid w:val="00493C4D"/>
    <w:rsid w:val="00494CCC"/>
    <w:rsid w:val="00496640"/>
    <w:rsid w:val="00496A81"/>
    <w:rsid w:val="004A0037"/>
    <w:rsid w:val="004A0F40"/>
    <w:rsid w:val="004A169E"/>
    <w:rsid w:val="004A30B7"/>
    <w:rsid w:val="004A3607"/>
    <w:rsid w:val="004A36BB"/>
    <w:rsid w:val="004A3B96"/>
    <w:rsid w:val="004A6E59"/>
    <w:rsid w:val="004B0A4B"/>
    <w:rsid w:val="004B1C28"/>
    <w:rsid w:val="004B2C5C"/>
    <w:rsid w:val="004B334D"/>
    <w:rsid w:val="004B57E9"/>
    <w:rsid w:val="004C1683"/>
    <w:rsid w:val="004C1A88"/>
    <w:rsid w:val="004C629D"/>
    <w:rsid w:val="004C74E4"/>
    <w:rsid w:val="004C7BEE"/>
    <w:rsid w:val="004D1B23"/>
    <w:rsid w:val="004D28C8"/>
    <w:rsid w:val="004D3DF4"/>
    <w:rsid w:val="004D4F08"/>
    <w:rsid w:val="004D52E6"/>
    <w:rsid w:val="004D76C8"/>
    <w:rsid w:val="004E07EE"/>
    <w:rsid w:val="004E08E4"/>
    <w:rsid w:val="004E12FC"/>
    <w:rsid w:val="004E196E"/>
    <w:rsid w:val="004E1B2D"/>
    <w:rsid w:val="004E1ECF"/>
    <w:rsid w:val="004E1FA2"/>
    <w:rsid w:val="004E39A9"/>
    <w:rsid w:val="004E3B87"/>
    <w:rsid w:val="004E572C"/>
    <w:rsid w:val="004E57AE"/>
    <w:rsid w:val="004E5EC3"/>
    <w:rsid w:val="004E6593"/>
    <w:rsid w:val="004E6C85"/>
    <w:rsid w:val="004F0DBD"/>
    <w:rsid w:val="004F2757"/>
    <w:rsid w:val="004F30B8"/>
    <w:rsid w:val="004F37C8"/>
    <w:rsid w:val="004F41E1"/>
    <w:rsid w:val="004F7562"/>
    <w:rsid w:val="005003ED"/>
    <w:rsid w:val="0050287C"/>
    <w:rsid w:val="00502A77"/>
    <w:rsid w:val="005034EA"/>
    <w:rsid w:val="005044EF"/>
    <w:rsid w:val="0050675A"/>
    <w:rsid w:val="00506971"/>
    <w:rsid w:val="00506BF2"/>
    <w:rsid w:val="005070EC"/>
    <w:rsid w:val="00507B00"/>
    <w:rsid w:val="00513B18"/>
    <w:rsid w:val="0051468C"/>
    <w:rsid w:val="00515697"/>
    <w:rsid w:val="00521056"/>
    <w:rsid w:val="00521E1C"/>
    <w:rsid w:val="00523318"/>
    <w:rsid w:val="00524A4F"/>
    <w:rsid w:val="00527DAC"/>
    <w:rsid w:val="0053371E"/>
    <w:rsid w:val="00533E5E"/>
    <w:rsid w:val="00534D29"/>
    <w:rsid w:val="00535438"/>
    <w:rsid w:val="00535E7A"/>
    <w:rsid w:val="00536267"/>
    <w:rsid w:val="0053F5F6"/>
    <w:rsid w:val="00541B74"/>
    <w:rsid w:val="00542614"/>
    <w:rsid w:val="00545CDE"/>
    <w:rsid w:val="00547E40"/>
    <w:rsid w:val="00547F1B"/>
    <w:rsid w:val="005502BB"/>
    <w:rsid w:val="00551385"/>
    <w:rsid w:val="00551703"/>
    <w:rsid w:val="00552157"/>
    <w:rsid w:val="00552197"/>
    <w:rsid w:val="00552D9C"/>
    <w:rsid w:val="005530AF"/>
    <w:rsid w:val="005558C2"/>
    <w:rsid w:val="00561AAC"/>
    <w:rsid w:val="00564149"/>
    <w:rsid w:val="00565094"/>
    <w:rsid w:val="00567BB5"/>
    <w:rsid w:val="00570DF9"/>
    <w:rsid w:val="005710F1"/>
    <w:rsid w:val="005716B6"/>
    <w:rsid w:val="005722EE"/>
    <w:rsid w:val="00572AE4"/>
    <w:rsid w:val="00575193"/>
    <w:rsid w:val="00583C91"/>
    <w:rsid w:val="00585D27"/>
    <w:rsid w:val="0058602A"/>
    <w:rsid w:val="005860A6"/>
    <w:rsid w:val="00587C15"/>
    <w:rsid w:val="00590368"/>
    <w:rsid w:val="00591672"/>
    <w:rsid w:val="00591A6B"/>
    <w:rsid w:val="0059378A"/>
    <w:rsid w:val="0059380C"/>
    <w:rsid w:val="00594017"/>
    <w:rsid w:val="005941B8"/>
    <w:rsid w:val="00595197"/>
    <w:rsid w:val="005958ED"/>
    <w:rsid w:val="005960EA"/>
    <w:rsid w:val="00596A43"/>
    <w:rsid w:val="005A0B8E"/>
    <w:rsid w:val="005A149A"/>
    <w:rsid w:val="005A26BD"/>
    <w:rsid w:val="005A367E"/>
    <w:rsid w:val="005A4FF1"/>
    <w:rsid w:val="005A6AC2"/>
    <w:rsid w:val="005A71DA"/>
    <w:rsid w:val="005A7C2B"/>
    <w:rsid w:val="005B08B6"/>
    <w:rsid w:val="005B1161"/>
    <w:rsid w:val="005B2D14"/>
    <w:rsid w:val="005B3051"/>
    <w:rsid w:val="005B3630"/>
    <w:rsid w:val="005B47A1"/>
    <w:rsid w:val="005B4970"/>
    <w:rsid w:val="005B5828"/>
    <w:rsid w:val="005B72FB"/>
    <w:rsid w:val="005B7AA9"/>
    <w:rsid w:val="005C00F6"/>
    <w:rsid w:val="005C13A3"/>
    <w:rsid w:val="005C2D90"/>
    <w:rsid w:val="005C3666"/>
    <w:rsid w:val="005C4233"/>
    <w:rsid w:val="005C5425"/>
    <w:rsid w:val="005C7C05"/>
    <w:rsid w:val="005C7E9F"/>
    <w:rsid w:val="005D0E64"/>
    <w:rsid w:val="005D17E6"/>
    <w:rsid w:val="005D30A0"/>
    <w:rsid w:val="005D3121"/>
    <w:rsid w:val="005D42EF"/>
    <w:rsid w:val="005D4DDD"/>
    <w:rsid w:val="005D5396"/>
    <w:rsid w:val="005D5AE9"/>
    <w:rsid w:val="005D606F"/>
    <w:rsid w:val="005D6C2A"/>
    <w:rsid w:val="005D6E0E"/>
    <w:rsid w:val="005D7A92"/>
    <w:rsid w:val="005D7B73"/>
    <w:rsid w:val="005E0F8D"/>
    <w:rsid w:val="005E1A53"/>
    <w:rsid w:val="005E1FBD"/>
    <w:rsid w:val="005E254F"/>
    <w:rsid w:val="005E4D56"/>
    <w:rsid w:val="005E58D9"/>
    <w:rsid w:val="005E5BCB"/>
    <w:rsid w:val="005E7887"/>
    <w:rsid w:val="005F0037"/>
    <w:rsid w:val="005F1A78"/>
    <w:rsid w:val="005F1E4C"/>
    <w:rsid w:val="005F2AC6"/>
    <w:rsid w:val="005F4A1B"/>
    <w:rsid w:val="005F58C9"/>
    <w:rsid w:val="005F5CDB"/>
    <w:rsid w:val="005F5E2A"/>
    <w:rsid w:val="005F6A13"/>
    <w:rsid w:val="00600E72"/>
    <w:rsid w:val="00601126"/>
    <w:rsid w:val="00602C99"/>
    <w:rsid w:val="00603AFF"/>
    <w:rsid w:val="00603CE2"/>
    <w:rsid w:val="00605275"/>
    <w:rsid w:val="006052DF"/>
    <w:rsid w:val="006055F2"/>
    <w:rsid w:val="0060594E"/>
    <w:rsid w:val="00606AC0"/>
    <w:rsid w:val="00610858"/>
    <w:rsid w:val="00611324"/>
    <w:rsid w:val="006124C0"/>
    <w:rsid w:val="00612D68"/>
    <w:rsid w:val="00613062"/>
    <w:rsid w:val="00613261"/>
    <w:rsid w:val="0061679B"/>
    <w:rsid w:val="006178F1"/>
    <w:rsid w:val="0062172C"/>
    <w:rsid w:val="00624627"/>
    <w:rsid w:val="00624769"/>
    <w:rsid w:val="00627D64"/>
    <w:rsid w:val="006300DE"/>
    <w:rsid w:val="00630C2F"/>
    <w:rsid w:val="006315D1"/>
    <w:rsid w:val="00632CD4"/>
    <w:rsid w:val="00634E88"/>
    <w:rsid w:val="00635478"/>
    <w:rsid w:val="00636717"/>
    <w:rsid w:val="00640245"/>
    <w:rsid w:val="006404B1"/>
    <w:rsid w:val="00640DF7"/>
    <w:rsid w:val="00642300"/>
    <w:rsid w:val="0064361E"/>
    <w:rsid w:val="00644DFA"/>
    <w:rsid w:val="0064533B"/>
    <w:rsid w:val="00645B29"/>
    <w:rsid w:val="00645FE2"/>
    <w:rsid w:val="00646023"/>
    <w:rsid w:val="00647024"/>
    <w:rsid w:val="0064721A"/>
    <w:rsid w:val="00647F9A"/>
    <w:rsid w:val="00650B49"/>
    <w:rsid w:val="00651246"/>
    <w:rsid w:val="006518ED"/>
    <w:rsid w:val="00651CE6"/>
    <w:rsid w:val="00652BB1"/>
    <w:rsid w:val="00653452"/>
    <w:rsid w:val="00653FDC"/>
    <w:rsid w:val="00654886"/>
    <w:rsid w:val="00654DF5"/>
    <w:rsid w:val="006557F6"/>
    <w:rsid w:val="006560AB"/>
    <w:rsid w:val="00657A2E"/>
    <w:rsid w:val="00657F62"/>
    <w:rsid w:val="0065E908"/>
    <w:rsid w:val="00661BDE"/>
    <w:rsid w:val="006622EA"/>
    <w:rsid w:val="00662C46"/>
    <w:rsid w:val="00667702"/>
    <w:rsid w:val="0067232F"/>
    <w:rsid w:val="006729C2"/>
    <w:rsid w:val="0067334B"/>
    <w:rsid w:val="0067607A"/>
    <w:rsid w:val="00676E59"/>
    <w:rsid w:val="00677263"/>
    <w:rsid w:val="00677961"/>
    <w:rsid w:val="00680D65"/>
    <w:rsid w:val="006815D3"/>
    <w:rsid w:val="006827B4"/>
    <w:rsid w:val="00685276"/>
    <w:rsid w:val="0068651C"/>
    <w:rsid w:val="006918C4"/>
    <w:rsid w:val="00691FEC"/>
    <w:rsid w:val="00692454"/>
    <w:rsid w:val="006927AC"/>
    <w:rsid w:val="00694129"/>
    <w:rsid w:val="006951A8"/>
    <w:rsid w:val="006972F3"/>
    <w:rsid w:val="006975B6"/>
    <w:rsid w:val="006A2154"/>
    <w:rsid w:val="006A28BD"/>
    <w:rsid w:val="006A41B0"/>
    <w:rsid w:val="006A646E"/>
    <w:rsid w:val="006A67DC"/>
    <w:rsid w:val="006A687C"/>
    <w:rsid w:val="006A7124"/>
    <w:rsid w:val="006A761D"/>
    <w:rsid w:val="006B283C"/>
    <w:rsid w:val="006B2CE7"/>
    <w:rsid w:val="006B416F"/>
    <w:rsid w:val="006C0222"/>
    <w:rsid w:val="006C1738"/>
    <w:rsid w:val="006C2E4E"/>
    <w:rsid w:val="006C3129"/>
    <w:rsid w:val="006C3B74"/>
    <w:rsid w:val="006C43F3"/>
    <w:rsid w:val="006C7E27"/>
    <w:rsid w:val="006D1277"/>
    <w:rsid w:val="006D312C"/>
    <w:rsid w:val="006D3ACF"/>
    <w:rsid w:val="006D53C9"/>
    <w:rsid w:val="006D5CBC"/>
    <w:rsid w:val="006D70E0"/>
    <w:rsid w:val="006D78B9"/>
    <w:rsid w:val="006E1A59"/>
    <w:rsid w:val="006E32CF"/>
    <w:rsid w:val="006E4232"/>
    <w:rsid w:val="006E6CB7"/>
    <w:rsid w:val="006F0034"/>
    <w:rsid w:val="006F01E8"/>
    <w:rsid w:val="006F10AD"/>
    <w:rsid w:val="006F1D4A"/>
    <w:rsid w:val="006F32A3"/>
    <w:rsid w:val="006F5AB3"/>
    <w:rsid w:val="006F64BB"/>
    <w:rsid w:val="006F67E2"/>
    <w:rsid w:val="006F6DDA"/>
    <w:rsid w:val="00700E0F"/>
    <w:rsid w:val="00701ADD"/>
    <w:rsid w:val="00702ECC"/>
    <w:rsid w:val="0070702C"/>
    <w:rsid w:val="007104CD"/>
    <w:rsid w:val="007106F6"/>
    <w:rsid w:val="007107D2"/>
    <w:rsid w:val="00711753"/>
    <w:rsid w:val="0071194B"/>
    <w:rsid w:val="00713CC4"/>
    <w:rsid w:val="00715588"/>
    <w:rsid w:val="00720473"/>
    <w:rsid w:val="00724382"/>
    <w:rsid w:val="007246FF"/>
    <w:rsid w:val="00726275"/>
    <w:rsid w:val="00726776"/>
    <w:rsid w:val="00726A3D"/>
    <w:rsid w:val="00726F48"/>
    <w:rsid w:val="00727FA2"/>
    <w:rsid w:val="00730CAE"/>
    <w:rsid w:val="007320E4"/>
    <w:rsid w:val="00732188"/>
    <w:rsid w:val="007334BE"/>
    <w:rsid w:val="00733B10"/>
    <w:rsid w:val="0073425E"/>
    <w:rsid w:val="007349EE"/>
    <w:rsid w:val="007350B6"/>
    <w:rsid w:val="00735804"/>
    <w:rsid w:val="00735C18"/>
    <w:rsid w:val="00736566"/>
    <w:rsid w:val="0073719A"/>
    <w:rsid w:val="00737D8A"/>
    <w:rsid w:val="00740880"/>
    <w:rsid w:val="00742394"/>
    <w:rsid w:val="00742438"/>
    <w:rsid w:val="00742CDA"/>
    <w:rsid w:val="0074445E"/>
    <w:rsid w:val="00744D8A"/>
    <w:rsid w:val="00747708"/>
    <w:rsid w:val="00747F07"/>
    <w:rsid w:val="00751965"/>
    <w:rsid w:val="007527B0"/>
    <w:rsid w:val="00752874"/>
    <w:rsid w:val="007549FC"/>
    <w:rsid w:val="007559CE"/>
    <w:rsid w:val="00757B60"/>
    <w:rsid w:val="00757C68"/>
    <w:rsid w:val="0076094B"/>
    <w:rsid w:val="00761407"/>
    <w:rsid w:val="00761896"/>
    <w:rsid w:val="007622ED"/>
    <w:rsid w:val="00762C42"/>
    <w:rsid w:val="00762DF7"/>
    <w:rsid w:val="00762E77"/>
    <w:rsid w:val="0076365A"/>
    <w:rsid w:val="007642B4"/>
    <w:rsid w:val="00764CE9"/>
    <w:rsid w:val="00765EAF"/>
    <w:rsid w:val="0076614F"/>
    <w:rsid w:val="007670D6"/>
    <w:rsid w:val="00770AF3"/>
    <w:rsid w:val="007710E2"/>
    <w:rsid w:val="007717C6"/>
    <w:rsid w:val="00774078"/>
    <w:rsid w:val="00776975"/>
    <w:rsid w:val="0077715B"/>
    <w:rsid w:val="0077765E"/>
    <w:rsid w:val="00777AD6"/>
    <w:rsid w:val="00780385"/>
    <w:rsid w:val="00780A99"/>
    <w:rsid w:val="007818CF"/>
    <w:rsid w:val="007820B7"/>
    <w:rsid w:val="00783568"/>
    <w:rsid w:val="0078481F"/>
    <w:rsid w:val="007856FA"/>
    <w:rsid w:val="007861C8"/>
    <w:rsid w:val="007869AF"/>
    <w:rsid w:val="00787081"/>
    <w:rsid w:val="0078793A"/>
    <w:rsid w:val="00790097"/>
    <w:rsid w:val="00790A37"/>
    <w:rsid w:val="00792BC0"/>
    <w:rsid w:val="00792D23"/>
    <w:rsid w:val="007937C6"/>
    <w:rsid w:val="00793BF8"/>
    <w:rsid w:val="00794AEC"/>
    <w:rsid w:val="00794F20"/>
    <w:rsid w:val="007954C3"/>
    <w:rsid w:val="00797771"/>
    <w:rsid w:val="00797B57"/>
    <w:rsid w:val="007A0F0C"/>
    <w:rsid w:val="007A3ED6"/>
    <w:rsid w:val="007A4E30"/>
    <w:rsid w:val="007A5167"/>
    <w:rsid w:val="007A6BF3"/>
    <w:rsid w:val="007B125C"/>
    <w:rsid w:val="007B13D1"/>
    <w:rsid w:val="007B1C80"/>
    <w:rsid w:val="007B2704"/>
    <w:rsid w:val="007B337B"/>
    <w:rsid w:val="007B35AA"/>
    <w:rsid w:val="007B5BBD"/>
    <w:rsid w:val="007B7538"/>
    <w:rsid w:val="007B7CCD"/>
    <w:rsid w:val="007B7D29"/>
    <w:rsid w:val="007C0F12"/>
    <w:rsid w:val="007C2B94"/>
    <w:rsid w:val="007C2FFF"/>
    <w:rsid w:val="007C4A2B"/>
    <w:rsid w:val="007C50A8"/>
    <w:rsid w:val="007C61BF"/>
    <w:rsid w:val="007C66DD"/>
    <w:rsid w:val="007C7102"/>
    <w:rsid w:val="007D13A8"/>
    <w:rsid w:val="007D4B72"/>
    <w:rsid w:val="007D5C7D"/>
    <w:rsid w:val="007D5F9A"/>
    <w:rsid w:val="007D62B6"/>
    <w:rsid w:val="007D6944"/>
    <w:rsid w:val="007E043D"/>
    <w:rsid w:val="007E14A0"/>
    <w:rsid w:val="007E1D57"/>
    <w:rsid w:val="007E3576"/>
    <w:rsid w:val="007E4C99"/>
    <w:rsid w:val="007E4F38"/>
    <w:rsid w:val="007E5BF2"/>
    <w:rsid w:val="007E5FF7"/>
    <w:rsid w:val="007E60E7"/>
    <w:rsid w:val="007E6586"/>
    <w:rsid w:val="007E6D1F"/>
    <w:rsid w:val="007E7207"/>
    <w:rsid w:val="007F069F"/>
    <w:rsid w:val="007F7A08"/>
    <w:rsid w:val="008033C4"/>
    <w:rsid w:val="008034AB"/>
    <w:rsid w:val="00805B5E"/>
    <w:rsid w:val="0080699E"/>
    <w:rsid w:val="00807FD6"/>
    <w:rsid w:val="00810621"/>
    <w:rsid w:val="00812440"/>
    <w:rsid w:val="008218E2"/>
    <w:rsid w:val="00823E16"/>
    <w:rsid w:val="00823F4A"/>
    <w:rsid w:val="0082548D"/>
    <w:rsid w:val="008254E3"/>
    <w:rsid w:val="00825CF7"/>
    <w:rsid w:val="00827A96"/>
    <w:rsid w:val="0083145C"/>
    <w:rsid w:val="00832271"/>
    <w:rsid w:val="00833403"/>
    <w:rsid w:val="00833D42"/>
    <w:rsid w:val="0083403D"/>
    <w:rsid w:val="008354D4"/>
    <w:rsid w:val="00840444"/>
    <w:rsid w:val="00842403"/>
    <w:rsid w:val="00844017"/>
    <w:rsid w:val="00845952"/>
    <w:rsid w:val="00846CB5"/>
    <w:rsid w:val="00850358"/>
    <w:rsid w:val="00850C58"/>
    <w:rsid w:val="00854E39"/>
    <w:rsid w:val="0085660B"/>
    <w:rsid w:val="00857930"/>
    <w:rsid w:val="008604AE"/>
    <w:rsid w:val="00860B29"/>
    <w:rsid w:val="0086234C"/>
    <w:rsid w:val="0086269C"/>
    <w:rsid w:val="008630F3"/>
    <w:rsid w:val="008636DA"/>
    <w:rsid w:val="00863E99"/>
    <w:rsid w:val="00865A7F"/>
    <w:rsid w:val="0087010C"/>
    <w:rsid w:val="00872B97"/>
    <w:rsid w:val="00872BEC"/>
    <w:rsid w:val="00874611"/>
    <w:rsid w:val="00874888"/>
    <w:rsid w:val="008753E9"/>
    <w:rsid w:val="008762D2"/>
    <w:rsid w:val="00876586"/>
    <w:rsid w:val="00877D00"/>
    <w:rsid w:val="00880170"/>
    <w:rsid w:val="0088148B"/>
    <w:rsid w:val="008814B4"/>
    <w:rsid w:val="00881C3C"/>
    <w:rsid w:val="008839C0"/>
    <w:rsid w:val="00885D5E"/>
    <w:rsid w:val="008860DD"/>
    <w:rsid w:val="00886776"/>
    <w:rsid w:val="008867B6"/>
    <w:rsid w:val="00890BC5"/>
    <w:rsid w:val="0089188B"/>
    <w:rsid w:val="00893A33"/>
    <w:rsid w:val="00893C9A"/>
    <w:rsid w:val="00896222"/>
    <w:rsid w:val="00896D5D"/>
    <w:rsid w:val="008A0347"/>
    <w:rsid w:val="008A04BF"/>
    <w:rsid w:val="008A13EC"/>
    <w:rsid w:val="008A173F"/>
    <w:rsid w:val="008A34CD"/>
    <w:rsid w:val="008A733E"/>
    <w:rsid w:val="008B1D0E"/>
    <w:rsid w:val="008B5AEB"/>
    <w:rsid w:val="008B7532"/>
    <w:rsid w:val="008B7DB3"/>
    <w:rsid w:val="008C2121"/>
    <w:rsid w:val="008C26CD"/>
    <w:rsid w:val="008C289B"/>
    <w:rsid w:val="008C35AB"/>
    <w:rsid w:val="008C3FC7"/>
    <w:rsid w:val="008C4130"/>
    <w:rsid w:val="008C56D7"/>
    <w:rsid w:val="008C66F1"/>
    <w:rsid w:val="008C6A6B"/>
    <w:rsid w:val="008D1D54"/>
    <w:rsid w:val="008D2E82"/>
    <w:rsid w:val="008D2F1D"/>
    <w:rsid w:val="008D36D9"/>
    <w:rsid w:val="008D4C78"/>
    <w:rsid w:val="008D5BE8"/>
    <w:rsid w:val="008D672E"/>
    <w:rsid w:val="008D69C1"/>
    <w:rsid w:val="008D6B08"/>
    <w:rsid w:val="008D7647"/>
    <w:rsid w:val="008E1689"/>
    <w:rsid w:val="008E2575"/>
    <w:rsid w:val="008E413E"/>
    <w:rsid w:val="008E6DE9"/>
    <w:rsid w:val="008F0864"/>
    <w:rsid w:val="008F2DFF"/>
    <w:rsid w:val="008F2E61"/>
    <w:rsid w:val="008F4387"/>
    <w:rsid w:val="008F5A68"/>
    <w:rsid w:val="009007CD"/>
    <w:rsid w:val="0090489F"/>
    <w:rsid w:val="0090512E"/>
    <w:rsid w:val="009056B4"/>
    <w:rsid w:val="00905D2A"/>
    <w:rsid w:val="009073F9"/>
    <w:rsid w:val="00910361"/>
    <w:rsid w:val="00910665"/>
    <w:rsid w:val="00911CEF"/>
    <w:rsid w:val="0091331D"/>
    <w:rsid w:val="009140D7"/>
    <w:rsid w:val="00914636"/>
    <w:rsid w:val="009152CC"/>
    <w:rsid w:val="00915A31"/>
    <w:rsid w:val="009202E2"/>
    <w:rsid w:val="00921486"/>
    <w:rsid w:val="00925824"/>
    <w:rsid w:val="00927C8F"/>
    <w:rsid w:val="009302AB"/>
    <w:rsid w:val="0093033D"/>
    <w:rsid w:val="00930478"/>
    <w:rsid w:val="00930533"/>
    <w:rsid w:val="00930820"/>
    <w:rsid w:val="00930926"/>
    <w:rsid w:val="0093238B"/>
    <w:rsid w:val="00934DC8"/>
    <w:rsid w:val="00935F14"/>
    <w:rsid w:val="00936C0B"/>
    <w:rsid w:val="009371C8"/>
    <w:rsid w:val="00937ECA"/>
    <w:rsid w:val="00943382"/>
    <w:rsid w:val="00943484"/>
    <w:rsid w:val="00946C85"/>
    <w:rsid w:val="00947D65"/>
    <w:rsid w:val="00951977"/>
    <w:rsid w:val="00952F46"/>
    <w:rsid w:val="00954118"/>
    <w:rsid w:val="00956365"/>
    <w:rsid w:val="00960364"/>
    <w:rsid w:val="00962789"/>
    <w:rsid w:val="00963E4C"/>
    <w:rsid w:val="009643CF"/>
    <w:rsid w:val="009654A2"/>
    <w:rsid w:val="00965E26"/>
    <w:rsid w:val="009662CA"/>
    <w:rsid w:val="009678E9"/>
    <w:rsid w:val="0097277A"/>
    <w:rsid w:val="009773B3"/>
    <w:rsid w:val="00980A6E"/>
    <w:rsid w:val="00980C09"/>
    <w:rsid w:val="009828A3"/>
    <w:rsid w:val="00982948"/>
    <w:rsid w:val="00983C1F"/>
    <w:rsid w:val="00984321"/>
    <w:rsid w:val="0098452A"/>
    <w:rsid w:val="00984C55"/>
    <w:rsid w:val="00986D23"/>
    <w:rsid w:val="00987697"/>
    <w:rsid w:val="009915B0"/>
    <w:rsid w:val="00991A2B"/>
    <w:rsid w:val="00991ACF"/>
    <w:rsid w:val="0099507E"/>
    <w:rsid w:val="00996241"/>
    <w:rsid w:val="00997827"/>
    <w:rsid w:val="00997D6C"/>
    <w:rsid w:val="00997E69"/>
    <w:rsid w:val="009A047D"/>
    <w:rsid w:val="009A18B8"/>
    <w:rsid w:val="009A1C25"/>
    <w:rsid w:val="009A2281"/>
    <w:rsid w:val="009A3A87"/>
    <w:rsid w:val="009A3C1B"/>
    <w:rsid w:val="009A6354"/>
    <w:rsid w:val="009B023D"/>
    <w:rsid w:val="009B2C6F"/>
    <w:rsid w:val="009B3E38"/>
    <w:rsid w:val="009B3F00"/>
    <w:rsid w:val="009B4027"/>
    <w:rsid w:val="009B4153"/>
    <w:rsid w:val="009B49E9"/>
    <w:rsid w:val="009B5A8B"/>
    <w:rsid w:val="009B5DC4"/>
    <w:rsid w:val="009B6119"/>
    <w:rsid w:val="009B7830"/>
    <w:rsid w:val="009C128E"/>
    <w:rsid w:val="009C1532"/>
    <w:rsid w:val="009C15E5"/>
    <w:rsid w:val="009C2808"/>
    <w:rsid w:val="009C4764"/>
    <w:rsid w:val="009C4E86"/>
    <w:rsid w:val="009C66E3"/>
    <w:rsid w:val="009D26C6"/>
    <w:rsid w:val="009D35FD"/>
    <w:rsid w:val="009D65F5"/>
    <w:rsid w:val="009D7072"/>
    <w:rsid w:val="009D7727"/>
    <w:rsid w:val="009E00CF"/>
    <w:rsid w:val="009E17B2"/>
    <w:rsid w:val="009E352B"/>
    <w:rsid w:val="009E6AB2"/>
    <w:rsid w:val="009E6D32"/>
    <w:rsid w:val="009E71CD"/>
    <w:rsid w:val="009E7700"/>
    <w:rsid w:val="009E7ED0"/>
    <w:rsid w:val="009E7FA1"/>
    <w:rsid w:val="009F0D2E"/>
    <w:rsid w:val="009F0E96"/>
    <w:rsid w:val="009F187D"/>
    <w:rsid w:val="009F194E"/>
    <w:rsid w:val="009F1A53"/>
    <w:rsid w:val="009F4FC3"/>
    <w:rsid w:val="009F60AC"/>
    <w:rsid w:val="00A025E3"/>
    <w:rsid w:val="00A02F5A"/>
    <w:rsid w:val="00A040F5"/>
    <w:rsid w:val="00A04696"/>
    <w:rsid w:val="00A04B69"/>
    <w:rsid w:val="00A056B3"/>
    <w:rsid w:val="00A06FDD"/>
    <w:rsid w:val="00A070CE"/>
    <w:rsid w:val="00A07A08"/>
    <w:rsid w:val="00A11041"/>
    <w:rsid w:val="00A11379"/>
    <w:rsid w:val="00A11A3F"/>
    <w:rsid w:val="00A11ED1"/>
    <w:rsid w:val="00A12B24"/>
    <w:rsid w:val="00A143BC"/>
    <w:rsid w:val="00A2026F"/>
    <w:rsid w:val="00A20A53"/>
    <w:rsid w:val="00A20D80"/>
    <w:rsid w:val="00A211B7"/>
    <w:rsid w:val="00A22C1E"/>
    <w:rsid w:val="00A2384C"/>
    <w:rsid w:val="00A23A17"/>
    <w:rsid w:val="00A23A28"/>
    <w:rsid w:val="00A24862"/>
    <w:rsid w:val="00A248FF"/>
    <w:rsid w:val="00A256AD"/>
    <w:rsid w:val="00A274F6"/>
    <w:rsid w:val="00A30C30"/>
    <w:rsid w:val="00A327D0"/>
    <w:rsid w:val="00A34190"/>
    <w:rsid w:val="00A35138"/>
    <w:rsid w:val="00A35901"/>
    <w:rsid w:val="00A401B1"/>
    <w:rsid w:val="00A41724"/>
    <w:rsid w:val="00A46571"/>
    <w:rsid w:val="00A4663B"/>
    <w:rsid w:val="00A50615"/>
    <w:rsid w:val="00A509E5"/>
    <w:rsid w:val="00A5113F"/>
    <w:rsid w:val="00A52ADB"/>
    <w:rsid w:val="00A52FD8"/>
    <w:rsid w:val="00A5717F"/>
    <w:rsid w:val="00A577F9"/>
    <w:rsid w:val="00A60E13"/>
    <w:rsid w:val="00A61D0D"/>
    <w:rsid w:val="00A63271"/>
    <w:rsid w:val="00A633E1"/>
    <w:rsid w:val="00A63419"/>
    <w:rsid w:val="00A635C3"/>
    <w:rsid w:val="00A63C8D"/>
    <w:rsid w:val="00A64E30"/>
    <w:rsid w:val="00A66B58"/>
    <w:rsid w:val="00A675FB"/>
    <w:rsid w:val="00A72095"/>
    <w:rsid w:val="00A724FD"/>
    <w:rsid w:val="00A732E8"/>
    <w:rsid w:val="00A73F81"/>
    <w:rsid w:val="00A7432E"/>
    <w:rsid w:val="00A776BD"/>
    <w:rsid w:val="00A82D49"/>
    <w:rsid w:val="00A847B7"/>
    <w:rsid w:val="00A853F4"/>
    <w:rsid w:val="00A8608F"/>
    <w:rsid w:val="00A8696D"/>
    <w:rsid w:val="00A8726D"/>
    <w:rsid w:val="00A8747A"/>
    <w:rsid w:val="00A9397D"/>
    <w:rsid w:val="00A97805"/>
    <w:rsid w:val="00AA2519"/>
    <w:rsid w:val="00AA501B"/>
    <w:rsid w:val="00AA6345"/>
    <w:rsid w:val="00AA7A36"/>
    <w:rsid w:val="00AB3884"/>
    <w:rsid w:val="00AB3F2F"/>
    <w:rsid w:val="00AB4212"/>
    <w:rsid w:val="00AB5C96"/>
    <w:rsid w:val="00AB6045"/>
    <w:rsid w:val="00AB7B0E"/>
    <w:rsid w:val="00AC0A7F"/>
    <w:rsid w:val="00AC2D53"/>
    <w:rsid w:val="00AC3C3F"/>
    <w:rsid w:val="00AC444E"/>
    <w:rsid w:val="00AC6126"/>
    <w:rsid w:val="00AC7314"/>
    <w:rsid w:val="00AD01F6"/>
    <w:rsid w:val="00AD076B"/>
    <w:rsid w:val="00AD0E85"/>
    <w:rsid w:val="00AD4102"/>
    <w:rsid w:val="00AD5301"/>
    <w:rsid w:val="00AE0889"/>
    <w:rsid w:val="00AE1089"/>
    <w:rsid w:val="00AE1EE8"/>
    <w:rsid w:val="00AE4141"/>
    <w:rsid w:val="00AE5A8B"/>
    <w:rsid w:val="00AE665F"/>
    <w:rsid w:val="00AE66BE"/>
    <w:rsid w:val="00AE6E06"/>
    <w:rsid w:val="00AE6E2E"/>
    <w:rsid w:val="00AF0070"/>
    <w:rsid w:val="00AF08DF"/>
    <w:rsid w:val="00AF1014"/>
    <w:rsid w:val="00AF11F2"/>
    <w:rsid w:val="00AF1A77"/>
    <w:rsid w:val="00AF2C84"/>
    <w:rsid w:val="00AF49A0"/>
    <w:rsid w:val="00AF6428"/>
    <w:rsid w:val="00AF7274"/>
    <w:rsid w:val="00AF7A09"/>
    <w:rsid w:val="00AF7E8A"/>
    <w:rsid w:val="00B00510"/>
    <w:rsid w:val="00B00A4C"/>
    <w:rsid w:val="00B036DB"/>
    <w:rsid w:val="00B059DF"/>
    <w:rsid w:val="00B05ECA"/>
    <w:rsid w:val="00B06949"/>
    <w:rsid w:val="00B0709B"/>
    <w:rsid w:val="00B07C31"/>
    <w:rsid w:val="00B109C9"/>
    <w:rsid w:val="00B121A2"/>
    <w:rsid w:val="00B125A8"/>
    <w:rsid w:val="00B13A07"/>
    <w:rsid w:val="00B147C4"/>
    <w:rsid w:val="00B148CC"/>
    <w:rsid w:val="00B15942"/>
    <w:rsid w:val="00B16AA0"/>
    <w:rsid w:val="00B1703B"/>
    <w:rsid w:val="00B21FC2"/>
    <w:rsid w:val="00B22D3D"/>
    <w:rsid w:val="00B26A97"/>
    <w:rsid w:val="00B26DD3"/>
    <w:rsid w:val="00B3310B"/>
    <w:rsid w:val="00B352F8"/>
    <w:rsid w:val="00B356EB"/>
    <w:rsid w:val="00B36F97"/>
    <w:rsid w:val="00B40454"/>
    <w:rsid w:val="00B43561"/>
    <w:rsid w:val="00B43A49"/>
    <w:rsid w:val="00B461E2"/>
    <w:rsid w:val="00B4674E"/>
    <w:rsid w:val="00B5080D"/>
    <w:rsid w:val="00B50F67"/>
    <w:rsid w:val="00B529F7"/>
    <w:rsid w:val="00B52DC8"/>
    <w:rsid w:val="00B536C4"/>
    <w:rsid w:val="00B542AD"/>
    <w:rsid w:val="00B5612B"/>
    <w:rsid w:val="00B56D67"/>
    <w:rsid w:val="00B6066B"/>
    <w:rsid w:val="00B60B10"/>
    <w:rsid w:val="00B61581"/>
    <w:rsid w:val="00B61738"/>
    <w:rsid w:val="00B61CC3"/>
    <w:rsid w:val="00B633F8"/>
    <w:rsid w:val="00B635C1"/>
    <w:rsid w:val="00B63BA6"/>
    <w:rsid w:val="00B64D7B"/>
    <w:rsid w:val="00B66AAA"/>
    <w:rsid w:val="00B67B54"/>
    <w:rsid w:val="00B67F90"/>
    <w:rsid w:val="00B710DC"/>
    <w:rsid w:val="00B72296"/>
    <w:rsid w:val="00B74AD9"/>
    <w:rsid w:val="00B75301"/>
    <w:rsid w:val="00B77D70"/>
    <w:rsid w:val="00B805E8"/>
    <w:rsid w:val="00B805EE"/>
    <w:rsid w:val="00B819F1"/>
    <w:rsid w:val="00B82843"/>
    <w:rsid w:val="00B828BE"/>
    <w:rsid w:val="00B831AE"/>
    <w:rsid w:val="00B83D01"/>
    <w:rsid w:val="00B84072"/>
    <w:rsid w:val="00B84604"/>
    <w:rsid w:val="00B86D29"/>
    <w:rsid w:val="00B90177"/>
    <w:rsid w:val="00B90A7E"/>
    <w:rsid w:val="00B915E2"/>
    <w:rsid w:val="00B9327F"/>
    <w:rsid w:val="00B934A9"/>
    <w:rsid w:val="00B93BB7"/>
    <w:rsid w:val="00B93BFC"/>
    <w:rsid w:val="00B94C4B"/>
    <w:rsid w:val="00B95280"/>
    <w:rsid w:val="00B964A4"/>
    <w:rsid w:val="00B975A3"/>
    <w:rsid w:val="00BA11CE"/>
    <w:rsid w:val="00BA14BC"/>
    <w:rsid w:val="00BA2EB2"/>
    <w:rsid w:val="00BA3D4A"/>
    <w:rsid w:val="00BA5855"/>
    <w:rsid w:val="00BA5CAC"/>
    <w:rsid w:val="00BA5E15"/>
    <w:rsid w:val="00BA60DB"/>
    <w:rsid w:val="00BA6F0B"/>
    <w:rsid w:val="00BA70C3"/>
    <w:rsid w:val="00BA7112"/>
    <w:rsid w:val="00BA718C"/>
    <w:rsid w:val="00BA78FC"/>
    <w:rsid w:val="00BA7EAE"/>
    <w:rsid w:val="00BB06A3"/>
    <w:rsid w:val="00BB1324"/>
    <w:rsid w:val="00BB2B8F"/>
    <w:rsid w:val="00BB2BF0"/>
    <w:rsid w:val="00BB4DEF"/>
    <w:rsid w:val="00BB5704"/>
    <w:rsid w:val="00BB7058"/>
    <w:rsid w:val="00BB7751"/>
    <w:rsid w:val="00BC1621"/>
    <w:rsid w:val="00BC1EAC"/>
    <w:rsid w:val="00BC3664"/>
    <w:rsid w:val="00BC5688"/>
    <w:rsid w:val="00BC65A6"/>
    <w:rsid w:val="00BC7E3C"/>
    <w:rsid w:val="00BD0B04"/>
    <w:rsid w:val="00BD0D37"/>
    <w:rsid w:val="00BD2535"/>
    <w:rsid w:val="00BD276A"/>
    <w:rsid w:val="00BD27EC"/>
    <w:rsid w:val="00BD4B88"/>
    <w:rsid w:val="00BD6025"/>
    <w:rsid w:val="00BD6184"/>
    <w:rsid w:val="00BD63FC"/>
    <w:rsid w:val="00BD72C9"/>
    <w:rsid w:val="00BD75D5"/>
    <w:rsid w:val="00BE10D3"/>
    <w:rsid w:val="00BE1113"/>
    <w:rsid w:val="00BE16F3"/>
    <w:rsid w:val="00BE3541"/>
    <w:rsid w:val="00BE3BC6"/>
    <w:rsid w:val="00BE3CEE"/>
    <w:rsid w:val="00BE49C2"/>
    <w:rsid w:val="00BE5AED"/>
    <w:rsid w:val="00BE6CB3"/>
    <w:rsid w:val="00BE760D"/>
    <w:rsid w:val="00BF1715"/>
    <w:rsid w:val="00BF38E1"/>
    <w:rsid w:val="00BF4B2C"/>
    <w:rsid w:val="00BF5FA1"/>
    <w:rsid w:val="00BF6404"/>
    <w:rsid w:val="00C00206"/>
    <w:rsid w:val="00C004FE"/>
    <w:rsid w:val="00C015D6"/>
    <w:rsid w:val="00C02281"/>
    <w:rsid w:val="00C02F90"/>
    <w:rsid w:val="00C046A6"/>
    <w:rsid w:val="00C066EA"/>
    <w:rsid w:val="00C07B1D"/>
    <w:rsid w:val="00C14EDD"/>
    <w:rsid w:val="00C17A18"/>
    <w:rsid w:val="00C208DD"/>
    <w:rsid w:val="00C20A28"/>
    <w:rsid w:val="00C21237"/>
    <w:rsid w:val="00C2199C"/>
    <w:rsid w:val="00C23312"/>
    <w:rsid w:val="00C24DFA"/>
    <w:rsid w:val="00C25FF0"/>
    <w:rsid w:val="00C2695A"/>
    <w:rsid w:val="00C31173"/>
    <w:rsid w:val="00C32371"/>
    <w:rsid w:val="00C32D08"/>
    <w:rsid w:val="00C33E50"/>
    <w:rsid w:val="00C351E7"/>
    <w:rsid w:val="00C360BD"/>
    <w:rsid w:val="00C41071"/>
    <w:rsid w:val="00C410CA"/>
    <w:rsid w:val="00C41259"/>
    <w:rsid w:val="00C41A58"/>
    <w:rsid w:val="00C41D4E"/>
    <w:rsid w:val="00C439CE"/>
    <w:rsid w:val="00C4434F"/>
    <w:rsid w:val="00C44D5D"/>
    <w:rsid w:val="00C47EBA"/>
    <w:rsid w:val="00C502EA"/>
    <w:rsid w:val="00C51172"/>
    <w:rsid w:val="00C5159B"/>
    <w:rsid w:val="00C51AE9"/>
    <w:rsid w:val="00C52361"/>
    <w:rsid w:val="00C533B8"/>
    <w:rsid w:val="00C54350"/>
    <w:rsid w:val="00C54BB0"/>
    <w:rsid w:val="00C55D35"/>
    <w:rsid w:val="00C5600C"/>
    <w:rsid w:val="00C57C5F"/>
    <w:rsid w:val="00C605AD"/>
    <w:rsid w:val="00C60D59"/>
    <w:rsid w:val="00C6192B"/>
    <w:rsid w:val="00C61DFF"/>
    <w:rsid w:val="00C6294E"/>
    <w:rsid w:val="00C6349D"/>
    <w:rsid w:val="00C636A8"/>
    <w:rsid w:val="00C64558"/>
    <w:rsid w:val="00C64BEE"/>
    <w:rsid w:val="00C66A8A"/>
    <w:rsid w:val="00C66D70"/>
    <w:rsid w:val="00C675D5"/>
    <w:rsid w:val="00C67D2C"/>
    <w:rsid w:val="00C72A5C"/>
    <w:rsid w:val="00C736C5"/>
    <w:rsid w:val="00C74505"/>
    <w:rsid w:val="00C751F4"/>
    <w:rsid w:val="00C7568A"/>
    <w:rsid w:val="00C80512"/>
    <w:rsid w:val="00C8078F"/>
    <w:rsid w:val="00C80867"/>
    <w:rsid w:val="00C80D25"/>
    <w:rsid w:val="00C80F7C"/>
    <w:rsid w:val="00C81E46"/>
    <w:rsid w:val="00C83BBC"/>
    <w:rsid w:val="00C83C24"/>
    <w:rsid w:val="00C83ED4"/>
    <w:rsid w:val="00C84963"/>
    <w:rsid w:val="00C84D24"/>
    <w:rsid w:val="00C85408"/>
    <w:rsid w:val="00C86E8E"/>
    <w:rsid w:val="00C90A0D"/>
    <w:rsid w:val="00C91040"/>
    <w:rsid w:val="00C928E4"/>
    <w:rsid w:val="00C93455"/>
    <w:rsid w:val="00C93A7D"/>
    <w:rsid w:val="00C9712D"/>
    <w:rsid w:val="00C97BC1"/>
    <w:rsid w:val="00CA0652"/>
    <w:rsid w:val="00CA0B5F"/>
    <w:rsid w:val="00CA13E4"/>
    <w:rsid w:val="00CA15E3"/>
    <w:rsid w:val="00CA32CA"/>
    <w:rsid w:val="00CA4BD5"/>
    <w:rsid w:val="00CA4D4B"/>
    <w:rsid w:val="00CA5313"/>
    <w:rsid w:val="00CA77BA"/>
    <w:rsid w:val="00CB08C5"/>
    <w:rsid w:val="00CB2261"/>
    <w:rsid w:val="00CB2425"/>
    <w:rsid w:val="00CB483B"/>
    <w:rsid w:val="00CB51C4"/>
    <w:rsid w:val="00CB7032"/>
    <w:rsid w:val="00CB7514"/>
    <w:rsid w:val="00CB7F8F"/>
    <w:rsid w:val="00CC0EE4"/>
    <w:rsid w:val="00CC23E6"/>
    <w:rsid w:val="00CC35D6"/>
    <w:rsid w:val="00CC3D61"/>
    <w:rsid w:val="00CC40F2"/>
    <w:rsid w:val="00CC4276"/>
    <w:rsid w:val="00CC5B38"/>
    <w:rsid w:val="00CC6566"/>
    <w:rsid w:val="00CC78C6"/>
    <w:rsid w:val="00CD3467"/>
    <w:rsid w:val="00CD3EE3"/>
    <w:rsid w:val="00CD405C"/>
    <w:rsid w:val="00CD5DF1"/>
    <w:rsid w:val="00CE2B27"/>
    <w:rsid w:val="00CE3A40"/>
    <w:rsid w:val="00CE5CE1"/>
    <w:rsid w:val="00CE62F6"/>
    <w:rsid w:val="00CE6368"/>
    <w:rsid w:val="00CF0179"/>
    <w:rsid w:val="00CF12FB"/>
    <w:rsid w:val="00CF29A3"/>
    <w:rsid w:val="00CF2FB6"/>
    <w:rsid w:val="00CF334B"/>
    <w:rsid w:val="00CF4859"/>
    <w:rsid w:val="00CF6F32"/>
    <w:rsid w:val="00D01092"/>
    <w:rsid w:val="00D0112E"/>
    <w:rsid w:val="00D01750"/>
    <w:rsid w:val="00D05BFC"/>
    <w:rsid w:val="00D06F79"/>
    <w:rsid w:val="00D078D6"/>
    <w:rsid w:val="00D111A1"/>
    <w:rsid w:val="00D153E2"/>
    <w:rsid w:val="00D1551E"/>
    <w:rsid w:val="00D15E9B"/>
    <w:rsid w:val="00D16304"/>
    <w:rsid w:val="00D17C18"/>
    <w:rsid w:val="00D20693"/>
    <w:rsid w:val="00D20E92"/>
    <w:rsid w:val="00D211F0"/>
    <w:rsid w:val="00D213A1"/>
    <w:rsid w:val="00D2236B"/>
    <w:rsid w:val="00D225D3"/>
    <w:rsid w:val="00D233A9"/>
    <w:rsid w:val="00D2346A"/>
    <w:rsid w:val="00D23A39"/>
    <w:rsid w:val="00D24E35"/>
    <w:rsid w:val="00D25992"/>
    <w:rsid w:val="00D25CCF"/>
    <w:rsid w:val="00D26AB4"/>
    <w:rsid w:val="00D2707D"/>
    <w:rsid w:val="00D27573"/>
    <w:rsid w:val="00D27A89"/>
    <w:rsid w:val="00D3010F"/>
    <w:rsid w:val="00D313EF"/>
    <w:rsid w:val="00D314A6"/>
    <w:rsid w:val="00D322B0"/>
    <w:rsid w:val="00D32DDD"/>
    <w:rsid w:val="00D33038"/>
    <w:rsid w:val="00D34311"/>
    <w:rsid w:val="00D34676"/>
    <w:rsid w:val="00D34CB4"/>
    <w:rsid w:val="00D37352"/>
    <w:rsid w:val="00D37CBC"/>
    <w:rsid w:val="00D40878"/>
    <w:rsid w:val="00D41736"/>
    <w:rsid w:val="00D418C0"/>
    <w:rsid w:val="00D4226A"/>
    <w:rsid w:val="00D4508B"/>
    <w:rsid w:val="00D478C7"/>
    <w:rsid w:val="00D50305"/>
    <w:rsid w:val="00D50D82"/>
    <w:rsid w:val="00D50F7F"/>
    <w:rsid w:val="00D50F97"/>
    <w:rsid w:val="00D52657"/>
    <w:rsid w:val="00D54F89"/>
    <w:rsid w:val="00D568FB"/>
    <w:rsid w:val="00D60D01"/>
    <w:rsid w:val="00D62F8D"/>
    <w:rsid w:val="00D63058"/>
    <w:rsid w:val="00D64346"/>
    <w:rsid w:val="00D65363"/>
    <w:rsid w:val="00D66B19"/>
    <w:rsid w:val="00D66F59"/>
    <w:rsid w:val="00D6742C"/>
    <w:rsid w:val="00D6767F"/>
    <w:rsid w:val="00D701DB"/>
    <w:rsid w:val="00D70AB4"/>
    <w:rsid w:val="00D71194"/>
    <w:rsid w:val="00D72AE8"/>
    <w:rsid w:val="00D72FDD"/>
    <w:rsid w:val="00D73649"/>
    <w:rsid w:val="00D74D66"/>
    <w:rsid w:val="00D74F21"/>
    <w:rsid w:val="00D76031"/>
    <w:rsid w:val="00D76BFB"/>
    <w:rsid w:val="00D77157"/>
    <w:rsid w:val="00D773B7"/>
    <w:rsid w:val="00D775D6"/>
    <w:rsid w:val="00D81421"/>
    <w:rsid w:val="00D81D66"/>
    <w:rsid w:val="00D83F98"/>
    <w:rsid w:val="00D84C8B"/>
    <w:rsid w:val="00D8518E"/>
    <w:rsid w:val="00D8715C"/>
    <w:rsid w:val="00D922CB"/>
    <w:rsid w:val="00D92616"/>
    <w:rsid w:val="00D92CBF"/>
    <w:rsid w:val="00D93D6C"/>
    <w:rsid w:val="00D95FF8"/>
    <w:rsid w:val="00D9690B"/>
    <w:rsid w:val="00D9739F"/>
    <w:rsid w:val="00DA53AB"/>
    <w:rsid w:val="00DA6459"/>
    <w:rsid w:val="00DA6CDC"/>
    <w:rsid w:val="00DB156E"/>
    <w:rsid w:val="00DB6D58"/>
    <w:rsid w:val="00DB6E28"/>
    <w:rsid w:val="00DC0CD8"/>
    <w:rsid w:val="00DC10C9"/>
    <w:rsid w:val="00DC2824"/>
    <w:rsid w:val="00DC2C00"/>
    <w:rsid w:val="00DC2C48"/>
    <w:rsid w:val="00DC2D26"/>
    <w:rsid w:val="00DC5400"/>
    <w:rsid w:val="00DC7259"/>
    <w:rsid w:val="00DD0AF1"/>
    <w:rsid w:val="00DD177B"/>
    <w:rsid w:val="00DD236F"/>
    <w:rsid w:val="00DD26F7"/>
    <w:rsid w:val="00DD3231"/>
    <w:rsid w:val="00DD57DD"/>
    <w:rsid w:val="00DD63C1"/>
    <w:rsid w:val="00DD6BBA"/>
    <w:rsid w:val="00DE2BB2"/>
    <w:rsid w:val="00DE3732"/>
    <w:rsid w:val="00DE481D"/>
    <w:rsid w:val="00DE4DFD"/>
    <w:rsid w:val="00DE4FA9"/>
    <w:rsid w:val="00DE51A8"/>
    <w:rsid w:val="00DE54F0"/>
    <w:rsid w:val="00DE55A4"/>
    <w:rsid w:val="00DE7843"/>
    <w:rsid w:val="00DF0CB4"/>
    <w:rsid w:val="00DF1393"/>
    <w:rsid w:val="00DF1FA2"/>
    <w:rsid w:val="00DF4901"/>
    <w:rsid w:val="00DF4C83"/>
    <w:rsid w:val="00DF6109"/>
    <w:rsid w:val="00DF717B"/>
    <w:rsid w:val="00DF7AFA"/>
    <w:rsid w:val="00E01007"/>
    <w:rsid w:val="00E023DA"/>
    <w:rsid w:val="00E033F4"/>
    <w:rsid w:val="00E05FDB"/>
    <w:rsid w:val="00E1092A"/>
    <w:rsid w:val="00E137F3"/>
    <w:rsid w:val="00E16B1E"/>
    <w:rsid w:val="00E227C9"/>
    <w:rsid w:val="00E238AC"/>
    <w:rsid w:val="00E243E2"/>
    <w:rsid w:val="00E26BCB"/>
    <w:rsid w:val="00E27530"/>
    <w:rsid w:val="00E277C9"/>
    <w:rsid w:val="00E3093F"/>
    <w:rsid w:val="00E30A12"/>
    <w:rsid w:val="00E30F71"/>
    <w:rsid w:val="00E321B4"/>
    <w:rsid w:val="00E3266E"/>
    <w:rsid w:val="00E331C5"/>
    <w:rsid w:val="00E36ADB"/>
    <w:rsid w:val="00E37451"/>
    <w:rsid w:val="00E37A53"/>
    <w:rsid w:val="00E37C9B"/>
    <w:rsid w:val="00E40F33"/>
    <w:rsid w:val="00E43177"/>
    <w:rsid w:val="00E442D4"/>
    <w:rsid w:val="00E4542E"/>
    <w:rsid w:val="00E454D2"/>
    <w:rsid w:val="00E459A4"/>
    <w:rsid w:val="00E462AB"/>
    <w:rsid w:val="00E4793C"/>
    <w:rsid w:val="00E47AB8"/>
    <w:rsid w:val="00E5089E"/>
    <w:rsid w:val="00E50A1B"/>
    <w:rsid w:val="00E518A7"/>
    <w:rsid w:val="00E53A33"/>
    <w:rsid w:val="00E53CB1"/>
    <w:rsid w:val="00E5429D"/>
    <w:rsid w:val="00E544F0"/>
    <w:rsid w:val="00E56BA3"/>
    <w:rsid w:val="00E5719C"/>
    <w:rsid w:val="00E57708"/>
    <w:rsid w:val="00E616D0"/>
    <w:rsid w:val="00E617CD"/>
    <w:rsid w:val="00E61EA5"/>
    <w:rsid w:val="00E61ECE"/>
    <w:rsid w:val="00E61F6C"/>
    <w:rsid w:val="00E65B59"/>
    <w:rsid w:val="00E6601A"/>
    <w:rsid w:val="00E72166"/>
    <w:rsid w:val="00E72F6C"/>
    <w:rsid w:val="00E749DF"/>
    <w:rsid w:val="00E74E83"/>
    <w:rsid w:val="00E74FE7"/>
    <w:rsid w:val="00E755D3"/>
    <w:rsid w:val="00E75EB3"/>
    <w:rsid w:val="00E76289"/>
    <w:rsid w:val="00E76371"/>
    <w:rsid w:val="00E80C09"/>
    <w:rsid w:val="00E80FC2"/>
    <w:rsid w:val="00E84043"/>
    <w:rsid w:val="00E84C34"/>
    <w:rsid w:val="00E84D4C"/>
    <w:rsid w:val="00E864D5"/>
    <w:rsid w:val="00E91902"/>
    <w:rsid w:val="00E93052"/>
    <w:rsid w:val="00E94B6A"/>
    <w:rsid w:val="00E96069"/>
    <w:rsid w:val="00E96CA7"/>
    <w:rsid w:val="00E96E89"/>
    <w:rsid w:val="00E97D4E"/>
    <w:rsid w:val="00EA04C1"/>
    <w:rsid w:val="00EA0F1B"/>
    <w:rsid w:val="00EA1000"/>
    <w:rsid w:val="00EA182D"/>
    <w:rsid w:val="00EA34DE"/>
    <w:rsid w:val="00EA40B0"/>
    <w:rsid w:val="00EA4687"/>
    <w:rsid w:val="00EA5047"/>
    <w:rsid w:val="00EA702B"/>
    <w:rsid w:val="00EA79C4"/>
    <w:rsid w:val="00EA7E6E"/>
    <w:rsid w:val="00EB0547"/>
    <w:rsid w:val="00EB0A75"/>
    <w:rsid w:val="00EB0BEA"/>
    <w:rsid w:val="00EB0D0B"/>
    <w:rsid w:val="00EB0EB9"/>
    <w:rsid w:val="00EB161A"/>
    <w:rsid w:val="00EB168C"/>
    <w:rsid w:val="00EB25ED"/>
    <w:rsid w:val="00EB3248"/>
    <w:rsid w:val="00EB409E"/>
    <w:rsid w:val="00EB4605"/>
    <w:rsid w:val="00EB4B30"/>
    <w:rsid w:val="00EB68F5"/>
    <w:rsid w:val="00EC0F71"/>
    <w:rsid w:val="00EC12CB"/>
    <w:rsid w:val="00EC1C2F"/>
    <w:rsid w:val="00EC1E32"/>
    <w:rsid w:val="00EC3E98"/>
    <w:rsid w:val="00EC42D1"/>
    <w:rsid w:val="00EC441F"/>
    <w:rsid w:val="00EC454B"/>
    <w:rsid w:val="00EC4DBA"/>
    <w:rsid w:val="00EC6327"/>
    <w:rsid w:val="00EC771B"/>
    <w:rsid w:val="00EC78A2"/>
    <w:rsid w:val="00ED0596"/>
    <w:rsid w:val="00ED0F94"/>
    <w:rsid w:val="00ED1024"/>
    <w:rsid w:val="00ED1558"/>
    <w:rsid w:val="00ED19E8"/>
    <w:rsid w:val="00ED5B12"/>
    <w:rsid w:val="00ED6F69"/>
    <w:rsid w:val="00ED7424"/>
    <w:rsid w:val="00ED7CB2"/>
    <w:rsid w:val="00EE1F55"/>
    <w:rsid w:val="00EE3456"/>
    <w:rsid w:val="00EE48CE"/>
    <w:rsid w:val="00EE7AA4"/>
    <w:rsid w:val="00EF1780"/>
    <w:rsid w:val="00EF1811"/>
    <w:rsid w:val="00EF1C3E"/>
    <w:rsid w:val="00EF277B"/>
    <w:rsid w:val="00EF29E0"/>
    <w:rsid w:val="00EF3957"/>
    <w:rsid w:val="00EF3B08"/>
    <w:rsid w:val="00EF3F8C"/>
    <w:rsid w:val="00EF4EBB"/>
    <w:rsid w:val="00EF720E"/>
    <w:rsid w:val="00F00610"/>
    <w:rsid w:val="00F006BD"/>
    <w:rsid w:val="00F009F8"/>
    <w:rsid w:val="00F01CE7"/>
    <w:rsid w:val="00F02AB0"/>
    <w:rsid w:val="00F02D10"/>
    <w:rsid w:val="00F062C9"/>
    <w:rsid w:val="00F06652"/>
    <w:rsid w:val="00F06B70"/>
    <w:rsid w:val="00F1103E"/>
    <w:rsid w:val="00F114CA"/>
    <w:rsid w:val="00F1204E"/>
    <w:rsid w:val="00F125CE"/>
    <w:rsid w:val="00F151D0"/>
    <w:rsid w:val="00F160BE"/>
    <w:rsid w:val="00F16B28"/>
    <w:rsid w:val="00F17738"/>
    <w:rsid w:val="00F17CFB"/>
    <w:rsid w:val="00F22E2D"/>
    <w:rsid w:val="00F236B3"/>
    <w:rsid w:val="00F23EBD"/>
    <w:rsid w:val="00F24222"/>
    <w:rsid w:val="00F24FFF"/>
    <w:rsid w:val="00F26697"/>
    <w:rsid w:val="00F2670D"/>
    <w:rsid w:val="00F27F82"/>
    <w:rsid w:val="00F30914"/>
    <w:rsid w:val="00F3104F"/>
    <w:rsid w:val="00F32006"/>
    <w:rsid w:val="00F330A7"/>
    <w:rsid w:val="00F337B6"/>
    <w:rsid w:val="00F349BE"/>
    <w:rsid w:val="00F36E82"/>
    <w:rsid w:val="00F3778E"/>
    <w:rsid w:val="00F37CD2"/>
    <w:rsid w:val="00F400F9"/>
    <w:rsid w:val="00F406A3"/>
    <w:rsid w:val="00F41BBA"/>
    <w:rsid w:val="00F424A0"/>
    <w:rsid w:val="00F42911"/>
    <w:rsid w:val="00F44537"/>
    <w:rsid w:val="00F457EE"/>
    <w:rsid w:val="00F45E19"/>
    <w:rsid w:val="00F4643C"/>
    <w:rsid w:val="00F47BFA"/>
    <w:rsid w:val="00F51202"/>
    <w:rsid w:val="00F51B11"/>
    <w:rsid w:val="00F5339C"/>
    <w:rsid w:val="00F533FC"/>
    <w:rsid w:val="00F544F7"/>
    <w:rsid w:val="00F5591F"/>
    <w:rsid w:val="00F55B29"/>
    <w:rsid w:val="00F56EEC"/>
    <w:rsid w:val="00F60517"/>
    <w:rsid w:val="00F62586"/>
    <w:rsid w:val="00F6273D"/>
    <w:rsid w:val="00F62961"/>
    <w:rsid w:val="00F62AA3"/>
    <w:rsid w:val="00F662D7"/>
    <w:rsid w:val="00F664BC"/>
    <w:rsid w:val="00F70F8B"/>
    <w:rsid w:val="00F713DD"/>
    <w:rsid w:val="00F733D9"/>
    <w:rsid w:val="00F742EB"/>
    <w:rsid w:val="00F76CE2"/>
    <w:rsid w:val="00F77495"/>
    <w:rsid w:val="00F77865"/>
    <w:rsid w:val="00F81844"/>
    <w:rsid w:val="00F81AF4"/>
    <w:rsid w:val="00F840C2"/>
    <w:rsid w:val="00F84201"/>
    <w:rsid w:val="00F84463"/>
    <w:rsid w:val="00F8470A"/>
    <w:rsid w:val="00F85A52"/>
    <w:rsid w:val="00F8625B"/>
    <w:rsid w:val="00F87E67"/>
    <w:rsid w:val="00F902B8"/>
    <w:rsid w:val="00F905C8"/>
    <w:rsid w:val="00F91C4F"/>
    <w:rsid w:val="00F92394"/>
    <w:rsid w:val="00F944E0"/>
    <w:rsid w:val="00F95C62"/>
    <w:rsid w:val="00F96559"/>
    <w:rsid w:val="00F9764A"/>
    <w:rsid w:val="00F97C1D"/>
    <w:rsid w:val="00FA0778"/>
    <w:rsid w:val="00FA0E1A"/>
    <w:rsid w:val="00FA2FE9"/>
    <w:rsid w:val="00FA3A22"/>
    <w:rsid w:val="00FA47ED"/>
    <w:rsid w:val="00FA6D10"/>
    <w:rsid w:val="00FB1490"/>
    <w:rsid w:val="00FB26D0"/>
    <w:rsid w:val="00FB3BA2"/>
    <w:rsid w:val="00FB3F70"/>
    <w:rsid w:val="00FB516B"/>
    <w:rsid w:val="00FB5290"/>
    <w:rsid w:val="00FB535A"/>
    <w:rsid w:val="00FB54DA"/>
    <w:rsid w:val="00FB6CFA"/>
    <w:rsid w:val="00FB7321"/>
    <w:rsid w:val="00FB793F"/>
    <w:rsid w:val="00FB7BAE"/>
    <w:rsid w:val="00FC024E"/>
    <w:rsid w:val="00FC0640"/>
    <w:rsid w:val="00FC0812"/>
    <w:rsid w:val="00FC36F4"/>
    <w:rsid w:val="00FC59F1"/>
    <w:rsid w:val="00FC68C8"/>
    <w:rsid w:val="00FC6D9A"/>
    <w:rsid w:val="00FC7361"/>
    <w:rsid w:val="00FC7C39"/>
    <w:rsid w:val="00FD0460"/>
    <w:rsid w:val="00FD18DA"/>
    <w:rsid w:val="00FD2A1D"/>
    <w:rsid w:val="00FD49F1"/>
    <w:rsid w:val="00FD568C"/>
    <w:rsid w:val="00FD5BF4"/>
    <w:rsid w:val="00FD66B7"/>
    <w:rsid w:val="00FD69BC"/>
    <w:rsid w:val="00FD6BFC"/>
    <w:rsid w:val="00FD737D"/>
    <w:rsid w:val="00FD7B8B"/>
    <w:rsid w:val="00FE1D91"/>
    <w:rsid w:val="00FE2051"/>
    <w:rsid w:val="00FE2716"/>
    <w:rsid w:val="00FE2E24"/>
    <w:rsid w:val="00FE42EE"/>
    <w:rsid w:val="00FE4FCE"/>
    <w:rsid w:val="00FE506C"/>
    <w:rsid w:val="00FE50DF"/>
    <w:rsid w:val="00FE527A"/>
    <w:rsid w:val="00FE7632"/>
    <w:rsid w:val="00FE7BBF"/>
    <w:rsid w:val="00FF0A49"/>
    <w:rsid w:val="00FF45D6"/>
    <w:rsid w:val="00FF4B1E"/>
    <w:rsid w:val="00FF516E"/>
    <w:rsid w:val="00FF54E1"/>
    <w:rsid w:val="00FF5738"/>
    <w:rsid w:val="00FF6CDF"/>
    <w:rsid w:val="00FF6CF1"/>
    <w:rsid w:val="00FF7BA0"/>
    <w:rsid w:val="0135CD61"/>
    <w:rsid w:val="0150D881"/>
    <w:rsid w:val="015D2D38"/>
    <w:rsid w:val="01E16ECA"/>
    <w:rsid w:val="021F69BA"/>
    <w:rsid w:val="0225B816"/>
    <w:rsid w:val="02730F37"/>
    <w:rsid w:val="02EAC524"/>
    <w:rsid w:val="0308349F"/>
    <w:rsid w:val="03124D34"/>
    <w:rsid w:val="035B17F9"/>
    <w:rsid w:val="03809B9C"/>
    <w:rsid w:val="03B5789F"/>
    <w:rsid w:val="03C21FEF"/>
    <w:rsid w:val="03CC8B1D"/>
    <w:rsid w:val="03F28208"/>
    <w:rsid w:val="042B06EA"/>
    <w:rsid w:val="043D1EC8"/>
    <w:rsid w:val="046DD2CA"/>
    <w:rsid w:val="059C0F70"/>
    <w:rsid w:val="05A6413E"/>
    <w:rsid w:val="05B6B1CC"/>
    <w:rsid w:val="0613B853"/>
    <w:rsid w:val="06480AE8"/>
    <w:rsid w:val="067C6910"/>
    <w:rsid w:val="0695916D"/>
    <w:rsid w:val="06AF164B"/>
    <w:rsid w:val="06BDFED5"/>
    <w:rsid w:val="06F675B2"/>
    <w:rsid w:val="0767CF3E"/>
    <w:rsid w:val="07706FE7"/>
    <w:rsid w:val="07865F08"/>
    <w:rsid w:val="07B351F2"/>
    <w:rsid w:val="07EF867A"/>
    <w:rsid w:val="08085835"/>
    <w:rsid w:val="082F36BF"/>
    <w:rsid w:val="0836F174"/>
    <w:rsid w:val="08631A15"/>
    <w:rsid w:val="088DCFE2"/>
    <w:rsid w:val="0A60BCD5"/>
    <w:rsid w:val="0A737518"/>
    <w:rsid w:val="0A84DC45"/>
    <w:rsid w:val="0A98C795"/>
    <w:rsid w:val="0AB39F34"/>
    <w:rsid w:val="0B52FA36"/>
    <w:rsid w:val="0B873EC6"/>
    <w:rsid w:val="0B91328F"/>
    <w:rsid w:val="0B9A26CC"/>
    <w:rsid w:val="0BBEEB5A"/>
    <w:rsid w:val="0BC8F1E1"/>
    <w:rsid w:val="0BFA9F90"/>
    <w:rsid w:val="0BFFC994"/>
    <w:rsid w:val="0D54AAC8"/>
    <w:rsid w:val="0D70A3B1"/>
    <w:rsid w:val="0DD8D99C"/>
    <w:rsid w:val="0DF7839A"/>
    <w:rsid w:val="0E0BFE3C"/>
    <w:rsid w:val="0E1BD84D"/>
    <w:rsid w:val="0E42316D"/>
    <w:rsid w:val="0E5AA81E"/>
    <w:rsid w:val="0E7A296F"/>
    <w:rsid w:val="0ECAC822"/>
    <w:rsid w:val="0F6FEF38"/>
    <w:rsid w:val="0FC27C8C"/>
    <w:rsid w:val="0FF08ECA"/>
    <w:rsid w:val="1009B3BA"/>
    <w:rsid w:val="10807F96"/>
    <w:rsid w:val="10B4544B"/>
    <w:rsid w:val="10F1DC8F"/>
    <w:rsid w:val="11006072"/>
    <w:rsid w:val="112AD8D6"/>
    <w:rsid w:val="1182818D"/>
    <w:rsid w:val="118ABD8F"/>
    <w:rsid w:val="12027F0F"/>
    <w:rsid w:val="120F5C9D"/>
    <w:rsid w:val="12219BB9"/>
    <w:rsid w:val="124DB9C2"/>
    <w:rsid w:val="1260D031"/>
    <w:rsid w:val="12C4E63C"/>
    <w:rsid w:val="12D225FF"/>
    <w:rsid w:val="12DCD1A4"/>
    <w:rsid w:val="133C2CEA"/>
    <w:rsid w:val="1359A7F8"/>
    <w:rsid w:val="1361089E"/>
    <w:rsid w:val="137C283E"/>
    <w:rsid w:val="1395E813"/>
    <w:rsid w:val="1400C74C"/>
    <w:rsid w:val="14192560"/>
    <w:rsid w:val="143F93B0"/>
    <w:rsid w:val="149EAF1B"/>
    <w:rsid w:val="14FDFC5C"/>
    <w:rsid w:val="151AC92B"/>
    <w:rsid w:val="152A3E95"/>
    <w:rsid w:val="15B48DAD"/>
    <w:rsid w:val="15BCDFDA"/>
    <w:rsid w:val="16194DEE"/>
    <w:rsid w:val="163D62C6"/>
    <w:rsid w:val="1684EFE6"/>
    <w:rsid w:val="16E36538"/>
    <w:rsid w:val="1733F953"/>
    <w:rsid w:val="17D53718"/>
    <w:rsid w:val="17F1483F"/>
    <w:rsid w:val="181E1E83"/>
    <w:rsid w:val="1835A7B6"/>
    <w:rsid w:val="187049A2"/>
    <w:rsid w:val="187F676F"/>
    <w:rsid w:val="18D48F11"/>
    <w:rsid w:val="18F3E924"/>
    <w:rsid w:val="19257C9F"/>
    <w:rsid w:val="198F59DA"/>
    <w:rsid w:val="199C8277"/>
    <w:rsid w:val="19CE2185"/>
    <w:rsid w:val="19DB90AC"/>
    <w:rsid w:val="1A08C004"/>
    <w:rsid w:val="1A46D48C"/>
    <w:rsid w:val="1A94824F"/>
    <w:rsid w:val="1AB52F23"/>
    <w:rsid w:val="1AEFD014"/>
    <w:rsid w:val="1AF9E8A9"/>
    <w:rsid w:val="1B0239DB"/>
    <w:rsid w:val="1B43AF8D"/>
    <w:rsid w:val="1B7A2E2C"/>
    <w:rsid w:val="1B854FEA"/>
    <w:rsid w:val="1C1393E6"/>
    <w:rsid w:val="1C3775ED"/>
    <w:rsid w:val="1C3AE82A"/>
    <w:rsid w:val="1C5005D7"/>
    <w:rsid w:val="1CE38695"/>
    <w:rsid w:val="1D6022ED"/>
    <w:rsid w:val="1D62D76F"/>
    <w:rsid w:val="1D97A4D6"/>
    <w:rsid w:val="1E2D36BA"/>
    <w:rsid w:val="1E52841F"/>
    <w:rsid w:val="1E6527E2"/>
    <w:rsid w:val="1E716360"/>
    <w:rsid w:val="1EEAB50A"/>
    <w:rsid w:val="1EF202F2"/>
    <w:rsid w:val="1F0FD099"/>
    <w:rsid w:val="1F2DB3BB"/>
    <w:rsid w:val="1F99390D"/>
    <w:rsid w:val="1F9B7221"/>
    <w:rsid w:val="1FB605DC"/>
    <w:rsid w:val="2040178B"/>
    <w:rsid w:val="20A9F738"/>
    <w:rsid w:val="20C4C957"/>
    <w:rsid w:val="20D24588"/>
    <w:rsid w:val="20E728DA"/>
    <w:rsid w:val="210BA259"/>
    <w:rsid w:val="218A4D1A"/>
    <w:rsid w:val="21965985"/>
    <w:rsid w:val="21BD30E4"/>
    <w:rsid w:val="21C19C32"/>
    <w:rsid w:val="21CFA8B0"/>
    <w:rsid w:val="21D566BF"/>
    <w:rsid w:val="21DF4C83"/>
    <w:rsid w:val="21E1B868"/>
    <w:rsid w:val="223ADB1E"/>
    <w:rsid w:val="22A978FD"/>
    <w:rsid w:val="22BCA9A0"/>
    <w:rsid w:val="22C3436A"/>
    <w:rsid w:val="22CB5F59"/>
    <w:rsid w:val="22D28603"/>
    <w:rsid w:val="230733A2"/>
    <w:rsid w:val="235129EA"/>
    <w:rsid w:val="238BCE48"/>
    <w:rsid w:val="23AE4184"/>
    <w:rsid w:val="23C0B950"/>
    <w:rsid w:val="23D4B6AE"/>
    <w:rsid w:val="23E23B05"/>
    <w:rsid w:val="23E32EFE"/>
    <w:rsid w:val="23F27197"/>
    <w:rsid w:val="2435B4DC"/>
    <w:rsid w:val="246594F8"/>
    <w:rsid w:val="2488153E"/>
    <w:rsid w:val="24955194"/>
    <w:rsid w:val="24CCCC52"/>
    <w:rsid w:val="25415079"/>
    <w:rsid w:val="2548E662"/>
    <w:rsid w:val="2569C50C"/>
    <w:rsid w:val="256A0E08"/>
    <w:rsid w:val="25878B88"/>
    <w:rsid w:val="25EC5DD7"/>
    <w:rsid w:val="2631B96D"/>
    <w:rsid w:val="2641A183"/>
    <w:rsid w:val="265E2A0F"/>
    <w:rsid w:val="2686579C"/>
    <w:rsid w:val="26C2003F"/>
    <w:rsid w:val="26F8E385"/>
    <w:rsid w:val="271CC58C"/>
    <w:rsid w:val="271EA124"/>
    <w:rsid w:val="2767F0A3"/>
    <w:rsid w:val="2769A906"/>
    <w:rsid w:val="279AA297"/>
    <w:rsid w:val="27A2848A"/>
    <w:rsid w:val="27ADD5AC"/>
    <w:rsid w:val="28084C7D"/>
    <w:rsid w:val="288C6C51"/>
    <w:rsid w:val="290222D5"/>
    <w:rsid w:val="2908C7D3"/>
    <w:rsid w:val="290F2C5A"/>
    <w:rsid w:val="2A33B97A"/>
    <w:rsid w:val="2AC5D972"/>
    <w:rsid w:val="2AF51DAE"/>
    <w:rsid w:val="2BADB2D0"/>
    <w:rsid w:val="2BC36B03"/>
    <w:rsid w:val="2BC737AE"/>
    <w:rsid w:val="2BD3EA91"/>
    <w:rsid w:val="2BDF3BB3"/>
    <w:rsid w:val="2C1A0170"/>
    <w:rsid w:val="2C8DCA4E"/>
    <w:rsid w:val="2CA1DA6A"/>
    <w:rsid w:val="2D0B7583"/>
    <w:rsid w:val="2D317494"/>
    <w:rsid w:val="2D8B905B"/>
    <w:rsid w:val="2DD43332"/>
    <w:rsid w:val="2E17ED2C"/>
    <w:rsid w:val="2E1EE830"/>
    <w:rsid w:val="2ED9C507"/>
    <w:rsid w:val="2F08598D"/>
    <w:rsid w:val="2F378CB6"/>
    <w:rsid w:val="2F51DF9B"/>
    <w:rsid w:val="2F6B6207"/>
    <w:rsid w:val="2F93401D"/>
    <w:rsid w:val="3036C809"/>
    <w:rsid w:val="307E1CD8"/>
    <w:rsid w:val="30B5D404"/>
    <w:rsid w:val="30D6E57F"/>
    <w:rsid w:val="30F3AFDC"/>
    <w:rsid w:val="3150BBE3"/>
    <w:rsid w:val="317711F5"/>
    <w:rsid w:val="31944774"/>
    <w:rsid w:val="31C9AC53"/>
    <w:rsid w:val="3204E5B7"/>
    <w:rsid w:val="32295E3B"/>
    <w:rsid w:val="3249125D"/>
    <w:rsid w:val="327C9BA4"/>
    <w:rsid w:val="32A6F345"/>
    <w:rsid w:val="32C5DD1E"/>
    <w:rsid w:val="32E0BD42"/>
    <w:rsid w:val="332E6A0A"/>
    <w:rsid w:val="33A32928"/>
    <w:rsid w:val="33B74DC4"/>
    <w:rsid w:val="33E3F4A4"/>
    <w:rsid w:val="343FA80B"/>
    <w:rsid w:val="344149A7"/>
    <w:rsid w:val="344761C5"/>
    <w:rsid w:val="34527679"/>
    <w:rsid w:val="34C3A0A1"/>
    <w:rsid w:val="34D49794"/>
    <w:rsid w:val="34D5BE5E"/>
    <w:rsid w:val="34DCD396"/>
    <w:rsid w:val="34DEFEA5"/>
    <w:rsid w:val="34EDB7CB"/>
    <w:rsid w:val="34F015AB"/>
    <w:rsid w:val="3543123E"/>
    <w:rsid w:val="355B7AEA"/>
    <w:rsid w:val="3561ACA0"/>
    <w:rsid w:val="356C82F0"/>
    <w:rsid w:val="3591FBFB"/>
    <w:rsid w:val="35A1E8CA"/>
    <w:rsid w:val="35D1DAA9"/>
    <w:rsid w:val="35FD6CCD"/>
    <w:rsid w:val="360409E8"/>
    <w:rsid w:val="361E9E5B"/>
    <w:rsid w:val="365922A6"/>
    <w:rsid w:val="369A5057"/>
    <w:rsid w:val="36D9EA71"/>
    <w:rsid w:val="36F8476A"/>
    <w:rsid w:val="370A4C8A"/>
    <w:rsid w:val="37286182"/>
    <w:rsid w:val="3732B685"/>
    <w:rsid w:val="376259E8"/>
    <w:rsid w:val="3787F6C4"/>
    <w:rsid w:val="37A67F63"/>
    <w:rsid w:val="37D42D96"/>
    <w:rsid w:val="37F2998F"/>
    <w:rsid w:val="38557D3D"/>
    <w:rsid w:val="3857A4DF"/>
    <w:rsid w:val="385FC7A8"/>
    <w:rsid w:val="386F6EE8"/>
    <w:rsid w:val="38B990D6"/>
    <w:rsid w:val="38DC0317"/>
    <w:rsid w:val="38DE92CD"/>
    <w:rsid w:val="38F46F30"/>
    <w:rsid w:val="38FA4048"/>
    <w:rsid w:val="39265A48"/>
    <w:rsid w:val="395A45C4"/>
    <w:rsid w:val="39696024"/>
    <w:rsid w:val="3971A7B9"/>
    <w:rsid w:val="397A047E"/>
    <w:rsid w:val="39B4E2D8"/>
    <w:rsid w:val="3A04C642"/>
    <w:rsid w:val="3A1977BE"/>
    <w:rsid w:val="3A2638A6"/>
    <w:rsid w:val="3A3FB6AA"/>
    <w:rsid w:val="3A8F7643"/>
    <w:rsid w:val="3ABF32DF"/>
    <w:rsid w:val="3ADF02AC"/>
    <w:rsid w:val="3B02800C"/>
    <w:rsid w:val="3B4E4E2E"/>
    <w:rsid w:val="3B5C21FC"/>
    <w:rsid w:val="3B5F912B"/>
    <w:rsid w:val="3B90C408"/>
    <w:rsid w:val="3B956227"/>
    <w:rsid w:val="3C0981A7"/>
    <w:rsid w:val="3C34C6C6"/>
    <w:rsid w:val="3C9FC75E"/>
    <w:rsid w:val="3CC5733A"/>
    <w:rsid w:val="3CF5AAA8"/>
    <w:rsid w:val="3CFD3907"/>
    <w:rsid w:val="3DA00338"/>
    <w:rsid w:val="3DCB36E5"/>
    <w:rsid w:val="3DF7CFC0"/>
    <w:rsid w:val="3E6EE39D"/>
    <w:rsid w:val="3E899F91"/>
    <w:rsid w:val="3E95C594"/>
    <w:rsid w:val="3E9946D1"/>
    <w:rsid w:val="3ECF3890"/>
    <w:rsid w:val="3ED59D17"/>
    <w:rsid w:val="3EDEB06C"/>
    <w:rsid w:val="3EF2AA5D"/>
    <w:rsid w:val="3F113B22"/>
    <w:rsid w:val="3F48E7B6"/>
    <w:rsid w:val="3F70FB0F"/>
    <w:rsid w:val="3F714719"/>
    <w:rsid w:val="3FB1C0AC"/>
    <w:rsid w:val="40A7490C"/>
    <w:rsid w:val="40B3FF5C"/>
    <w:rsid w:val="40C9CCBF"/>
    <w:rsid w:val="40DD6209"/>
    <w:rsid w:val="40E455E2"/>
    <w:rsid w:val="40E9BADD"/>
    <w:rsid w:val="40FAADB3"/>
    <w:rsid w:val="40FC414A"/>
    <w:rsid w:val="4127EC0B"/>
    <w:rsid w:val="414CB099"/>
    <w:rsid w:val="41AFAEDA"/>
    <w:rsid w:val="41BF4815"/>
    <w:rsid w:val="41BF79EB"/>
    <w:rsid w:val="41CBD62C"/>
    <w:rsid w:val="41FEA3CB"/>
    <w:rsid w:val="420B0AA4"/>
    <w:rsid w:val="420F6B5A"/>
    <w:rsid w:val="4230723D"/>
    <w:rsid w:val="42525F73"/>
    <w:rsid w:val="430AAB99"/>
    <w:rsid w:val="4317F5F4"/>
    <w:rsid w:val="4327FE6E"/>
    <w:rsid w:val="432F91E5"/>
    <w:rsid w:val="433719C9"/>
    <w:rsid w:val="43445891"/>
    <w:rsid w:val="43CA2DBA"/>
    <w:rsid w:val="43D2E48E"/>
    <w:rsid w:val="43FFD9EA"/>
    <w:rsid w:val="44245B8F"/>
    <w:rsid w:val="443DE06D"/>
    <w:rsid w:val="4442331E"/>
    <w:rsid w:val="4466D3DB"/>
    <w:rsid w:val="44707C36"/>
    <w:rsid w:val="44C278A1"/>
    <w:rsid w:val="452DE14D"/>
    <w:rsid w:val="4550628E"/>
    <w:rsid w:val="455D63ED"/>
    <w:rsid w:val="458CF125"/>
    <w:rsid w:val="45C3D46B"/>
    <w:rsid w:val="46193CE3"/>
    <w:rsid w:val="4649DED7"/>
    <w:rsid w:val="465B0BA9"/>
    <w:rsid w:val="4669B6CA"/>
    <w:rsid w:val="466AFBE5"/>
    <w:rsid w:val="4695CE58"/>
    <w:rsid w:val="46BC5CBB"/>
    <w:rsid w:val="46F2B68E"/>
    <w:rsid w:val="46F60D20"/>
    <w:rsid w:val="4734510C"/>
    <w:rsid w:val="474BF06A"/>
    <w:rsid w:val="4764A067"/>
    <w:rsid w:val="47952651"/>
    <w:rsid w:val="482A664C"/>
    <w:rsid w:val="48468D9E"/>
    <w:rsid w:val="4846E7AD"/>
    <w:rsid w:val="4855BA0C"/>
    <w:rsid w:val="486041E0"/>
    <w:rsid w:val="486116C1"/>
    <w:rsid w:val="48AC01FD"/>
    <w:rsid w:val="48D0B0BF"/>
    <w:rsid w:val="48ED6184"/>
    <w:rsid w:val="49124A42"/>
    <w:rsid w:val="491B7150"/>
    <w:rsid w:val="4941E30D"/>
    <w:rsid w:val="4983CF74"/>
    <w:rsid w:val="49F26D53"/>
    <w:rsid w:val="49FF84DD"/>
    <w:rsid w:val="4A005651"/>
    <w:rsid w:val="4A63977B"/>
    <w:rsid w:val="4A8DD371"/>
    <w:rsid w:val="4A9A12AD"/>
    <w:rsid w:val="4AC80FBB"/>
    <w:rsid w:val="4ACBAE4E"/>
    <w:rsid w:val="4B6F45D6"/>
    <w:rsid w:val="4B87EF58"/>
    <w:rsid w:val="4B95EA64"/>
    <w:rsid w:val="4B9E8704"/>
    <w:rsid w:val="4BC5985F"/>
    <w:rsid w:val="4C608718"/>
    <w:rsid w:val="4C6B3D55"/>
    <w:rsid w:val="4C86615D"/>
    <w:rsid w:val="4CD5F959"/>
    <w:rsid w:val="4D3495E9"/>
    <w:rsid w:val="4D85CF81"/>
    <w:rsid w:val="4DA3AF36"/>
    <w:rsid w:val="4DB502AA"/>
    <w:rsid w:val="4DDF2508"/>
    <w:rsid w:val="4E1A6904"/>
    <w:rsid w:val="4E2C9FFA"/>
    <w:rsid w:val="4E3BF8BE"/>
    <w:rsid w:val="4E656A6B"/>
    <w:rsid w:val="4E669135"/>
    <w:rsid w:val="4E6A2530"/>
    <w:rsid w:val="4E6DE648"/>
    <w:rsid w:val="4E7A665A"/>
    <w:rsid w:val="4EB0E18C"/>
    <w:rsid w:val="4EBD5A73"/>
    <w:rsid w:val="4EC34EC0"/>
    <w:rsid w:val="4ECC7261"/>
    <w:rsid w:val="4F260098"/>
    <w:rsid w:val="4F9FB6E9"/>
    <w:rsid w:val="4FF358F9"/>
    <w:rsid w:val="5009B6A9"/>
    <w:rsid w:val="5010426E"/>
    <w:rsid w:val="50311680"/>
    <w:rsid w:val="50426057"/>
    <w:rsid w:val="5075E631"/>
    <w:rsid w:val="5080EF52"/>
    <w:rsid w:val="50A02499"/>
    <w:rsid w:val="5107F6D8"/>
    <w:rsid w:val="510D1D6F"/>
    <w:rsid w:val="513E33A6"/>
    <w:rsid w:val="5157996C"/>
    <w:rsid w:val="515B2541"/>
    <w:rsid w:val="515F9C22"/>
    <w:rsid w:val="5197AD5D"/>
    <w:rsid w:val="52D80BC9"/>
    <w:rsid w:val="52EFF328"/>
    <w:rsid w:val="532853DA"/>
    <w:rsid w:val="534350A4"/>
    <w:rsid w:val="538C4ACD"/>
    <w:rsid w:val="53B6AE01"/>
    <w:rsid w:val="53F9C85D"/>
    <w:rsid w:val="5407EA0B"/>
    <w:rsid w:val="5445C5E3"/>
    <w:rsid w:val="546203A3"/>
    <w:rsid w:val="548BD597"/>
    <w:rsid w:val="5499B66F"/>
    <w:rsid w:val="549AC18E"/>
    <w:rsid w:val="54A577CB"/>
    <w:rsid w:val="54B059AE"/>
    <w:rsid w:val="54F4D5CB"/>
    <w:rsid w:val="54FDA53C"/>
    <w:rsid w:val="55B5D8C5"/>
    <w:rsid w:val="55D3DCAA"/>
    <w:rsid w:val="55D987FB"/>
    <w:rsid w:val="5639C3B5"/>
    <w:rsid w:val="565FF49C"/>
    <w:rsid w:val="56BFD955"/>
    <w:rsid w:val="56C016BE"/>
    <w:rsid w:val="56E97DD3"/>
    <w:rsid w:val="5731905D"/>
    <w:rsid w:val="57778EFE"/>
    <w:rsid w:val="57BBD1CF"/>
    <w:rsid w:val="5898120A"/>
    <w:rsid w:val="589B8F3E"/>
    <w:rsid w:val="589F87E0"/>
    <w:rsid w:val="58DEB1C0"/>
    <w:rsid w:val="59BBAA36"/>
    <w:rsid w:val="59E55126"/>
    <w:rsid w:val="5A499695"/>
    <w:rsid w:val="5AA522BE"/>
    <w:rsid w:val="5AA8E3D6"/>
    <w:rsid w:val="5AC11AAC"/>
    <w:rsid w:val="5AF98E1C"/>
    <w:rsid w:val="5B160F7D"/>
    <w:rsid w:val="5B26439D"/>
    <w:rsid w:val="5B44AF96"/>
    <w:rsid w:val="5B869890"/>
    <w:rsid w:val="5B942D5E"/>
    <w:rsid w:val="5BA361F2"/>
    <w:rsid w:val="5BD7B7F4"/>
    <w:rsid w:val="5C0BA6DD"/>
    <w:rsid w:val="5C2E2F49"/>
    <w:rsid w:val="5C2EF16C"/>
    <w:rsid w:val="5C5F6CBE"/>
    <w:rsid w:val="5C6076E2"/>
    <w:rsid w:val="5C62701B"/>
    <w:rsid w:val="5C640045"/>
    <w:rsid w:val="5C682E2A"/>
    <w:rsid w:val="5C8BA0F2"/>
    <w:rsid w:val="5CB59E84"/>
    <w:rsid w:val="5CC0D3FB"/>
    <w:rsid w:val="5D064C37"/>
    <w:rsid w:val="5D072BB0"/>
    <w:rsid w:val="5D169587"/>
    <w:rsid w:val="5D4D1698"/>
    <w:rsid w:val="5D6B8DC5"/>
    <w:rsid w:val="5D82FA52"/>
    <w:rsid w:val="5D9AB656"/>
    <w:rsid w:val="5DC3908B"/>
    <w:rsid w:val="5DC52EBA"/>
    <w:rsid w:val="5DF9CA4B"/>
    <w:rsid w:val="5E564A6D"/>
    <w:rsid w:val="5E5AD5CE"/>
    <w:rsid w:val="5E9715E9"/>
    <w:rsid w:val="5ED89A3C"/>
    <w:rsid w:val="5EDBFED3"/>
    <w:rsid w:val="5F155529"/>
    <w:rsid w:val="5F40A9E4"/>
    <w:rsid w:val="5F4ACF83"/>
    <w:rsid w:val="5F4D01BD"/>
    <w:rsid w:val="5F5001AD"/>
    <w:rsid w:val="5F773220"/>
    <w:rsid w:val="600901F1"/>
    <w:rsid w:val="6009E16A"/>
    <w:rsid w:val="601389C5"/>
    <w:rsid w:val="601CB345"/>
    <w:rsid w:val="602F4FDD"/>
    <w:rsid w:val="604A0864"/>
    <w:rsid w:val="604C48A3"/>
    <w:rsid w:val="607737BC"/>
    <w:rsid w:val="60D5FC85"/>
    <w:rsid w:val="60E1F3C0"/>
    <w:rsid w:val="60E9B90D"/>
    <w:rsid w:val="61130281"/>
    <w:rsid w:val="6118AECD"/>
    <w:rsid w:val="615B1606"/>
    <w:rsid w:val="6197F831"/>
    <w:rsid w:val="61B34B9D"/>
    <w:rsid w:val="61CCCD0E"/>
    <w:rsid w:val="61E60003"/>
    <w:rsid w:val="620B1B92"/>
    <w:rsid w:val="62214E97"/>
    <w:rsid w:val="623F3FBE"/>
    <w:rsid w:val="6250E9D4"/>
    <w:rsid w:val="62650BFE"/>
    <w:rsid w:val="626A4195"/>
    <w:rsid w:val="62A48BE4"/>
    <w:rsid w:val="62C1A24B"/>
    <w:rsid w:val="62C35D20"/>
    <w:rsid w:val="62DFF4AC"/>
    <w:rsid w:val="6301E0E7"/>
    <w:rsid w:val="6307BC97"/>
    <w:rsid w:val="630C70E1"/>
    <w:rsid w:val="63558B1D"/>
    <w:rsid w:val="635A3DBC"/>
    <w:rsid w:val="639A7679"/>
    <w:rsid w:val="63E100FF"/>
    <w:rsid w:val="64178210"/>
    <w:rsid w:val="641BE2C6"/>
    <w:rsid w:val="64652FD3"/>
    <w:rsid w:val="647D987F"/>
    <w:rsid w:val="649D7072"/>
    <w:rsid w:val="64DD20B7"/>
    <w:rsid w:val="64DF359B"/>
    <w:rsid w:val="652A857E"/>
    <w:rsid w:val="656297B4"/>
    <w:rsid w:val="658CDD47"/>
    <w:rsid w:val="65CB7B42"/>
    <w:rsid w:val="65D67255"/>
    <w:rsid w:val="65E30475"/>
    <w:rsid w:val="65E8D4F1"/>
    <w:rsid w:val="65F422A6"/>
    <w:rsid w:val="65F97850"/>
    <w:rsid w:val="66533E11"/>
    <w:rsid w:val="6681A7EC"/>
    <w:rsid w:val="66CC7CFD"/>
    <w:rsid w:val="66D4778D"/>
    <w:rsid w:val="6712E2B7"/>
    <w:rsid w:val="6714890C"/>
    <w:rsid w:val="6746B18D"/>
    <w:rsid w:val="675AA6C5"/>
    <w:rsid w:val="67A85488"/>
    <w:rsid w:val="67C0AF2F"/>
    <w:rsid w:val="67E204ED"/>
    <w:rsid w:val="67FDC42B"/>
    <w:rsid w:val="68148EA8"/>
    <w:rsid w:val="682C236E"/>
    <w:rsid w:val="6848993C"/>
    <w:rsid w:val="687F5544"/>
    <w:rsid w:val="68870FF9"/>
    <w:rsid w:val="68A5195E"/>
    <w:rsid w:val="68A6373B"/>
    <w:rsid w:val="68AFC96B"/>
    <w:rsid w:val="68C2AD09"/>
    <w:rsid w:val="68C4EE43"/>
    <w:rsid w:val="6905B652"/>
    <w:rsid w:val="6960D5AE"/>
    <w:rsid w:val="69715C67"/>
    <w:rsid w:val="6975CF2B"/>
    <w:rsid w:val="69BC0DA7"/>
    <w:rsid w:val="69CFCA2F"/>
    <w:rsid w:val="6A0AB789"/>
    <w:rsid w:val="6B262DE7"/>
    <w:rsid w:val="6B496F84"/>
    <w:rsid w:val="6B5D2240"/>
    <w:rsid w:val="6B67B819"/>
    <w:rsid w:val="6BB56D07"/>
    <w:rsid w:val="6BB7E78D"/>
    <w:rsid w:val="6BDD9A94"/>
    <w:rsid w:val="6BEC6CF3"/>
    <w:rsid w:val="6CB4ABC7"/>
    <w:rsid w:val="6CCFF12E"/>
    <w:rsid w:val="6D44835A"/>
    <w:rsid w:val="6D4C9F49"/>
    <w:rsid w:val="6D8DB054"/>
    <w:rsid w:val="6DDBED69"/>
    <w:rsid w:val="6E519D13"/>
    <w:rsid w:val="6E8D5149"/>
    <w:rsid w:val="6EB0B87E"/>
    <w:rsid w:val="6F1D8FF5"/>
    <w:rsid w:val="6F4A4CA1"/>
    <w:rsid w:val="6F9A0C3A"/>
    <w:rsid w:val="6FC7FB43"/>
    <w:rsid w:val="6FF35729"/>
    <w:rsid w:val="702E4483"/>
    <w:rsid w:val="7042A31B"/>
    <w:rsid w:val="706CAC40"/>
    <w:rsid w:val="70A52222"/>
    <w:rsid w:val="70F2AC14"/>
    <w:rsid w:val="70FB62E8"/>
    <w:rsid w:val="7126CCD3"/>
    <w:rsid w:val="712C4D79"/>
    <w:rsid w:val="713A32B9"/>
    <w:rsid w:val="71A270CA"/>
    <w:rsid w:val="71CB0D96"/>
    <w:rsid w:val="71CD3C12"/>
    <w:rsid w:val="71D8288D"/>
    <w:rsid w:val="7202F793"/>
    <w:rsid w:val="72834F24"/>
    <w:rsid w:val="72FB5F20"/>
    <w:rsid w:val="73359C65"/>
    <w:rsid w:val="73A2C403"/>
    <w:rsid w:val="73E8E1BC"/>
    <w:rsid w:val="744FBF07"/>
    <w:rsid w:val="74835E79"/>
    <w:rsid w:val="74A460A3"/>
    <w:rsid w:val="74A98AA7"/>
    <w:rsid w:val="74AEAB0E"/>
    <w:rsid w:val="74C7DD08"/>
    <w:rsid w:val="74FF872A"/>
    <w:rsid w:val="751A4223"/>
    <w:rsid w:val="7531DA56"/>
    <w:rsid w:val="75D35892"/>
    <w:rsid w:val="762A21D0"/>
    <w:rsid w:val="7661DC69"/>
    <w:rsid w:val="7676E8A4"/>
    <w:rsid w:val="767C0B7D"/>
    <w:rsid w:val="7681367C"/>
    <w:rsid w:val="76819B23"/>
    <w:rsid w:val="7695092F"/>
    <w:rsid w:val="76BF0A2E"/>
    <w:rsid w:val="76C4C112"/>
    <w:rsid w:val="76DCC517"/>
    <w:rsid w:val="76F22436"/>
    <w:rsid w:val="770AB0B3"/>
    <w:rsid w:val="770D4164"/>
    <w:rsid w:val="77764C30"/>
    <w:rsid w:val="77AE362D"/>
    <w:rsid w:val="77C37080"/>
    <w:rsid w:val="7832332B"/>
    <w:rsid w:val="783D7648"/>
    <w:rsid w:val="7899AA60"/>
    <w:rsid w:val="789B461D"/>
    <w:rsid w:val="78BC0771"/>
    <w:rsid w:val="792832F0"/>
    <w:rsid w:val="7943538B"/>
    <w:rsid w:val="794CE5BB"/>
    <w:rsid w:val="79D57D6B"/>
    <w:rsid w:val="7A8228F8"/>
    <w:rsid w:val="7A9D24C7"/>
    <w:rsid w:val="7A9E53B7"/>
    <w:rsid w:val="7AC9A505"/>
    <w:rsid w:val="7AECC856"/>
    <w:rsid w:val="7B006E17"/>
    <w:rsid w:val="7B6D5C55"/>
    <w:rsid w:val="7BA310AB"/>
    <w:rsid w:val="7BB2369E"/>
    <w:rsid w:val="7BF25205"/>
    <w:rsid w:val="7C20410E"/>
    <w:rsid w:val="7C52B4FD"/>
    <w:rsid w:val="7C8B1CDA"/>
    <w:rsid w:val="7CD53335"/>
    <w:rsid w:val="7CFC8FFE"/>
    <w:rsid w:val="7D6E1FC8"/>
    <w:rsid w:val="7DD55D01"/>
    <w:rsid w:val="7DFAF9DD"/>
    <w:rsid w:val="7E0CD452"/>
    <w:rsid w:val="7E9651F6"/>
    <w:rsid w:val="7E98185E"/>
    <w:rsid w:val="7EE4C907"/>
    <w:rsid w:val="7F8B3846"/>
    <w:rsid w:val="7F958E44"/>
    <w:rsid w:val="7FB1B903"/>
    <w:rsid w:val="7FB57ED4"/>
    <w:rsid w:val="7FE01F71"/>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1E3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61D0D"/>
    <w:pPr>
      <w:autoSpaceDE w:val="0"/>
      <w:autoSpaceDN w:val="0"/>
      <w:spacing w:after="0" w:line="240" w:lineRule="auto"/>
      <w:jc w:val="left"/>
    </w:pPr>
    <w:rPr>
      <w:rFonts w:ascii="Times New Roman" w:eastAsia="바탕" w:hAnsi="Times New Roman" w:cs="Times New Roman"/>
      <w:kern w:val="0"/>
      <w:szCs w:val="20"/>
      <w:lang w:eastAsia="en-US"/>
    </w:rPr>
  </w:style>
  <w:style w:type="paragraph" w:styleId="1">
    <w:name w:val="heading 1"/>
    <w:basedOn w:val="a"/>
    <w:next w:val="a"/>
    <w:link w:val="1Char"/>
    <w:qFormat/>
    <w:rsid w:val="00A61D0D"/>
    <w:pPr>
      <w:keepNext/>
      <w:numPr>
        <w:numId w:val="1"/>
      </w:numPr>
      <w:spacing w:before="240" w:after="80"/>
      <w:jc w:val="center"/>
      <w:outlineLvl w:val="0"/>
    </w:pPr>
    <w:rPr>
      <w:smallCaps/>
      <w:kern w:val="28"/>
    </w:rPr>
  </w:style>
  <w:style w:type="paragraph" w:styleId="2">
    <w:name w:val="heading 2"/>
    <w:basedOn w:val="a"/>
    <w:next w:val="a"/>
    <w:link w:val="2Char"/>
    <w:qFormat/>
    <w:rsid w:val="00A61D0D"/>
    <w:pPr>
      <w:keepNext/>
      <w:numPr>
        <w:ilvl w:val="1"/>
        <w:numId w:val="1"/>
      </w:numPr>
      <w:spacing w:before="120" w:after="60"/>
      <w:outlineLvl w:val="1"/>
    </w:pPr>
    <w:rPr>
      <w:iCs/>
    </w:rPr>
  </w:style>
  <w:style w:type="paragraph" w:styleId="3">
    <w:name w:val="heading 3"/>
    <w:basedOn w:val="a"/>
    <w:next w:val="a"/>
    <w:link w:val="3Char"/>
    <w:qFormat/>
    <w:rsid w:val="00A61D0D"/>
    <w:pPr>
      <w:keepNext/>
      <w:numPr>
        <w:ilvl w:val="2"/>
        <w:numId w:val="1"/>
      </w:numPr>
      <w:outlineLvl w:val="2"/>
    </w:pPr>
    <w:rPr>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rsid w:val="00A61D0D"/>
    <w:rPr>
      <w:rFonts w:ascii="Times New Roman" w:eastAsia="바탕" w:hAnsi="Times New Roman" w:cs="Times New Roman"/>
      <w:smallCaps/>
      <w:kern w:val="28"/>
      <w:szCs w:val="20"/>
      <w:lang w:eastAsia="en-US"/>
    </w:rPr>
  </w:style>
  <w:style w:type="character" w:customStyle="1" w:styleId="2Char">
    <w:name w:val="제목 2 Char"/>
    <w:basedOn w:val="a0"/>
    <w:link w:val="2"/>
    <w:rsid w:val="00A61D0D"/>
    <w:rPr>
      <w:rFonts w:ascii="Times New Roman" w:eastAsia="바탕" w:hAnsi="Times New Roman" w:cs="Times New Roman"/>
      <w:iCs/>
      <w:kern w:val="0"/>
      <w:szCs w:val="20"/>
      <w:lang w:eastAsia="en-US"/>
    </w:rPr>
  </w:style>
  <w:style w:type="character" w:customStyle="1" w:styleId="3Char">
    <w:name w:val="제목 3 Char"/>
    <w:basedOn w:val="a0"/>
    <w:link w:val="3"/>
    <w:rsid w:val="00A61D0D"/>
    <w:rPr>
      <w:rFonts w:ascii="Times New Roman" w:eastAsia="바탕" w:hAnsi="Times New Roman" w:cs="Times New Roman"/>
      <w:iCs/>
      <w:kern w:val="0"/>
      <w:szCs w:val="20"/>
      <w:lang w:eastAsia="en-US"/>
    </w:rPr>
  </w:style>
  <w:style w:type="paragraph" w:styleId="a3">
    <w:name w:val="header"/>
    <w:basedOn w:val="a"/>
    <w:link w:val="Char"/>
    <w:uiPriority w:val="99"/>
    <w:unhideWhenUsed/>
    <w:rsid w:val="00A61D0D"/>
    <w:pPr>
      <w:tabs>
        <w:tab w:val="center" w:pos="4513"/>
        <w:tab w:val="right" w:pos="9026"/>
      </w:tabs>
      <w:snapToGrid w:val="0"/>
    </w:pPr>
  </w:style>
  <w:style w:type="character" w:customStyle="1" w:styleId="Char">
    <w:name w:val="머리글 Char"/>
    <w:basedOn w:val="a0"/>
    <w:link w:val="a3"/>
    <w:uiPriority w:val="99"/>
    <w:rsid w:val="00A61D0D"/>
    <w:rPr>
      <w:rFonts w:ascii="Times New Roman" w:eastAsia="바탕" w:hAnsi="Times New Roman" w:cs="Times New Roman"/>
      <w:kern w:val="0"/>
      <w:szCs w:val="20"/>
      <w:lang w:eastAsia="en-US"/>
    </w:rPr>
  </w:style>
  <w:style w:type="paragraph" w:styleId="a4">
    <w:name w:val="footer"/>
    <w:basedOn w:val="a"/>
    <w:link w:val="Char0"/>
    <w:uiPriority w:val="99"/>
    <w:unhideWhenUsed/>
    <w:rsid w:val="00A61D0D"/>
    <w:pPr>
      <w:tabs>
        <w:tab w:val="center" w:pos="4513"/>
        <w:tab w:val="right" w:pos="9026"/>
      </w:tabs>
      <w:snapToGrid w:val="0"/>
    </w:pPr>
  </w:style>
  <w:style w:type="character" w:customStyle="1" w:styleId="Char0">
    <w:name w:val="바닥글 Char"/>
    <w:basedOn w:val="a0"/>
    <w:link w:val="a4"/>
    <w:uiPriority w:val="99"/>
    <w:rsid w:val="00A61D0D"/>
    <w:rPr>
      <w:rFonts w:ascii="Times New Roman" w:eastAsia="바탕" w:hAnsi="Times New Roman" w:cs="Times New Roman"/>
      <w:kern w:val="0"/>
      <w:szCs w:val="20"/>
      <w:lang w:eastAsia="en-US"/>
    </w:rPr>
  </w:style>
  <w:style w:type="paragraph" w:customStyle="1" w:styleId="Abstract">
    <w:name w:val="Abstract"/>
    <w:basedOn w:val="a"/>
    <w:next w:val="a"/>
    <w:rsid w:val="00A61D0D"/>
    <w:pPr>
      <w:spacing w:before="20"/>
      <w:ind w:firstLine="202"/>
      <w:jc w:val="both"/>
    </w:pPr>
    <w:rPr>
      <w:b/>
      <w:bCs/>
      <w:sz w:val="18"/>
      <w:szCs w:val="18"/>
    </w:rPr>
  </w:style>
  <w:style w:type="paragraph" w:styleId="a5">
    <w:name w:val="Balloon Text"/>
    <w:basedOn w:val="a"/>
    <w:link w:val="Char1"/>
    <w:uiPriority w:val="99"/>
    <w:semiHidden/>
    <w:unhideWhenUsed/>
    <w:rsid w:val="00A61D0D"/>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A61D0D"/>
    <w:rPr>
      <w:rFonts w:asciiTheme="majorHAnsi" w:eastAsiaTheme="majorEastAsia" w:hAnsiTheme="majorHAnsi" w:cstheme="majorBidi"/>
      <w:kern w:val="0"/>
      <w:sz w:val="18"/>
      <w:szCs w:val="18"/>
      <w:lang w:eastAsia="en-US"/>
    </w:rPr>
  </w:style>
  <w:style w:type="paragraph" w:styleId="a6">
    <w:name w:val="Normal (Web)"/>
    <w:basedOn w:val="a"/>
    <w:uiPriority w:val="99"/>
    <w:semiHidden/>
    <w:unhideWhenUsed/>
    <w:rsid w:val="00106095"/>
    <w:pPr>
      <w:autoSpaceDE/>
      <w:autoSpaceDN/>
      <w:spacing w:before="100" w:beforeAutospacing="1" w:after="100" w:afterAutospacing="1"/>
    </w:pPr>
    <w:rPr>
      <w:rFonts w:ascii="굴림" w:eastAsia="굴림" w:hAnsi="굴림" w:cs="굴림"/>
      <w:sz w:val="24"/>
      <w:szCs w:val="24"/>
      <w:lang w:eastAsia="ko-KR"/>
    </w:rPr>
  </w:style>
  <w:style w:type="character" w:styleId="a7">
    <w:name w:val="Placeholder Text"/>
    <w:basedOn w:val="a0"/>
    <w:uiPriority w:val="99"/>
    <w:semiHidden/>
    <w:rsid w:val="007B5BBD"/>
    <w:rPr>
      <w:color w:val="808080"/>
    </w:rPr>
  </w:style>
  <w:style w:type="paragraph" w:styleId="a8">
    <w:name w:val="List Paragraph"/>
    <w:basedOn w:val="a"/>
    <w:uiPriority w:val="34"/>
    <w:qFormat/>
    <w:rsid w:val="002C47CD"/>
    <w:pPr>
      <w:ind w:leftChars="400" w:left="800"/>
    </w:pPr>
  </w:style>
  <w:style w:type="table" w:styleId="a9">
    <w:name w:val="Table Grid"/>
    <w:basedOn w:val="a1"/>
    <w:uiPriority w:val="59"/>
    <w:rsid w:val="00823F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caption"/>
    <w:basedOn w:val="a"/>
    <w:next w:val="a"/>
    <w:uiPriority w:val="35"/>
    <w:unhideWhenUsed/>
    <w:qFormat/>
    <w:rsid w:val="00503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164254">
      <w:bodyDiv w:val="1"/>
      <w:marLeft w:val="0"/>
      <w:marRight w:val="0"/>
      <w:marTop w:val="0"/>
      <w:marBottom w:val="0"/>
      <w:divBdr>
        <w:top w:val="none" w:sz="0" w:space="0" w:color="auto"/>
        <w:left w:val="none" w:sz="0" w:space="0" w:color="auto"/>
        <w:bottom w:val="none" w:sz="0" w:space="0" w:color="auto"/>
        <w:right w:val="none" w:sz="0" w:space="0" w:color="auto"/>
      </w:divBdr>
    </w:div>
    <w:div w:id="2117678871">
      <w:bodyDiv w:val="1"/>
      <w:marLeft w:val="0"/>
      <w:marRight w:val="0"/>
      <w:marTop w:val="0"/>
      <w:marBottom w:val="0"/>
      <w:divBdr>
        <w:top w:val="none" w:sz="0" w:space="0" w:color="auto"/>
        <w:left w:val="none" w:sz="0" w:space="0" w:color="auto"/>
        <w:bottom w:val="none" w:sz="0" w:space="0" w:color="auto"/>
        <w:right w:val="none" w:sz="0" w:space="0" w:color="auto"/>
      </w:divBdr>
      <w:divsChild>
        <w:div w:id="1804077674">
          <w:marLeft w:val="0"/>
          <w:marRight w:val="0"/>
          <w:marTop w:val="0"/>
          <w:marBottom w:val="0"/>
          <w:divBdr>
            <w:top w:val="none" w:sz="0" w:space="0" w:color="auto"/>
            <w:left w:val="none" w:sz="0" w:space="0" w:color="auto"/>
            <w:bottom w:val="none" w:sz="0" w:space="0" w:color="auto"/>
            <w:right w:val="none" w:sz="0" w:space="0" w:color="auto"/>
          </w:divBdr>
        </w:div>
      </w:divsChild>
    </w:div>
  </w:divs>
  <w:encoding w:val="x-mac-korea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7736B1-A843-4709-ACBE-B332E857D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1509</Words>
  <Characters>8602</Characters>
  <Application>Microsoft Office Word</Application>
  <DocSecurity>0</DocSecurity>
  <Lines>71</Lines>
  <Paragraphs>20</Paragraphs>
  <ScaleCrop>false</ScaleCrop>
  <Company/>
  <LinksUpToDate>false</LinksUpToDate>
  <CharactersWithSpaces>10091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2023-10-04T04:08:00Z</dcterms:created>
  <dcterms:modified xsi:type="dcterms:W3CDTF">2023-10-04T04:09:00Z</dcterms:modified>
</cp:coreProperties>
</file>