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A754" w14:textId="45BE77A3" w:rsidR="00C65D92" w:rsidRDefault="00C65D92">
      <w:r>
        <w:t>Taxonomy schema</w:t>
      </w:r>
    </w:p>
    <w:p w14:paraId="111B8E65" w14:textId="77777777" w:rsidR="00C65D92" w:rsidRDefault="00C65D92"/>
    <w:tbl>
      <w:tblPr>
        <w:tblW w:w="9639" w:type="dxa"/>
        <w:tblLayout w:type="fixed"/>
        <w:tblLook w:val="04A0" w:firstRow="1" w:lastRow="0" w:firstColumn="1" w:lastColumn="0" w:noHBand="0" w:noVBand="1"/>
      </w:tblPr>
      <w:tblGrid>
        <w:gridCol w:w="2410"/>
        <w:gridCol w:w="2410"/>
        <w:gridCol w:w="2410"/>
        <w:gridCol w:w="2409"/>
      </w:tblGrid>
      <w:tr w:rsidR="00C65D92" w:rsidRPr="00C83032" w14:paraId="2EABC266" w14:textId="77777777" w:rsidTr="00437197">
        <w:trPr>
          <w:trHeight w:val="266"/>
        </w:trPr>
        <w:tc>
          <w:tcPr>
            <w:tcW w:w="2410" w:type="dxa"/>
            <w:tcBorders>
              <w:bottom w:val="single" w:sz="4" w:space="0" w:color="auto"/>
            </w:tcBorders>
            <w:shd w:val="clear" w:color="auto" w:fill="auto"/>
            <w:noWrap/>
            <w:vAlign w:val="center"/>
            <w:hideMark/>
          </w:tcPr>
          <w:p w14:paraId="29BEA0BF" w14:textId="77777777" w:rsidR="00C65D92" w:rsidRPr="00730019" w:rsidRDefault="00C65D92" w:rsidP="00437197">
            <w:pPr>
              <w:spacing w:after="0" w:line="240" w:lineRule="auto"/>
              <w:rPr>
                <w:rFonts w:ascii="Arial" w:eastAsia="Times New Roman" w:hAnsi="Arial" w:cs="Arial"/>
                <w:b/>
                <w:bCs/>
                <w:color w:val="000000"/>
                <w:sz w:val="16"/>
                <w:szCs w:val="16"/>
                <w:lang w:eastAsia="en-GB"/>
              </w:rPr>
            </w:pPr>
            <w:r w:rsidRPr="00730019">
              <w:rPr>
                <w:rFonts w:ascii="Arial" w:eastAsia="Times New Roman" w:hAnsi="Arial" w:cs="Arial"/>
                <w:b/>
                <w:bCs/>
                <w:color w:val="000000"/>
                <w:sz w:val="16"/>
                <w:szCs w:val="16"/>
                <w:lang w:eastAsia="en-GB"/>
              </w:rPr>
              <w:t>IUCN taxonomy</w:t>
            </w:r>
          </w:p>
        </w:tc>
        <w:tc>
          <w:tcPr>
            <w:tcW w:w="2410" w:type="dxa"/>
            <w:tcBorders>
              <w:bottom w:val="single" w:sz="4" w:space="0" w:color="auto"/>
            </w:tcBorders>
            <w:shd w:val="clear" w:color="auto" w:fill="auto"/>
            <w:noWrap/>
            <w:vAlign w:val="center"/>
            <w:hideMark/>
          </w:tcPr>
          <w:p w14:paraId="11298AB1" w14:textId="77777777" w:rsidR="00C65D92" w:rsidRPr="00730019" w:rsidRDefault="00C65D92" w:rsidP="00437197">
            <w:pPr>
              <w:spacing w:after="0" w:line="240" w:lineRule="auto"/>
              <w:rPr>
                <w:rFonts w:ascii="Arial" w:eastAsia="Times New Roman" w:hAnsi="Arial" w:cs="Arial"/>
                <w:b/>
                <w:bCs/>
                <w:color w:val="000000"/>
                <w:sz w:val="16"/>
                <w:szCs w:val="16"/>
                <w:lang w:eastAsia="en-GB"/>
              </w:rPr>
            </w:pPr>
            <w:r w:rsidRPr="00730019">
              <w:rPr>
                <w:rFonts w:ascii="Arial" w:eastAsia="Times New Roman" w:hAnsi="Arial" w:cs="Arial"/>
                <w:b/>
                <w:bCs/>
                <w:color w:val="000000"/>
                <w:sz w:val="16"/>
                <w:szCs w:val="16"/>
                <w:lang w:eastAsia="en-GB"/>
              </w:rPr>
              <w:t xml:space="preserve">A: </w:t>
            </w:r>
            <w:r w:rsidRPr="00730019">
              <w:rPr>
                <w:rFonts w:ascii="Arial" w:eastAsia="Times New Roman" w:hAnsi="Arial" w:cs="Arial"/>
                <w:b/>
                <w:bCs/>
                <w:color w:val="000000"/>
                <w:sz w:val="16"/>
                <w:szCs w:val="16"/>
                <w:lang w:eastAsia="en-GB"/>
              </w:rPr>
              <w:fldChar w:fldCharType="begin"/>
            </w:r>
            <w:r w:rsidRPr="00730019">
              <w:rPr>
                <w:rFonts w:ascii="Arial" w:eastAsia="Times New Roman" w:hAnsi="Arial" w:cs="Arial"/>
                <w:b/>
                <w:bCs/>
                <w:color w:val="000000"/>
                <w:sz w:val="16"/>
                <w:szCs w:val="16"/>
                <w:lang w:eastAsia="en-GB"/>
              </w:rPr>
              <w:instrText xml:space="preserve"> ADDIN ZOTERO_ITEM CSL_CITATION {"citationID":"UNWUWIj9","properties":{"formattedCitation":"(Wilson &amp; Reeder, 2005)","plainCitation":"(Wilson &amp; Reeder, 2005)","noteIndex":0},"citationItems":[{"id":"FSJcGZA4/0A5g4lbg","uris":["http://www.mendeley.com/documents/?uuid=567eeb67-80b8-48d2-b1eb-23e18b9d7f9a"],"itemData":{"DOI":"10.2307/4498724","ISBN":"9780801882210","ISSN":"00222372","PMID":"1515","abstract":"&amp;quot;A uniquely valuable compendium of taxonomic and distributional data on the world&amp;apos;s living and historically extinct mammalian species.&amp;quot; -- Journal of Mammalogy &amp;quot;A valuable reference work and a vital tool, particularly for researchers.&amp;quot; -- Journal of Natural History &amp;quot;By far the most convenient source for finding the correct scientific name of any mammal and should be on the reference shelf of libraries striving to have useful science sections.&amp;quot; -- Science Books and Films &amp;quot;An outstanding and authoritative work, and it should serve as a standard reference for mammalian species taxonomy for many years to come.&amp;quot; -- Journal of Mammalian Evolution","author":[{"dropping-particle":"","family":"Wilson","given":"Don E","non-dropping-particle":"","parse-names":false,"suffix":""},{"dropping-particle":"","family":"Reeder","given":"DeeAnn M","non-dropping-particle":"","parse-names":false,"suffix":""}],"container-title":"A Taxonomic and Geographic Reference","id":"FSJcGZA4/0A5g4lbg","issued":{"date-parts":[["2005"]]},"title":"Mammal Species of the World","type":"book"}}],"schema":"https://github.com/citation-style-language/schema/raw/master/csl-citation.json"} </w:instrText>
            </w:r>
            <w:r w:rsidRPr="00730019">
              <w:rPr>
                <w:rFonts w:ascii="Arial" w:eastAsia="Times New Roman" w:hAnsi="Arial" w:cs="Arial"/>
                <w:b/>
                <w:bCs/>
                <w:color w:val="000000"/>
                <w:sz w:val="16"/>
                <w:szCs w:val="16"/>
                <w:lang w:eastAsia="en-GB"/>
              </w:rPr>
              <w:fldChar w:fldCharType="separate"/>
            </w:r>
            <w:r w:rsidRPr="00730019">
              <w:rPr>
                <w:rFonts w:ascii="Arial" w:eastAsia="Times New Roman" w:hAnsi="Arial" w:cs="Arial"/>
                <w:b/>
                <w:bCs/>
                <w:noProof/>
                <w:color w:val="000000"/>
                <w:sz w:val="16"/>
                <w:szCs w:val="16"/>
                <w:lang w:eastAsia="en-GB"/>
              </w:rPr>
              <w:t>Wilson &amp; Reeder (2005)</w:t>
            </w:r>
            <w:r w:rsidRPr="00730019">
              <w:rPr>
                <w:rFonts w:ascii="Arial" w:eastAsia="Times New Roman" w:hAnsi="Arial" w:cs="Arial"/>
                <w:b/>
                <w:bCs/>
                <w:color w:val="000000"/>
                <w:sz w:val="16"/>
                <w:szCs w:val="16"/>
                <w:lang w:eastAsia="en-GB"/>
              </w:rPr>
              <w:fldChar w:fldCharType="end"/>
            </w:r>
          </w:p>
        </w:tc>
        <w:tc>
          <w:tcPr>
            <w:tcW w:w="2410" w:type="dxa"/>
            <w:tcBorders>
              <w:bottom w:val="single" w:sz="4" w:space="0" w:color="auto"/>
            </w:tcBorders>
            <w:vAlign w:val="center"/>
          </w:tcPr>
          <w:p w14:paraId="01BA70D6" w14:textId="77777777" w:rsidR="00C65D92" w:rsidRPr="00730019" w:rsidRDefault="00C65D92" w:rsidP="00437197">
            <w:pPr>
              <w:spacing w:after="0" w:line="240" w:lineRule="auto"/>
              <w:rPr>
                <w:rFonts w:ascii="Arial" w:eastAsia="Times New Roman" w:hAnsi="Arial" w:cs="Arial"/>
                <w:b/>
                <w:bCs/>
                <w:color w:val="000000"/>
                <w:sz w:val="16"/>
                <w:szCs w:val="16"/>
                <w:lang w:eastAsia="en-GB"/>
              </w:rPr>
            </w:pPr>
            <w:r w:rsidRPr="00730019">
              <w:rPr>
                <w:rFonts w:ascii="Arial" w:eastAsia="Times New Roman" w:hAnsi="Arial" w:cs="Arial"/>
                <w:b/>
                <w:bCs/>
                <w:color w:val="000000"/>
                <w:sz w:val="16"/>
                <w:szCs w:val="16"/>
                <w:lang w:eastAsia="en-GB"/>
              </w:rPr>
              <w:t xml:space="preserve">B: </w:t>
            </w:r>
            <w:r w:rsidRPr="00730019">
              <w:rPr>
                <w:rFonts w:ascii="Arial" w:eastAsia="Times New Roman" w:hAnsi="Arial" w:cs="Arial"/>
                <w:b/>
                <w:bCs/>
                <w:color w:val="000000"/>
                <w:sz w:val="16"/>
                <w:szCs w:val="16"/>
                <w:lang w:eastAsia="en-GB"/>
              </w:rPr>
              <w:fldChar w:fldCharType="begin"/>
            </w:r>
            <w:r w:rsidRPr="00730019">
              <w:rPr>
                <w:rFonts w:ascii="Arial" w:eastAsia="Times New Roman" w:hAnsi="Arial" w:cs="Arial"/>
                <w:b/>
                <w:bCs/>
                <w:color w:val="000000"/>
                <w:sz w:val="16"/>
                <w:szCs w:val="16"/>
                <w:lang w:eastAsia="en-GB"/>
              </w:rPr>
              <w:instrText xml:space="preserve"> ADDIN ZOTERO_ITEM CSL_CITATION {"citationID":"k7jnRnll","properties":{"formattedCitation":"(Upham {\\i{}et al.}, 2019)","plainCitation":"(Upham et al., 2019)","noteIndex":0},"citationItems":[{"id":2526,"uris":["http://zotero.org/users/local/fmiCWH2q/items/GXWDJNIF"],"itemData":{"id":2526,"type":"article-journal","abstract":"Big, time-scaled phylogenies are fundamental to connecting evolutionary processes to modern biodiversity patterns. Yet inferring reliable phylogenetic trees for thousands of species involves numerous trade-offs that have limited their utility to comparative biologists. To establish a robust evolutionary timescale for all approximately 6,000 living species of mammals, we developed credible sets of trees that capture root-to-tip uncertainty in topology and divergence times. Our “backbone-and-patch” approach to tree building applies a newly assembled 31-gene supermatrix to two levels of Bayesian inference: (1) backbone relationships and ages among major lineages, using fossil node or tip dating, and (2) species-level “patch” phylogenies with nonoverlapping in-groups that each correspond to one representative lineage in the backbone. Species unsampled for DNA are either excluded (“DNA-only” trees) or imputed within taxonomic constraints using branch lengths drawn from local birth–death models (“completed” trees). Joining time-scaled patches to backbones results in species-level trees of extant Mammalia with all branches estimated under the same modeling framework, thereby facilitating rate comparisons among lineages as disparate as marsupials and placentals. We compare our phylogenetic trees to previous estimates of mammal-wide phylogeny and divergence times, finding that (1) node ages are broadly concordant among studies, and (2) recent (tip-level) rates of speciation are estimated more accurately in our study than in previous “supertree” approaches, in which unresolved nodes led to branch-length artifacts. Credible sets of mammalian phylogenetic history are now available for download at http://vertlife.org/phylosubsets, enabling investigations of long-standing questions in comparative biology.","container-title":"PLOS Biology","DOI":"10.1371/journal.pbio.3000494","ISSN":"1545-7885","issue":"12","journalAbbreviation":"PLOS Biology","language":"en","note":"publisher: Public Library of Science","page":"e3000494","source":"PLoS Journals","title":"Inferring the mammal tree: Species-level sets of phylogenies for questions in ecology, evolution, and conservation","title-short":"Inferring the mammal tree","volume":"17","author":[{"family":"Upham","given":"Nathan S."},{"family":"Esselstyn","given":"Jacob A."},{"family":"Jetz","given":"Walter"}],"issued":{"date-parts":[["2019",12,4]]}}}],"schema":"https://github.com/citation-style-language/schema/raw/master/csl-citation.json"} </w:instrText>
            </w:r>
            <w:r w:rsidRPr="00730019">
              <w:rPr>
                <w:rFonts w:ascii="Arial" w:eastAsia="Times New Roman" w:hAnsi="Arial" w:cs="Arial"/>
                <w:b/>
                <w:bCs/>
                <w:color w:val="000000"/>
                <w:sz w:val="16"/>
                <w:szCs w:val="16"/>
                <w:lang w:eastAsia="en-GB"/>
              </w:rPr>
              <w:fldChar w:fldCharType="separate"/>
            </w:r>
            <w:r w:rsidRPr="00730019">
              <w:rPr>
                <w:rFonts w:ascii="Arial" w:hAnsi="Arial" w:cs="Arial"/>
                <w:b/>
                <w:bCs/>
                <w:color w:val="000000"/>
                <w:sz w:val="16"/>
                <w:szCs w:val="16"/>
              </w:rPr>
              <w:t xml:space="preserve">Upham </w:t>
            </w:r>
            <w:r w:rsidRPr="00730019">
              <w:rPr>
                <w:rFonts w:ascii="Arial" w:hAnsi="Arial" w:cs="Arial"/>
                <w:b/>
                <w:bCs/>
                <w:i/>
                <w:iCs/>
                <w:color w:val="000000"/>
                <w:sz w:val="16"/>
                <w:szCs w:val="16"/>
              </w:rPr>
              <w:t>et al.</w:t>
            </w:r>
            <w:r w:rsidRPr="00730019">
              <w:rPr>
                <w:rFonts w:ascii="Arial" w:hAnsi="Arial" w:cs="Arial"/>
                <w:b/>
                <w:bCs/>
                <w:color w:val="000000"/>
                <w:sz w:val="16"/>
                <w:szCs w:val="16"/>
              </w:rPr>
              <w:t>, (2019)</w:t>
            </w:r>
            <w:r w:rsidRPr="00730019">
              <w:rPr>
                <w:rFonts w:ascii="Arial" w:eastAsia="Times New Roman" w:hAnsi="Arial" w:cs="Arial"/>
                <w:b/>
                <w:bCs/>
                <w:color w:val="000000"/>
                <w:sz w:val="16"/>
                <w:szCs w:val="16"/>
                <w:lang w:eastAsia="en-GB"/>
              </w:rPr>
              <w:fldChar w:fldCharType="end"/>
            </w:r>
          </w:p>
        </w:tc>
        <w:tc>
          <w:tcPr>
            <w:tcW w:w="2409" w:type="dxa"/>
            <w:tcBorders>
              <w:bottom w:val="single" w:sz="4" w:space="0" w:color="auto"/>
            </w:tcBorders>
            <w:shd w:val="clear" w:color="auto" w:fill="auto"/>
            <w:noWrap/>
            <w:vAlign w:val="center"/>
            <w:hideMark/>
          </w:tcPr>
          <w:p w14:paraId="68876E9F" w14:textId="77777777" w:rsidR="00C65D92" w:rsidRPr="00730019" w:rsidRDefault="00C65D92" w:rsidP="00437197">
            <w:pPr>
              <w:spacing w:after="0" w:line="240" w:lineRule="auto"/>
              <w:rPr>
                <w:rFonts w:ascii="Arial" w:eastAsia="Times New Roman" w:hAnsi="Arial" w:cs="Arial"/>
                <w:b/>
                <w:bCs/>
                <w:color w:val="000000"/>
                <w:sz w:val="16"/>
                <w:szCs w:val="16"/>
                <w:lang w:eastAsia="en-GB"/>
              </w:rPr>
            </w:pPr>
            <w:r w:rsidRPr="00730019">
              <w:rPr>
                <w:rFonts w:ascii="Arial" w:eastAsia="Times New Roman" w:hAnsi="Arial" w:cs="Arial"/>
                <w:b/>
                <w:bCs/>
                <w:color w:val="000000"/>
                <w:sz w:val="16"/>
                <w:szCs w:val="16"/>
                <w:lang w:eastAsia="en-GB"/>
              </w:rPr>
              <w:t>Comment</w:t>
            </w:r>
            <w:r>
              <w:rPr>
                <w:rFonts w:ascii="Arial" w:eastAsia="Times New Roman" w:hAnsi="Arial" w:cs="Arial"/>
                <w:b/>
                <w:bCs/>
                <w:color w:val="000000"/>
                <w:sz w:val="16"/>
                <w:szCs w:val="16"/>
                <w:lang w:eastAsia="en-GB"/>
              </w:rPr>
              <w:t>, relative to IUCN</w:t>
            </w:r>
          </w:p>
        </w:tc>
      </w:tr>
      <w:tr w:rsidR="00C65D92" w:rsidRPr="00C83032" w14:paraId="1A23337B" w14:textId="77777777" w:rsidTr="00437197">
        <w:trPr>
          <w:trHeight w:val="293"/>
        </w:trPr>
        <w:tc>
          <w:tcPr>
            <w:tcW w:w="2410" w:type="dxa"/>
            <w:tcBorders>
              <w:bottom w:val="single" w:sz="4" w:space="0" w:color="auto"/>
            </w:tcBorders>
            <w:shd w:val="clear" w:color="auto" w:fill="auto"/>
            <w:noWrap/>
            <w:vAlign w:val="center"/>
          </w:tcPr>
          <w:p w14:paraId="0E4D9E7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CANIDAE</w:t>
            </w:r>
          </w:p>
        </w:tc>
        <w:tc>
          <w:tcPr>
            <w:tcW w:w="2410" w:type="dxa"/>
            <w:tcBorders>
              <w:bottom w:val="single" w:sz="4" w:space="0" w:color="auto"/>
            </w:tcBorders>
            <w:shd w:val="clear" w:color="auto" w:fill="auto"/>
            <w:noWrap/>
            <w:vAlign w:val="center"/>
          </w:tcPr>
          <w:p w14:paraId="52C52C26" w14:textId="77777777" w:rsidR="00C65D92" w:rsidRPr="00C83032" w:rsidRDefault="00C65D92" w:rsidP="00437197">
            <w:pPr>
              <w:spacing w:after="0" w:line="240" w:lineRule="auto"/>
              <w:rPr>
                <w:rFonts w:ascii="Arial" w:eastAsia="Times New Roman" w:hAnsi="Arial" w:cs="Arial"/>
                <w:b/>
                <w:bCs/>
                <w:color w:val="000000"/>
                <w:sz w:val="18"/>
                <w:szCs w:val="18"/>
                <w:lang w:eastAsia="en-GB"/>
              </w:rPr>
            </w:pPr>
          </w:p>
        </w:tc>
        <w:tc>
          <w:tcPr>
            <w:tcW w:w="2410" w:type="dxa"/>
            <w:tcBorders>
              <w:bottom w:val="single" w:sz="4" w:space="0" w:color="auto"/>
            </w:tcBorders>
            <w:vAlign w:val="center"/>
          </w:tcPr>
          <w:p w14:paraId="713B7D60" w14:textId="77777777" w:rsidR="00C65D92" w:rsidRPr="00C83032" w:rsidRDefault="00C65D92" w:rsidP="00437197">
            <w:pPr>
              <w:spacing w:after="0" w:line="240" w:lineRule="auto"/>
              <w:rPr>
                <w:rFonts w:ascii="Arial" w:eastAsia="Times New Roman" w:hAnsi="Arial" w:cs="Arial"/>
                <w:b/>
                <w:bCs/>
                <w:color w:val="000000"/>
                <w:sz w:val="18"/>
                <w:szCs w:val="18"/>
                <w:lang w:eastAsia="en-GB"/>
              </w:rPr>
            </w:pPr>
          </w:p>
        </w:tc>
        <w:tc>
          <w:tcPr>
            <w:tcW w:w="2409" w:type="dxa"/>
            <w:tcBorders>
              <w:bottom w:val="single" w:sz="4" w:space="0" w:color="auto"/>
            </w:tcBorders>
            <w:shd w:val="clear" w:color="auto" w:fill="auto"/>
            <w:noWrap/>
            <w:vAlign w:val="center"/>
          </w:tcPr>
          <w:p w14:paraId="1245C856" w14:textId="77777777" w:rsidR="00C65D92" w:rsidRPr="00C83032" w:rsidRDefault="00C65D92" w:rsidP="00437197">
            <w:pPr>
              <w:spacing w:after="0" w:line="240" w:lineRule="auto"/>
              <w:rPr>
                <w:rFonts w:ascii="Arial" w:eastAsia="Times New Roman" w:hAnsi="Arial" w:cs="Arial"/>
                <w:b/>
                <w:bCs/>
                <w:color w:val="000000"/>
                <w:sz w:val="18"/>
                <w:szCs w:val="18"/>
                <w:lang w:eastAsia="en-GB"/>
              </w:rPr>
            </w:pPr>
          </w:p>
        </w:tc>
      </w:tr>
      <w:tr w:rsidR="00C65D92" w:rsidRPr="00C83032" w14:paraId="5F30F161" w14:textId="77777777" w:rsidTr="00437197">
        <w:trPr>
          <w:trHeight w:val="266"/>
        </w:trPr>
        <w:tc>
          <w:tcPr>
            <w:tcW w:w="2410" w:type="dxa"/>
            <w:tcBorders>
              <w:top w:val="single" w:sz="4" w:space="0" w:color="auto"/>
            </w:tcBorders>
            <w:shd w:val="clear" w:color="auto" w:fill="auto"/>
            <w:noWrap/>
            <w:vAlign w:val="center"/>
            <w:hideMark/>
          </w:tcPr>
          <w:p w14:paraId="537ABDE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Atelocynus microtis</w:t>
            </w:r>
          </w:p>
        </w:tc>
        <w:tc>
          <w:tcPr>
            <w:tcW w:w="2410" w:type="dxa"/>
            <w:tcBorders>
              <w:top w:val="single" w:sz="4" w:space="0" w:color="auto"/>
            </w:tcBorders>
            <w:shd w:val="clear" w:color="auto" w:fill="auto"/>
            <w:noWrap/>
            <w:vAlign w:val="center"/>
            <w:hideMark/>
          </w:tcPr>
          <w:p w14:paraId="26D497B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Atelocynus microtis</w:t>
            </w:r>
          </w:p>
        </w:tc>
        <w:tc>
          <w:tcPr>
            <w:tcW w:w="2410" w:type="dxa"/>
            <w:tcBorders>
              <w:top w:val="single" w:sz="4" w:space="0" w:color="auto"/>
            </w:tcBorders>
            <w:vAlign w:val="center"/>
          </w:tcPr>
          <w:p w14:paraId="44CE36C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Atelocynus microtis</w:t>
            </w:r>
          </w:p>
        </w:tc>
        <w:tc>
          <w:tcPr>
            <w:tcW w:w="2409" w:type="dxa"/>
            <w:tcBorders>
              <w:top w:val="single" w:sz="4" w:space="0" w:color="auto"/>
            </w:tcBorders>
            <w:shd w:val="clear" w:color="auto" w:fill="auto"/>
            <w:noWrap/>
            <w:vAlign w:val="center"/>
            <w:hideMark/>
          </w:tcPr>
          <w:p w14:paraId="3618599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357592B" w14:textId="77777777" w:rsidTr="00437197">
        <w:trPr>
          <w:trHeight w:val="266"/>
        </w:trPr>
        <w:tc>
          <w:tcPr>
            <w:tcW w:w="2410" w:type="dxa"/>
            <w:shd w:val="clear" w:color="auto" w:fill="auto"/>
            <w:noWrap/>
            <w:vAlign w:val="center"/>
            <w:hideMark/>
          </w:tcPr>
          <w:p w14:paraId="73A9110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adustus</w:t>
            </w:r>
          </w:p>
        </w:tc>
        <w:tc>
          <w:tcPr>
            <w:tcW w:w="2410" w:type="dxa"/>
            <w:shd w:val="clear" w:color="auto" w:fill="auto"/>
            <w:noWrap/>
            <w:vAlign w:val="center"/>
            <w:hideMark/>
          </w:tcPr>
          <w:p w14:paraId="37FFC80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adustus</w:t>
            </w:r>
          </w:p>
        </w:tc>
        <w:tc>
          <w:tcPr>
            <w:tcW w:w="2410" w:type="dxa"/>
            <w:vAlign w:val="center"/>
          </w:tcPr>
          <w:p w14:paraId="6AA9D09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Canis adustus</w:t>
            </w:r>
          </w:p>
        </w:tc>
        <w:tc>
          <w:tcPr>
            <w:tcW w:w="2409" w:type="dxa"/>
            <w:shd w:val="clear" w:color="auto" w:fill="auto"/>
            <w:noWrap/>
            <w:vAlign w:val="center"/>
            <w:hideMark/>
          </w:tcPr>
          <w:p w14:paraId="0FB524F4"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1EFF937" w14:textId="77777777" w:rsidTr="00437197">
        <w:trPr>
          <w:trHeight w:val="266"/>
        </w:trPr>
        <w:tc>
          <w:tcPr>
            <w:tcW w:w="2410" w:type="dxa"/>
            <w:shd w:val="clear" w:color="auto" w:fill="auto"/>
            <w:noWrap/>
            <w:vAlign w:val="center"/>
            <w:hideMark/>
          </w:tcPr>
          <w:p w14:paraId="390486C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aureus</w:t>
            </w:r>
          </w:p>
        </w:tc>
        <w:tc>
          <w:tcPr>
            <w:tcW w:w="2410" w:type="dxa"/>
            <w:shd w:val="clear" w:color="auto" w:fill="auto"/>
            <w:noWrap/>
            <w:vAlign w:val="center"/>
            <w:hideMark/>
          </w:tcPr>
          <w:p w14:paraId="7DB2ACE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aureus</w:t>
            </w:r>
          </w:p>
        </w:tc>
        <w:tc>
          <w:tcPr>
            <w:tcW w:w="2410" w:type="dxa"/>
            <w:vAlign w:val="center"/>
          </w:tcPr>
          <w:p w14:paraId="4A9FC70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Canis aureus</w:t>
            </w:r>
          </w:p>
        </w:tc>
        <w:tc>
          <w:tcPr>
            <w:tcW w:w="2409" w:type="dxa"/>
            <w:shd w:val="clear" w:color="auto" w:fill="auto"/>
            <w:noWrap/>
            <w:vAlign w:val="center"/>
            <w:hideMark/>
          </w:tcPr>
          <w:p w14:paraId="6EA3188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CDC73AD" w14:textId="77777777" w:rsidTr="00437197">
        <w:trPr>
          <w:trHeight w:val="266"/>
        </w:trPr>
        <w:tc>
          <w:tcPr>
            <w:tcW w:w="2410" w:type="dxa"/>
            <w:shd w:val="clear" w:color="auto" w:fill="auto"/>
            <w:noWrap/>
            <w:vAlign w:val="center"/>
            <w:hideMark/>
          </w:tcPr>
          <w:p w14:paraId="6E38594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latrans</w:t>
            </w:r>
          </w:p>
        </w:tc>
        <w:tc>
          <w:tcPr>
            <w:tcW w:w="2410" w:type="dxa"/>
            <w:shd w:val="clear" w:color="auto" w:fill="auto"/>
            <w:noWrap/>
            <w:vAlign w:val="center"/>
            <w:hideMark/>
          </w:tcPr>
          <w:p w14:paraId="02C57EF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latrans</w:t>
            </w:r>
          </w:p>
        </w:tc>
        <w:tc>
          <w:tcPr>
            <w:tcW w:w="2410" w:type="dxa"/>
            <w:vAlign w:val="center"/>
          </w:tcPr>
          <w:p w14:paraId="6DA3AA0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Canis latrans</w:t>
            </w:r>
          </w:p>
        </w:tc>
        <w:tc>
          <w:tcPr>
            <w:tcW w:w="2409" w:type="dxa"/>
            <w:shd w:val="clear" w:color="auto" w:fill="auto"/>
            <w:noWrap/>
            <w:vAlign w:val="center"/>
            <w:hideMark/>
          </w:tcPr>
          <w:p w14:paraId="3ABFD85E"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1A56C0A" w14:textId="77777777" w:rsidTr="00437197">
        <w:trPr>
          <w:trHeight w:val="266"/>
        </w:trPr>
        <w:tc>
          <w:tcPr>
            <w:tcW w:w="2410" w:type="dxa"/>
            <w:shd w:val="clear" w:color="auto" w:fill="auto"/>
            <w:noWrap/>
            <w:vAlign w:val="center"/>
          </w:tcPr>
          <w:p w14:paraId="604E926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Canis lupaster</w:t>
            </w:r>
          </w:p>
        </w:tc>
        <w:tc>
          <w:tcPr>
            <w:tcW w:w="2410" w:type="dxa"/>
            <w:shd w:val="clear" w:color="auto" w:fill="auto"/>
            <w:noWrap/>
            <w:vAlign w:val="center"/>
          </w:tcPr>
          <w:p w14:paraId="4153829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vAlign w:val="center"/>
          </w:tcPr>
          <w:p w14:paraId="3BC68AE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Canis anthus</w:t>
            </w:r>
          </w:p>
        </w:tc>
        <w:tc>
          <w:tcPr>
            <w:tcW w:w="2409" w:type="dxa"/>
            <w:shd w:val="clear" w:color="auto" w:fill="auto"/>
            <w:noWrap/>
            <w:vAlign w:val="center"/>
          </w:tcPr>
          <w:p w14:paraId="4ACC1098"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Canis lupaster absent from A. Called Canis anthus in B</w:t>
            </w:r>
          </w:p>
        </w:tc>
      </w:tr>
      <w:tr w:rsidR="00C65D92" w:rsidRPr="00C83032" w14:paraId="66FB2128" w14:textId="77777777" w:rsidTr="00437197">
        <w:trPr>
          <w:trHeight w:val="266"/>
        </w:trPr>
        <w:tc>
          <w:tcPr>
            <w:tcW w:w="2410" w:type="dxa"/>
            <w:shd w:val="clear" w:color="auto" w:fill="auto"/>
            <w:noWrap/>
            <w:vAlign w:val="center"/>
            <w:hideMark/>
          </w:tcPr>
          <w:p w14:paraId="122E86C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lupus</w:t>
            </w:r>
          </w:p>
        </w:tc>
        <w:tc>
          <w:tcPr>
            <w:tcW w:w="2410" w:type="dxa"/>
            <w:shd w:val="clear" w:color="auto" w:fill="auto"/>
            <w:noWrap/>
            <w:vAlign w:val="center"/>
            <w:hideMark/>
          </w:tcPr>
          <w:p w14:paraId="1DF5ADF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lupus</w:t>
            </w:r>
          </w:p>
        </w:tc>
        <w:tc>
          <w:tcPr>
            <w:tcW w:w="2410" w:type="dxa"/>
            <w:vAlign w:val="center"/>
          </w:tcPr>
          <w:p w14:paraId="75202B4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Canis lupus</w:t>
            </w:r>
          </w:p>
        </w:tc>
        <w:tc>
          <w:tcPr>
            <w:tcW w:w="2409" w:type="dxa"/>
            <w:shd w:val="clear" w:color="auto" w:fill="auto"/>
            <w:noWrap/>
            <w:vAlign w:val="center"/>
            <w:hideMark/>
          </w:tcPr>
          <w:p w14:paraId="6E2A4738"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1E872F2" w14:textId="77777777" w:rsidTr="00437197">
        <w:trPr>
          <w:trHeight w:val="266"/>
        </w:trPr>
        <w:tc>
          <w:tcPr>
            <w:tcW w:w="2410" w:type="dxa"/>
            <w:shd w:val="clear" w:color="auto" w:fill="auto"/>
            <w:noWrap/>
            <w:vAlign w:val="center"/>
            <w:hideMark/>
          </w:tcPr>
          <w:p w14:paraId="4B33F87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mesomelas</w:t>
            </w:r>
          </w:p>
        </w:tc>
        <w:tc>
          <w:tcPr>
            <w:tcW w:w="2410" w:type="dxa"/>
            <w:shd w:val="clear" w:color="auto" w:fill="auto"/>
            <w:noWrap/>
            <w:vAlign w:val="center"/>
            <w:hideMark/>
          </w:tcPr>
          <w:p w14:paraId="23CEB2A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mesomelas</w:t>
            </w:r>
          </w:p>
        </w:tc>
        <w:tc>
          <w:tcPr>
            <w:tcW w:w="2410" w:type="dxa"/>
            <w:vAlign w:val="center"/>
          </w:tcPr>
          <w:p w14:paraId="4BA8CC4B"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Canis mesomelas</w:t>
            </w:r>
          </w:p>
        </w:tc>
        <w:tc>
          <w:tcPr>
            <w:tcW w:w="2409" w:type="dxa"/>
            <w:shd w:val="clear" w:color="auto" w:fill="auto"/>
            <w:noWrap/>
            <w:vAlign w:val="center"/>
            <w:hideMark/>
          </w:tcPr>
          <w:p w14:paraId="25B23D5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444BA8F" w14:textId="77777777" w:rsidTr="00437197">
        <w:trPr>
          <w:trHeight w:val="266"/>
        </w:trPr>
        <w:tc>
          <w:tcPr>
            <w:tcW w:w="2410" w:type="dxa"/>
            <w:shd w:val="clear" w:color="auto" w:fill="auto"/>
            <w:noWrap/>
            <w:vAlign w:val="center"/>
            <w:hideMark/>
          </w:tcPr>
          <w:p w14:paraId="0D8E922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rufus</w:t>
            </w:r>
          </w:p>
        </w:tc>
        <w:tc>
          <w:tcPr>
            <w:tcW w:w="2410" w:type="dxa"/>
            <w:shd w:val="clear" w:color="auto" w:fill="auto"/>
            <w:noWrap/>
            <w:vAlign w:val="center"/>
            <w:hideMark/>
          </w:tcPr>
          <w:p w14:paraId="318A56C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NA</w:t>
            </w:r>
          </w:p>
        </w:tc>
        <w:tc>
          <w:tcPr>
            <w:tcW w:w="2410" w:type="dxa"/>
            <w:vAlign w:val="center"/>
          </w:tcPr>
          <w:p w14:paraId="23311F3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Canis rufus</w:t>
            </w:r>
          </w:p>
        </w:tc>
        <w:tc>
          <w:tcPr>
            <w:tcW w:w="2409" w:type="dxa"/>
            <w:shd w:val="clear" w:color="auto" w:fill="auto"/>
            <w:noWrap/>
            <w:vAlign w:val="center"/>
            <w:hideMark/>
          </w:tcPr>
          <w:p w14:paraId="2E87368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 xml:space="preserve">Considered a sub-species of </w:t>
            </w:r>
            <w:r w:rsidRPr="00C83032">
              <w:rPr>
                <w:rFonts w:ascii="Arial" w:eastAsia="Times New Roman" w:hAnsi="Arial" w:cs="Arial"/>
                <w:i/>
                <w:iCs/>
                <w:color w:val="000000"/>
                <w:sz w:val="18"/>
                <w:szCs w:val="18"/>
                <w:lang w:eastAsia="en-GB"/>
              </w:rPr>
              <w:t>Canis lupus</w:t>
            </w:r>
            <w:r w:rsidRPr="00C83032">
              <w:rPr>
                <w:rFonts w:ascii="Arial" w:eastAsia="Times New Roman" w:hAnsi="Arial" w:cs="Arial"/>
                <w:color w:val="000000"/>
                <w:sz w:val="18"/>
                <w:szCs w:val="18"/>
                <w:lang w:eastAsia="en-GB"/>
              </w:rPr>
              <w:t xml:space="preserve"> in</w:t>
            </w:r>
            <w:r>
              <w:rPr>
                <w:rFonts w:ascii="Arial" w:eastAsia="Times New Roman" w:hAnsi="Arial" w:cs="Arial"/>
                <w:color w:val="000000"/>
                <w:sz w:val="18"/>
                <w:szCs w:val="18"/>
                <w:lang w:eastAsia="en-GB"/>
              </w:rPr>
              <w:t xml:space="preserve"> A.</w:t>
            </w:r>
          </w:p>
        </w:tc>
      </w:tr>
      <w:tr w:rsidR="00C65D92" w:rsidRPr="00C83032" w14:paraId="04B71BF2" w14:textId="77777777" w:rsidTr="00437197">
        <w:trPr>
          <w:trHeight w:val="266"/>
        </w:trPr>
        <w:tc>
          <w:tcPr>
            <w:tcW w:w="2410" w:type="dxa"/>
            <w:shd w:val="clear" w:color="auto" w:fill="auto"/>
            <w:noWrap/>
            <w:vAlign w:val="center"/>
            <w:hideMark/>
          </w:tcPr>
          <w:p w14:paraId="2BB5B2A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simensis</w:t>
            </w:r>
          </w:p>
        </w:tc>
        <w:tc>
          <w:tcPr>
            <w:tcW w:w="2410" w:type="dxa"/>
            <w:shd w:val="clear" w:color="auto" w:fill="auto"/>
            <w:noWrap/>
            <w:vAlign w:val="center"/>
            <w:hideMark/>
          </w:tcPr>
          <w:p w14:paraId="74946F8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Canis simensis</w:t>
            </w:r>
          </w:p>
        </w:tc>
        <w:tc>
          <w:tcPr>
            <w:tcW w:w="2410" w:type="dxa"/>
            <w:vAlign w:val="center"/>
          </w:tcPr>
          <w:p w14:paraId="7D88C38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Canis simensis</w:t>
            </w:r>
          </w:p>
        </w:tc>
        <w:tc>
          <w:tcPr>
            <w:tcW w:w="2409" w:type="dxa"/>
            <w:shd w:val="clear" w:color="auto" w:fill="auto"/>
            <w:noWrap/>
            <w:vAlign w:val="center"/>
            <w:hideMark/>
          </w:tcPr>
          <w:p w14:paraId="02C2C2C8"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900BF81" w14:textId="77777777" w:rsidTr="00437197">
        <w:trPr>
          <w:trHeight w:val="266"/>
        </w:trPr>
        <w:tc>
          <w:tcPr>
            <w:tcW w:w="2410" w:type="dxa"/>
            <w:shd w:val="clear" w:color="auto" w:fill="auto"/>
            <w:noWrap/>
            <w:vAlign w:val="center"/>
            <w:hideMark/>
          </w:tcPr>
          <w:p w14:paraId="7FB7C99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Cerdocyon thous</w:t>
            </w:r>
          </w:p>
        </w:tc>
        <w:tc>
          <w:tcPr>
            <w:tcW w:w="2410" w:type="dxa"/>
            <w:shd w:val="clear" w:color="auto" w:fill="auto"/>
            <w:noWrap/>
            <w:vAlign w:val="center"/>
            <w:hideMark/>
          </w:tcPr>
          <w:p w14:paraId="48BE6D6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Cerdocyon thous</w:t>
            </w:r>
          </w:p>
        </w:tc>
        <w:tc>
          <w:tcPr>
            <w:tcW w:w="2410" w:type="dxa"/>
            <w:vAlign w:val="center"/>
          </w:tcPr>
          <w:p w14:paraId="4C790B1F"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Cerdocyon thous</w:t>
            </w:r>
          </w:p>
        </w:tc>
        <w:tc>
          <w:tcPr>
            <w:tcW w:w="2409" w:type="dxa"/>
            <w:shd w:val="clear" w:color="auto" w:fill="auto"/>
            <w:noWrap/>
            <w:vAlign w:val="center"/>
            <w:hideMark/>
          </w:tcPr>
          <w:p w14:paraId="5AAC8F42"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2325C29" w14:textId="77777777" w:rsidTr="00437197">
        <w:trPr>
          <w:trHeight w:val="266"/>
        </w:trPr>
        <w:tc>
          <w:tcPr>
            <w:tcW w:w="2410" w:type="dxa"/>
            <w:shd w:val="clear" w:color="auto" w:fill="auto"/>
            <w:noWrap/>
            <w:vAlign w:val="center"/>
            <w:hideMark/>
          </w:tcPr>
          <w:p w14:paraId="1CBF7A4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Chrysocyon brachyurus</w:t>
            </w:r>
          </w:p>
        </w:tc>
        <w:tc>
          <w:tcPr>
            <w:tcW w:w="2410" w:type="dxa"/>
            <w:shd w:val="clear" w:color="auto" w:fill="auto"/>
            <w:noWrap/>
            <w:vAlign w:val="center"/>
            <w:hideMark/>
          </w:tcPr>
          <w:p w14:paraId="78C1C08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Chrysocyon brachyurus</w:t>
            </w:r>
          </w:p>
        </w:tc>
        <w:tc>
          <w:tcPr>
            <w:tcW w:w="2410" w:type="dxa"/>
            <w:vAlign w:val="center"/>
          </w:tcPr>
          <w:p w14:paraId="3C045F6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Chrysocyon brachyurus</w:t>
            </w:r>
          </w:p>
        </w:tc>
        <w:tc>
          <w:tcPr>
            <w:tcW w:w="2409" w:type="dxa"/>
            <w:shd w:val="clear" w:color="auto" w:fill="auto"/>
            <w:noWrap/>
            <w:vAlign w:val="center"/>
            <w:hideMark/>
          </w:tcPr>
          <w:p w14:paraId="0ECDA4A7"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7A9B5531" w14:textId="77777777" w:rsidTr="00437197">
        <w:trPr>
          <w:trHeight w:val="266"/>
        </w:trPr>
        <w:tc>
          <w:tcPr>
            <w:tcW w:w="2410" w:type="dxa"/>
            <w:shd w:val="clear" w:color="auto" w:fill="auto"/>
            <w:noWrap/>
            <w:vAlign w:val="center"/>
            <w:hideMark/>
          </w:tcPr>
          <w:p w14:paraId="61063AE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Cuon alpinus</w:t>
            </w:r>
          </w:p>
        </w:tc>
        <w:tc>
          <w:tcPr>
            <w:tcW w:w="2410" w:type="dxa"/>
            <w:shd w:val="clear" w:color="auto" w:fill="auto"/>
            <w:noWrap/>
            <w:vAlign w:val="center"/>
            <w:hideMark/>
          </w:tcPr>
          <w:p w14:paraId="470F927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Cuon alpinus</w:t>
            </w:r>
          </w:p>
        </w:tc>
        <w:tc>
          <w:tcPr>
            <w:tcW w:w="2410" w:type="dxa"/>
            <w:vAlign w:val="center"/>
          </w:tcPr>
          <w:p w14:paraId="3B73573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Cuon alpinus</w:t>
            </w:r>
          </w:p>
        </w:tc>
        <w:tc>
          <w:tcPr>
            <w:tcW w:w="2409" w:type="dxa"/>
            <w:shd w:val="clear" w:color="auto" w:fill="auto"/>
            <w:noWrap/>
            <w:vAlign w:val="center"/>
            <w:hideMark/>
          </w:tcPr>
          <w:p w14:paraId="52E6C834"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6052AC3" w14:textId="77777777" w:rsidTr="00437197">
        <w:trPr>
          <w:trHeight w:val="266"/>
        </w:trPr>
        <w:tc>
          <w:tcPr>
            <w:tcW w:w="2410" w:type="dxa"/>
            <w:shd w:val="clear" w:color="auto" w:fill="auto"/>
            <w:noWrap/>
            <w:vAlign w:val="center"/>
            <w:hideMark/>
          </w:tcPr>
          <w:p w14:paraId="342044F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Dusicyon australis</w:t>
            </w:r>
          </w:p>
        </w:tc>
        <w:tc>
          <w:tcPr>
            <w:tcW w:w="2410" w:type="dxa"/>
            <w:shd w:val="clear" w:color="auto" w:fill="auto"/>
            <w:noWrap/>
            <w:vAlign w:val="center"/>
            <w:hideMark/>
          </w:tcPr>
          <w:p w14:paraId="5503986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Dusicyon australis</w:t>
            </w:r>
          </w:p>
        </w:tc>
        <w:tc>
          <w:tcPr>
            <w:tcW w:w="2410" w:type="dxa"/>
            <w:vAlign w:val="center"/>
          </w:tcPr>
          <w:p w14:paraId="05FB1A0A"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Dusicyon australis</w:t>
            </w:r>
          </w:p>
        </w:tc>
        <w:tc>
          <w:tcPr>
            <w:tcW w:w="2409" w:type="dxa"/>
            <w:shd w:val="clear" w:color="auto" w:fill="auto"/>
            <w:noWrap/>
            <w:vAlign w:val="center"/>
            <w:hideMark/>
          </w:tcPr>
          <w:p w14:paraId="0D22AAF5"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23A7407" w14:textId="77777777" w:rsidTr="00437197">
        <w:trPr>
          <w:trHeight w:val="266"/>
        </w:trPr>
        <w:tc>
          <w:tcPr>
            <w:tcW w:w="2410" w:type="dxa"/>
            <w:shd w:val="clear" w:color="auto" w:fill="auto"/>
            <w:noWrap/>
            <w:vAlign w:val="center"/>
            <w:hideMark/>
          </w:tcPr>
          <w:p w14:paraId="0F461F5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Dusicyon avus</w:t>
            </w:r>
          </w:p>
        </w:tc>
        <w:tc>
          <w:tcPr>
            <w:tcW w:w="2410" w:type="dxa"/>
            <w:shd w:val="clear" w:color="auto" w:fill="auto"/>
            <w:noWrap/>
            <w:vAlign w:val="center"/>
            <w:hideMark/>
          </w:tcPr>
          <w:p w14:paraId="102CC4F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NA</w:t>
            </w:r>
          </w:p>
        </w:tc>
        <w:tc>
          <w:tcPr>
            <w:tcW w:w="2410" w:type="dxa"/>
            <w:vAlign w:val="center"/>
          </w:tcPr>
          <w:p w14:paraId="208CFD5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NA</w:t>
            </w:r>
          </w:p>
        </w:tc>
        <w:tc>
          <w:tcPr>
            <w:tcW w:w="2409" w:type="dxa"/>
            <w:shd w:val="clear" w:color="auto" w:fill="auto"/>
            <w:noWrap/>
            <w:vAlign w:val="center"/>
            <w:hideMark/>
          </w:tcPr>
          <w:p w14:paraId="5BDFC2A1"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Not present in A or B</w:t>
            </w:r>
          </w:p>
        </w:tc>
      </w:tr>
      <w:tr w:rsidR="00C65D92" w:rsidRPr="00C83032" w14:paraId="0E664B26" w14:textId="77777777" w:rsidTr="00437197">
        <w:trPr>
          <w:trHeight w:val="266"/>
        </w:trPr>
        <w:tc>
          <w:tcPr>
            <w:tcW w:w="2410" w:type="dxa"/>
            <w:shd w:val="clear" w:color="auto" w:fill="auto"/>
            <w:noWrap/>
            <w:vAlign w:val="center"/>
            <w:hideMark/>
          </w:tcPr>
          <w:p w14:paraId="07820CB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culpaeus</w:t>
            </w:r>
          </w:p>
        </w:tc>
        <w:tc>
          <w:tcPr>
            <w:tcW w:w="2410" w:type="dxa"/>
            <w:shd w:val="clear" w:color="auto" w:fill="auto"/>
            <w:noWrap/>
            <w:vAlign w:val="center"/>
            <w:hideMark/>
          </w:tcPr>
          <w:p w14:paraId="232E3F4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culpaeus</w:t>
            </w:r>
          </w:p>
        </w:tc>
        <w:tc>
          <w:tcPr>
            <w:tcW w:w="2410" w:type="dxa"/>
            <w:vAlign w:val="center"/>
          </w:tcPr>
          <w:p w14:paraId="403DE06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Pseudolopex</w:t>
            </w:r>
            <w:r w:rsidRPr="00C83032">
              <w:rPr>
                <w:rFonts w:ascii="Arial" w:eastAsia="Times New Roman" w:hAnsi="Arial" w:cs="Arial"/>
                <w:i/>
                <w:iCs/>
                <w:color w:val="000000"/>
                <w:sz w:val="18"/>
                <w:szCs w:val="18"/>
                <w:lang w:eastAsia="en-GB"/>
              </w:rPr>
              <w:t xml:space="preserve"> culpaeus</w:t>
            </w:r>
          </w:p>
        </w:tc>
        <w:tc>
          <w:tcPr>
            <w:tcW w:w="2409" w:type="dxa"/>
            <w:shd w:val="clear" w:color="auto" w:fill="auto"/>
            <w:noWrap/>
            <w:vAlign w:val="center"/>
            <w:hideMark/>
          </w:tcPr>
          <w:p w14:paraId="20D7B5C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Genus Pseudolopex in B</w:t>
            </w:r>
          </w:p>
        </w:tc>
      </w:tr>
      <w:tr w:rsidR="00C65D92" w:rsidRPr="00C83032" w14:paraId="741E3922" w14:textId="77777777" w:rsidTr="00437197">
        <w:trPr>
          <w:trHeight w:val="266"/>
        </w:trPr>
        <w:tc>
          <w:tcPr>
            <w:tcW w:w="2410" w:type="dxa"/>
            <w:shd w:val="clear" w:color="auto" w:fill="auto"/>
            <w:noWrap/>
            <w:vAlign w:val="center"/>
            <w:hideMark/>
          </w:tcPr>
          <w:p w14:paraId="055DA3D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fulvipes</w:t>
            </w:r>
          </w:p>
        </w:tc>
        <w:tc>
          <w:tcPr>
            <w:tcW w:w="2410" w:type="dxa"/>
            <w:shd w:val="clear" w:color="auto" w:fill="auto"/>
            <w:noWrap/>
            <w:vAlign w:val="center"/>
            <w:hideMark/>
          </w:tcPr>
          <w:p w14:paraId="7462F09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fulvipes</w:t>
            </w:r>
          </w:p>
        </w:tc>
        <w:tc>
          <w:tcPr>
            <w:tcW w:w="2410" w:type="dxa"/>
            <w:vAlign w:val="center"/>
          </w:tcPr>
          <w:p w14:paraId="12B53610"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Pseudolopex</w:t>
            </w:r>
            <w:r w:rsidRPr="00C83032">
              <w:rPr>
                <w:rFonts w:ascii="Arial" w:eastAsia="Times New Roman" w:hAnsi="Arial" w:cs="Arial"/>
                <w:i/>
                <w:iCs/>
                <w:color w:val="000000"/>
                <w:sz w:val="18"/>
                <w:szCs w:val="18"/>
                <w:lang w:eastAsia="en-GB"/>
              </w:rPr>
              <w:t xml:space="preserve"> fulvipes</w:t>
            </w:r>
          </w:p>
        </w:tc>
        <w:tc>
          <w:tcPr>
            <w:tcW w:w="2409" w:type="dxa"/>
            <w:shd w:val="clear" w:color="auto" w:fill="auto"/>
            <w:noWrap/>
            <w:vAlign w:val="center"/>
            <w:hideMark/>
          </w:tcPr>
          <w:p w14:paraId="4CE7CFD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Genus Pseudolopex in B</w:t>
            </w:r>
          </w:p>
        </w:tc>
      </w:tr>
      <w:tr w:rsidR="00C65D92" w:rsidRPr="00C83032" w14:paraId="5AB49156" w14:textId="77777777" w:rsidTr="00437197">
        <w:trPr>
          <w:trHeight w:val="266"/>
        </w:trPr>
        <w:tc>
          <w:tcPr>
            <w:tcW w:w="2410" w:type="dxa"/>
            <w:shd w:val="clear" w:color="auto" w:fill="auto"/>
            <w:noWrap/>
            <w:vAlign w:val="center"/>
            <w:hideMark/>
          </w:tcPr>
          <w:p w14:paraId="4682C41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griseus</w:t>
            </w:r>
          </w:p>
        </w:tc>
        <w:tc>
          <w:tcPr>
            <w:tcW w:w="2410" w:type="dxa"/>
            <w:shd w:val="clear" w:color="auto" w:fill="auto"/>
            <w:noWrap/>
            <w:vAlign w:val="center"/>
            <w:hideMark/>
          </w:tcPr>
          <w:p w14:paraId="21AA62A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griseus</w:t>
            </w:r>
          </w:p>
        </w:tc>
        <w:tc>
          <w:tcPr>
            <w:tcW w:w="2410" w:type="dxa"/>
            <w:vAlign w:val="center"/>
          </w:tcPr>
          <w:p w14:paraId="20968904"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Pseudolopex</w:t>
            </w:r>
            <w:r w:rsidRPr="00C83032">
              <w:rPr>
                <w:rFonts w:ascii="Arial" w:eastAsia="Times New Roman" w:hAnsi="Arial" w:cs="Arial"/>
                <w:i/>
                <w:iCs/>
                <w:color w:val="000000"/>
                <w:sz w:val="18"/>
                <w:szCs w:val="18"/>
                <w:lang w:eastAsia="en-GB"/>
              </w:rPr>
              <w:t xml:space="preserve"> griseus</w:t>
            </w:r>
          </w:p>
        </w:tc>
        <w:tc>
          <w:tcPr>
            <w:tcW w:w="2409" w:type="dxa"/>
            <w:shd w:val="clear" w:color="auto" w:fill="auto"/>
            <w:noWrap/>
            <w:vAlign w:val="center"/>
            <w:hideMark/>
          </w:tcPr>
          <w:p w14:paraId="4A131FB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Genus Pseudolopex in B</w:t>
            </w:r>
          </w:p>
        </w:tc>
      </w:tr>
      <w:tr w:rsidR="00C65D92" w:rsidRPr="00C83032" w14:paraId="55D424C7" w14:textId="77777777" w:rsidTr="00437197">
        <w:trPr>
          <w:trHeight w:val="266"/>
        </w:trPr>
        <w:tc>
          <w:tcPr>
            <w:tcW w:w="2410" w:type="dxa"/>
            <w:shd w:val="clear" w:color="auto" w:fill="auto"/>
            <w:noWrap/>
            <w:vAlign w:val="center"/>
            <w:hideMark/>
          </w:tcPr>
          <w:p w14:paraId="5C38729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gymnocercus</w:t>
            </w:r>
          </w:p>
        </w:tc>
        <w:tc>
          <w:tcPr>
            <w:tcW w:w="2410" w:type="dxa"/>
            <w:shd w:val="clear" w:color="auto" w:fill="auto"/>
            <w:noWrap/>
            <w:vAlign w:val="center"/>
            <w:hideMark/>
          </w:tcPr>
          <w:p w14:paraId="7C922A8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gymnocercus</w:t>
            </w:r>
          </w:p>
        </w:tc>
        <w:tc>
          <w:tcPr>
            <w:tcW w:w="2410" w:type="dxa"/>
            <w:vAlign w:val="center"/>
          </w:tcPr>
          <w:p w14:paraId="0E777FE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Pseudolopex</w:t>
            </w:r>
            <w:r w:rsidRPr="00C83032">
              <w:rPr>
                <w:rFonts w:ascii="Arial" w:eastAsia="Times New Roman" w:hAnsi="Arial" w:cs="Arial"/>
                <w:i/>
                <w:iCs/>
                <w:color w:val="000000"/>
                <w:sz w:val="18"/>
                <w:szCs w:val="18"/>
                <w:lang w:eastAsia="en-GB"/>
              </w:rPr>
              <w:t xml:space="preserve"> gymnocercus</w:t>
            </w:r>
          </w:p>
        </w:tc>
        <w:tc>
          <w:tcPr>
            <w:tcW w:w="2409" w:type="dxa"/>
            <w:shd w:val="clear" w:color="auto" w:fill="auto"/>
            <w:noWrap/>
            <w:vAlign w:val="center"/>
            <w:hideMark/>
          </w:tcPr>
          <w:p w14:paraId="19726D34"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Genus Pseudolopex in B</w:t>
            </w:r>
          </w:p>
        </w:tc>
      </w:tr>
      <w:tr w:rsidR="00C65D92" w:rsidRPr="00C83032" w14:paraId="73436747" w14:textId="77777777" w:rsidTr="00437197">
        <w:trPr>
          <w:trHeight w:val="266"/>
        </w:trPr>
        <w:tc>
          <w:tcPr>
            <w:tcW w:w="2410" w:type="dxa"/>
            <w:shd w:val="clear" w:color="auto" w:fill="auto"/>
            <w:noWrap/>
            <w:vAlign w:val="center"/>
            <w:hideMark/>
          </w:tcPr>
          <w:p w14:paraId="4693CBA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sechurae</w:t>
            </w:r>
          </w:p>
        </w:tc>
        <w:tc>
          <w:tcPr>
            <w:tcW w:w="2410" w:type="dxa"/>
            <w:shd w:val="clear" w:color="auto" w:fill="auto"/>
            <w:noWrap/>
            <w:vAlign w:val="center"/>
            <w:hideMark/>
          </w:tcPr>
          <w:p w14:paraId="2EF9561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sechurae</w:t>
            </w:r>
          </w:p>
        </w:tc>
        <w:tc>
          <w:tcPr>
            <w:tcW w:w="2410" w:type="dxa"/>
            <w:vAlign w:val="center"/>
          </w:tcPr>
          <w:p w14:paraId="2E6934B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Pseudolopex</w:t>
            </w:r>
            <w:r w:rsidRPr="00C83032">
              <w:rPr>
                <w:rFonts w:ascii="Arial" w:eastAsia="Times New Roman" w:hAnsi="Arial" w:cs="Arial"/>
                <w:i/>
                <w:iCs/>
                <w:color w:val="000000"/>
                <w:sz w:val="18"/>
                <w:szCs w:val="18"/>
                <w:lang w:eastAsia="en-GB"/>
              </w:rPr>
              <w:t xml:space="preserve"> sechurae</w:t>
            </w:r>
          </w:p>
        </w:tc>
        <w:tc>
          <w:tcPr>
            <w:tcW w:w="2409" w:type="dxa"/>
            <w:shd w:val="clear" w:color="auto" w:fill="auto"/>
            <w:noWrap/>
            <w:vAlign w:val="center"/>
            <w:hideMark/>
          </w:tcPr>
          <w:p w14:paraId="1518CB7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Genus Pseudolopex in B</w:t>
            </w:r>
          </w:p>
        </w:tc>
      </w:tr>
      <w:tr w:rsidR="00C65D92" w:rsidRPr="00C83032" w14:paraId="4BCCC061" w14:textId="77777777" w:rsidTr="00437197">
        <w:trPr>
          <w:trHeight w:val="266"/>
        </w:trPr>
        <w:tc>
          <w:tcPr>
            <w:tcW w:w="2410" w:type="dxa"/>
            <w:shd w:val="clear" w:color="auto" w:fill="auto"/>
            <w:noWrap/>
            <w:vAlign w:val="center"/>
            <w:hideMark/>
          </w:tcPr>
          <w:p w14:paraId="7BDE0C1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vetulus</w:t>
            </w:r>
          </w:p>
        </w:tc>
        <w:tc>
          <w:tcPr>
            <w:tcW w:w="2410" w:type="dxa"/>
            <w:shd w:val="clear" w:color="auto" w:fill="auto"/>
            <w:noWrap/>
            <w:vAlign w:val="center"/>
            <w:hideMark/>
          </w:tcPr>
          <w:p w14:paraId="1082035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Lycalopex vetulus</w:t>
            </w:r>
          </w:p>
        </w:tc>
        <w:tc>
          <w:tcPr>
            <w:tcW w:w="2410" w:type="dxa"/>
            <w:vAlign w:val="center"/>
          </w:tcPr>
          <w:p w14:paraId="66C7746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Pseudolopex</w:t>
            </w:r>
            <w:r w:rsidRPr="00C83032">
              <w:rPr>
                <w:rFonts w:ascii="Arial" w:eastAsia="Times New Roman" w:hAnsi="Arial" w:cs="Arial"/>
                <w:i/>
                <w:iCs/>
                <w:color w:val="000000"/>
                <w:sz w:val="18"/>
                <w:szCs w:val="18"/>
                <w:lang w:eastAsia="en-GB"/>
              </w:rPr>
              <w:t xml:space="preserve"> vetulus</w:t>
            </w:r>
          </w:p>
        </w:tc>
        <w:tc>
          <w:tcPr>
            <w:tcW w:w="2409" w:type="dxa"/>
            <w:shd w:val="clear" w:color="auto" w:fill="auto"/>
            <w:noWrap/>
            <w:vAlign w:val="center"/>
            <w:hideMark/>
          </w:tcPr>
          <w:p w14:paraId="0CCA668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Genus Pseudolopex in B</w:t>
            </w:r>
          </w:p>
        </w:tc>
      </w:tr>
      <w:tr w:rsidR="00C65D92" w:rsidRPr="00C83032" w14:paraId="02415551" w14:textId="77777777" w:rsidTr="00437197">
        <w:trPr>
          <w:trHeight w:val="266"/>
        </w:trPr>
        <w:tc>
          <w:tcPr>
            <w:tcW w:w="2410" w:type="dxa"/>
            <w:shd w:val="clear" w:color="auto" w:fill="auto"/>
            <w:noWrap/>
            <w:vAlign w:val="center"/>
            <w:hideMark/>
          </w:tcPr>
          <w:p w14:paraId="08FD39E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Lycaon pictus</w:t>
            </w:r>
          </w:p>
        </w:tc>
        <w:tc>
          <w:tcPr>
            <w:tcW w:w="2410" w:type="dxa"/>
            <w:shd w:val="clear" w:color="auto" w:fill="auto"/>
            <w:noWrap/>
            <w:vAlign w:val="center"/>
            <w:hideMark/>
          </w:tcPr>
          <w:p w14:paraId="75A4407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Lycaon pictus</w:t>
            </w:r>
          </w:p>
        </w:tc>
        <w:tc>
          <w:tcPr>
            <w:tcW w:w="2410" w:type="dxa"/>
            <w:vAlign w:val="center"/>
          </w:tcPr>
          <w:p w14:paraId="394B043B"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Lycaon pictus</w:t>
            </w:r>
          </w:p>
        </w:tc>
        <w:tc>
          <w:tcPr>
            <w:tcW w:w="2409" w:type="dxa"/>
            <w:shd w:val="clear" w:color="auto" w:fill="auto"/>
            <w:noWrap/>
            <w:vAlign w:val="center"/>
            <w:hideMark/>
          </w:tcPr>
          <w:p w14:paraId="0DEE18FD"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0E16F43" w14:textId="77777777" w:rsidTr="00437197">
        <w:trPr>
          <w:trHeight w:val="266"/>
        </w:trPr>
        <w:tc>
          <w:tcPr>
            <w:tcW w:w="2410" w:type="dxa"/>
            <w:shd w:val="clear" w:color="auto" w:fill="auto"/>
            <w:noWrap/>
            <w:vAlign w:val="center"/>
            <w:hideMark/>
          </w:tcPr>
          <w:p w14:paraId="1F72A8C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Nyctereutes procyonoides</w:t>
            </w:r>
          </w:p>
        </w:tc>
        <w:tc>
          <w:tcPr>
            <w:tcW w:w="2410" w:type="dxa"/>
            <w:shd w:val="clear" w:color="auto" w:fill="auto"/>
            <w:noWrap/>
            <w:vAlign w:val="center"/>
            <w:hideMark/>
          </w:tcPr>
          <w:p w14:paraId="0CC144B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Nyctereutes procyonoides</w:t>
            </w:r>
          </w:p>
        </w:tc>
        <w:tc>
          <w:tcPr>
            <w:tcW w:w="2410" w:type="dxa"/>
            <w:vAlign w:val="center"/>
          </w:tcPr>
          <w:p w14:paraId="6D760555"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Nyctereutes procyonoides</w:t>
            </w:r>
          </w:p>
        </w:tc>
        <w:tc>
          <w:tcPr>
            <w:tcW w:w="2409" w:type="dxa"/>
            <w:shd w:val="clear" w:color="auto" w:fill="auto"/>
            <w:noWrap/>
            <w:vAlign w:val="center"/>
            <w:hideMark/>
          </w:tcPr>
          <w:p w14:paraId="63B77A73"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A4392BC" w14:textId="77777777" w:rsidTr="00437197">
        <w:trPr>
          <w:trHeight w:val="266"/>
        </w:trPr>
        <w:tc>
          <w:tcPr>
            <w:tcW w:w="2410" w:type="dxa"/>
            <w:shd w:val="clear" w:color="auto" w:fill="auto"/>
            <w:noWrap/>
            <w:vAlign w:val="center"/>
            <w:hideMark/>
          </w:tcPr>
          <w:p w14:paraId="33761CE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Otocyon megalotis</w:t>
            </w:r>
          </w:p>
        </w:tc>
        <w:tc>
          <w:tcPr>
            <w:tcW w:w="2410" w:type="dxa"/>
            <w:shd w:val="clear" w:color="auto" w:fill="auto"/>
            <w:noWrap/>
            <w:vAlign w:val="center"/>
            <w:hideMark/>
          </w:tcPr>
          <w:p w14:paraId="553EBEC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Otocyon megalotis</w:t>
            </w:r>
          </w:p>
        </w:tc>
        <w:tc>
          <w:tcPr>
            <w:tcW w:w="2410" w:type="dxa"/>
            <w:vAlign w:val="center"/>
          </w:tcPr>
          <w:p w14:paraId="6329A65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Otocyon megalotis</w:t>
            </w:r>
          </w:p>
        </w:tc>
        <w:tc>
          <w:tcPr>
            <w:tcW w:w="2409" w:type="dxa"/>
            <w:shd w:val="clear" w:color="auto" w:fill="auto"/>
            <w:noWrap/>
            <w:vAlign w:val="center"/>
            <w:hideMark/>
          </w:tcPr>
          <w:p w14:paraId="4FE04854"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4B73B44" w14:textId="77777777" w:rsidTr="00437197">
        <w:trPr>
          <w:trHeight w:val="266"/>
        </w:trPr>
        <w:tc>
          <w:tcPr>
            <w:tcW w:w="2410" w:type="dxa"/>
            <w:shd w:val="clear" w:color="auto" w:fill="auto"/>
            <w:noWrap/>
            <w:vAlign w:val="center"/>
            <w:hideMark/>
          </w:tcPr>
          <w:p w14:paraId="3D61166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Speothos venaticus</w:t>
            </w:r>
          </w:p>
        </w:tc>
        <w:tc>
          <w:tcPr>
            <w:tcW w:w="2410" w:type="dxa"/>
            <w:shd w:val="clear" w:color="auto" w:fill="auto"/>
            <w:noWrap/>
            <w:vAlign w:val="center"/>
            <w:hideMark/>
          </w:tcPr>
          <w:p w14:paraId="50A6558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Speothos venaticus</w:t>
            </w:r>
          </w:p>
        </w:tc>
        <w:tc>
          <w:tcPr>
            <w:tcW w:w="2410" w:type="dxa"/>
            <w:vAlign w:val="center"/>
          </w:tcPr>
          <w:p w14:paraId="182BCE2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Speothos venaticus</w:t>
            </w:r>
          </w:p>
        </w:tc>
        <w:tc>
          <w:tcPr>
            <w:tcW w:w="2409" w:type="dxa"/>
            <w:shd w:val="clear" w:color="auto" w:fill="auto"/>
            <w:noWrap/>
            <w:vAlign w:val="center"/>
            <w:hideMark/>
          </w:tcPr>
          <w:p w14:paraId="63913550"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2F815B4" w14:textId="77777777" w:rsidTr="00437197">
        <w:trPr>
          <w:trHeight w:val="266"/>
        </w:trPr>
        <w:tc>
          <w:tcPr>
            <w:tcW w:w="2410" w:type="dxa"/>
            <w:shd w:val="clear" w:color="auto" w:fill="auto"/>
            <w:noWrap/>
            <w:vAlign w:val="center"/>
            <w:hideMark/>
          </w:tcPr>
          <w:p w14:paraId="14698D8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Urocyon cinereoargenteus</w:t>
            </w:r>
          </w:p>
        </w:tc>
        <w:tc>
          <w:tcPr>
            <w:tcW w:w="2410" w:type="dxa"/>
            <w:shd w:val="clear" w:color="auto" w:fill="auto"/>
            <w:noWrap/>
            <w:vAlign w:val="center"/>
            <w:hideMark/>
          </w:tcPr>
          <w:p w14:paraId="306818A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Urocyon cinereoargenteus</w:t>
            </w:r>
          </w:p>
        </w:tc>
        <w:tc>
          <w:tcPr>
            <w:tcW w:w="2410" w:type="dxa"/>
            <w:vAlign w:val="center"/>
          </w:tcPr>
          <w:p w14:paraId="24860AD2"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Urocyon cinereoargenteus</w:t>
            </w:r>
          </w:p>
        </w:tc>
        <w:tc>
          <w:tcPr>
            <w:tcW w:w="2409" w:type="dxa"/>
            <w:shd w:val="clear" w:color="auto" w:fill="auto"/>
            <w:noWrap/>
            <w:vAlign w:val="center"/>
            <w:hideMark/>
          </w:tcPr>
          <w:p w14:paraId="4559D974"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040787C" w14:textId="77777777" w:rsidTr="00437197">
        <w:trPr>
          <w:trHeight w:val="266"/>
        </w:trPr>
        <w:tc>
          <w:tcPr>
            <w:tcW w:w="2410" w:type="dxa"/>
            <w:shd w:val="clear" w:color="auto" w:fill="auto"/>
            <w:noWrap/>
            <w:vAlign w:val="center"/>
            <w:hideMark/>
          </w:tcPr>
          <w:p w14:paraId="226556B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Urocyon littoralis</w:t>
            </w:r>
          </w:p>
        </w:tc>
        <w:tc>
          <w:tcPr>
            <w:tcW w:w="2410" w:type="dxa"/>
            <w:shd w:val="clear" w:color="auto" w:fill="auto"/>
            <w:noWrap/>
            <w:vAlign w:val="center"/>
            <w:hideMark/>
          </w:tcPr>
          <w:p w14:paraId="24BC401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Urocyon littoralis</w:t>
            </w:r>
          </w:p>
        </w:tc>
        <w:tc>
          <w:tcPr>
            <w:tcW w:w="2410" w:type="dxa"/>
            <w:vAlign w:val="center"/>
          </w:tcPr>
          <w:p w14:paraId="64F2654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Urocyon littoralis</w:t>
            </w:r>
          </w:p>
        </w:tc>
        <w:tc>
          <w:tcPr>
            <w:tcW w:w="2409" w:type="dxa"/>
            <w:shd w:val="clear" w:color="auto" w:fill="auto"/>
            <w:noWrap/>
            <w:vAlign w:val="center"/>
            <w:hideMark/>
          </w:tcPr>
          <w:p w14:paraId="422428DD"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90094ED" w14:textId="77777777" w:rsidTr="00437197">
        <w:trPr>
          <w:trHeight w:val="266"/>
        </w:trPr>
        <w:tc>
          <w:tcPr>
            <w:tcW w:w="2410" w:type="dxa"/>
            <w:shd w:val="clear" w:color="auto" w:fill="auto"/>
            <w:noWrap/>
            <w:vAlign w:val="center"/>
            <w:hideMark/>
          </w:tcPr>
          <w:p w14:paraId="445AEA7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bengalensis</w:t>
            </w:r>
          </w:p>
        </w:tc>
        <w:tc>
          <w:tcPr>
            <w:tcW w:w="2410" w:type="dxa"/>
            <w:shd w:val="clear" w:color="auto" w:fill="auto"/>
            <w:noWrap/>
            <w:vAlign w:val="center"/>
            <w:hideMark/>
          </w:tcPr>
          <w:p w14:paraId="6EE2952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bengalensis</w:t>
            </w:r>
          </w:p>
        </w:tc>
        <w:tc>
          <w:tcPr>
            <w:tcW w:w="2410" w:type="dxa"/>
            <w:vAlign w:val="center"/>
          </w:tcPr>
          <w:p w14:paraId="0580D5EF"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bengalensis</w:t>
            </w:r>
          </w:p>
        </w:tc>
        <w:tc>
          <w:tcPr>
            <w:tcW w:w="2409" w:type="dxa"/>
            <w:shd w:val="clear" w:color="auto" w:fill="auto"/>
            <w:noWrap/>
            <w:vAlign w:val="center"/>
            <w:hideMark/>
          </w:tcPr>
          <w:p w14:paraId="3A9BE08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72BF2E1" w14:textId="77777777" w:rsidTr="00437197">
        <w:trPr>
          <w:trHeight w:val="266"/>
        </w:trPr>
        <w:tc>
          <w:tcPr>
            <w:tcW w:w="2410" w:type="dxa"/>
            <w:shd w:val="clear" w:color="auto" w:fill="auto"/>
            <w:noWrap/>
            <w:vAlign w:val="center"/>
            <w:hideMark/>
          </w:tcPr>
          <w:p w14:paraId="765DF65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cana</w:t>
            </w:r>
          </w:p>
        </w:tc>
        <w:tc>
          <w:tcPr>
            <w:tcW w:w="2410" w:type="dxa"/>
            <w:shd w:val="clear" w:color="auto" w:fill="auto"/>
            <w:noWrap/>
            <w:vAlign w:val="center"/>
            <w:hideMark/>
          </w:tcPr>
          <w:p w14:paraId="0DBFD12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cana</w:t>
            </w:r>
          </w:p>
        </w:tc>
        <w:tc>
          <w:tcPr>
            <w:tcW w:w="2410" w:type="dxa"/>
            <w:vAlign w:val="center"/>
          </w:tcPr>
          <w:p w14:paraId="12C6A5F3"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cana</w:t>
            </w:r>
          </w:p>
        </w:tc>
        <w:tc>
          <w:tcPr>
            <w:tcW w:w="2409" w:type="dxa"/>
            <w:shd w:val="clear" w:color="auto" w:fill="auto"/>
            <w:noWrap/>
            <w:vAlign w:val="center"/>
            <w:hideMark/>
          </w:tcPr>
          <w:p w14:paraId="69D90F46"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01EF411" w14:textId="77777777" w:rsidTr="00437197">
        <w:trPr>
          <w:trHeight w:val="266"/>
        </w:trPr>
        <w:tc>
          <w:tcPr>
            <w:tcW w:w="2410" w:type="dxa"/>
            <w:shd w:val="clear" w:color="auto" w:fill="auto"/>
            <w:noWrap/>
            <w:vAlign w:val="center"/>
            <w:hideMark/>
          </w:tcPr>
          <w:p w14:paraId="7C1184A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chama</w:t>
            </w:r>
          </w:p>
        </w:tc>
        <w:tc>
          <w:tcPr>
            <w:tcW w:w="2410" w:type="dxa"/>
            <w:shd w:val="clear" w:color="auto" w:fill="auto"/>
            <w:noWrap/>
            <w:vAlign w:val="center"/>
            <w:hideMark/>
          </w:tcPr>
          <w:p w14:paraId="471A7EC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chama</w:t>
            </w:r>
          </w:p>
        </w:tc>
        <w:tc>
          <w:tcPr>
            <w:tcW w:w="2410" w:type="dxa"/>
            <w:vAlign w:val="center"/>
          </w:tcPr>
          <w:p w14:paraId="5E7EE4E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chama</w:t>
            </w:r>
          </w:p>
        </w:tc>
        <w:tc>
          <w:tcPr>
            <w:tcW w:w="2409" w:type="dxa"/>
            <w:shd w:val="clear" w:color="auto" w:fill="auto"/>
            <w:noWrap/>
            <w:vAlign w:val="center"/>
            <w:hideMark/>
          </w:tcPr>
          <w:p w14:paraId="45210DE5"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456DE63" w14:textId="77777777" w:rsidTr="00437197">
        <w:trPr>
          <w:trHeight w:val="266"/>
        </w:trPr>
        <w:tc>
          <w:tcPr>
            <w:tcW w:w="2410" w:type="dxa"/>
            <w:shd w:val="clear" w:color="auto" w:fill="auto"/>
            <w:noWrap/>
            <w:vAlign w:val="center"/>
            <w:hideMark/>
          </w:tcPr>
          <w:p w14:paraId="5E85FCE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corsac</w:t>
            </w:r>
          </w:p>
        </w:tc>
        <w:tc>
          <w:tcPr>
            <w:tcW w:w="2410" w:type="dxa"/>
            <w:shd w:val="clear" w:color="auto" w:fill="auto"/>
            <w:noWrap/>
            <w:vAlign w:val="center"/>
            <w:hideMark/>
          </w:tcPr>
          <w:p w14:paraId="554403C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corsac</w:t>
            </w:r>
          </w:p>
        </w:tc>
        <w:tc>
          <w:tcPr>
            <w:tcW w:w="2410" w:type="dxa"/>
            <w:vAlign w:val="center"/>
          </w:tcPr>
          <w:p w14:paraId="2D50FB2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corsac</w:t>
            </w:r>
          </w:p>
        </w:tc>
        <w:tc>
          <w:tcPr>
            <w:tcW w:w="2409" w:type="dxa"/>
            <w:shd w:val="clear" w:color="auto" w:fill="auto"/>
            <w:noWrap/>
            <w:vAlign w:val="center"/>
            <w:hideMark/>
          </w:tcPr>
          <w:p w14:paraId="16BFBA32"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D6ED16F" w14:textId="77777777" w:rsidTr="00437197">
        <w:trPr>
          <w:trHeight w:val="266"/>
        </w:trPr>
        <w:tc>
          <w:tcPr>
            <w:tcW w:w="2410" w:type="dxa"/>
            <w:shd w:val="clear" w:color="auto" w:fill="auto"/>
            <w:noWrap/>
            <w:vAlign w:val="center"/>
            <w:hideMark/>
          </w:tcPr>
          <w:p w14:paraId="239E6E1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ferrilata</w:t>
            </w:r>
          </w:p>
        </w:tc>
        <w:tc>
          <w:tcPr>
            <w:tcW w:w="2410" w:type="dxa"/>
            <w:shd w:val="clear" w:color="auto" w:fill="auto"/>
            <w:noWrap/>
            <w:vAlign w:val="center"/>
            <w:hideMark/>
          </w:tcPr>
          <w:p w14:paraId="0FF1E79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ferrilata</w:t>
            </w:r>
          </w:p>
        </w:tc>
        <w:tc>
          <w:tcPr>
            <w:tcW w:w="2410" w:type="dxa"/>
            <w:vAlign w:val="center"/>
          </w:tcPr>
          <w:p w14:paraId="4E4F0631"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ferrilata</w:t>
            </w:r>
          </w:p>
        </w:tc>
        <w:tc>
          <w:tcPr>
            <w:tcW w:w="2409" w:type="dxa"/>
            <w:shd w:val="clear" w:color="auto" w:fill="auto"/>
            <w:noWrap/>
            <w:vAlign w:val="center"/>
            <w:hideMark/>
          </w:tcPr>
          <w:p w14:paraId="48AD5A52"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FE9544B" w14:textId="77777777" w:rsidTr="00437197">
        <w:trPr>
          <w:trHeight w:val="266"/>
        </w:trPr>
        <w:tc>
          <w:tcPr>
            <w:tcW w:w="2410" w:type="dxa"/>
            <w:shd w:val="clear" w:color="auto" w:fill="auto"/>
            <w:noWrap/>
            <w:vAlign w:val="center"/>
            <w:hideMark/>
          </w:tcPr>
          <w:p w14:paraId="5F655A6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lagopus</w:t>
            </w:r>
          </w:p>
        </w:tc>
        <w:tc>
          <w:tcPr>
            <w:tcW w:w="2410" w:type="dxa"/>
            <w:shd w:val="clear" w:color="auto" w:fill="auto"/>
            <w:noWrap/>
            <w:vAlign w:val="center"/>
            <w:hideMark/>
          </w:tcPr>
          <w:p w14:paraId="4E49FB6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lagopus</w:t>
            </w:r>
          </w:p>
        </w:tc>
        <w:tc>
          <w:tcPr>
            <w:tcW w:w="2410" w:type="dxa"/>
            <w:vAlign w:val="center"/>
          </w:tcPr>
          <w:p w14:paraId="073EA465"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lagopus</w:t>
            </w:r>
          </w:p>
        </w:tc>
        <w:tc>
          <w:tcPr>
            <w:tcW w:w="2409" w:type="dxa"/>
            <w:shd w:val="clear" w:color="auto" w:fill="auto"/>
            <w:noWrap/>
            <w:vAlign w:val="center"/>
            <w:hideMark/>
          </w:tcPr>
          <w:p w14:paraId="0935617B"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F3D4488" w14:textId="77777777" w:rsidTr="00437197">
        <w:trPr>
          <w:trHeight w:val="266"/>
        </w:trPr>
        <w:tc>
          <w:tcPr>
            <w:tcW w:w="2410" w:type="dxa"/>
            <w:shd w:val="clear" w:color="auto" w:fill="auto"/>
            <w:noWrap/>
            <w:vAlign w:val="center"/>
            <w:hideMark/>
          </w:tcPr>
          <w:p w14:paraId="1553AC5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macrotis</w:t>
            </w:r>
          </w:p>
        </w:tc>
        <w:tc>
          <w:tcPr>
            <w:tcW w:w="2410" w:type="dxa"/>
            <w:shd w:val="clear" w:color="auto" w:fill="auto"/>
            <w:noWrap/>
            <w:vAlign w:val="center"/>
            <w:hideMark/>
          </w:tcPr>
          <w:p w14:paraId="46068EE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macrotis</w:t>
            </w:r>
          </w:p>
        </w:tc>
        <w:tc>
          <w:tcPr>
            <w:tcW w:w="2410" w:type="dxa"/>
            <w:vAlign w:val="center"/>
          </w:tcPr>
          <w:p w14:paraId="04A5B201"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macrotis</w:t>
            </w:r>
          </w:p>
        </w:tc>
        <w:tc>
          <w:tcPr>
            <w:tcW w:w="2409" w:type="dxa"/>
            <w:shd w:val="clear" w:color="auto" w:fill="auto"/>
            <w:noWrap/>
            <w:vAlign w:val="center"/>
            <w:hideMark/>
          </w:tcPr>
          <w:p w14:paraId="63AA81A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3F1D3C3" w14:textId="77777777" w:rsidTr="00437197">
        <w:trPr>
          <w:trHeight w:val="266"/>
        </w:trPr>
        <w:tc>
          <w:tcPr>
            <w:tcW w:w="2410" w:type="dxa"/>
            <w:shd w:val="clear" w:color="auto" w:fill="auto"/>
            <w:noWrap/>
            <w:vAlign w:val="center"/>
            <w:hideMark/>
          </w:tcPr>
          <w:p w14:paraId="0C7ACCD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pallida</w:t>
            </w:r>
          </w:p>
        </w:tc>
        <w:tc>
          <w:tcPr>
            <w:tcW w:w="2410" w:type="dxa"/>
            <w:shd w:val="clear" w:color="auto" w:fill="auto"/>
            <w:noWrap/>
            <w:vAlign w:val="center"/>
            <w:hideMark/>
          </w:tcPr>
          <w:p w14:paraId="5E11B0E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pallida</w:t>
            </w:r>
          </w:p>
        </w:tc>
        <w:tc>
          <w:tcPr>
            <w:tcW w:w="2410" w:type="dxa"/>
            <w:vAlign w:val="center"/>
          </w:tcPr>
          <w:p w14:paraId="67BD0C8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pallida</w:t>
            </w:r>
          </w:p>
        </w:tc>
        <w:tc>
          <w:tcPr>
            <w:tcW w:w="2409" w:type="dxa"/>
            <w:shd w:val="clear" w:color="auto" w:fill="auto"/>
            <w:noWrap/>
            <w:vAlign w:val="center"/>
            <w:hideMark/>
          </w:tcPr>
          <w:p w14:paraId="5A9652C2"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39CC429" w14:textId="77777777" w:rsidTr="00437197">
        <w:trPr>
          <w:trHeight w:val="266"/>
        </w:trPr>
        <w:tc>
          <w:tcPr>
            <w:tcW w:w="2410" w:type="dxa"/>
            <w:shd w:val="clear" w:color="auto" w:fill="auto"/>
            <w:noWrap/>
            <w:vAlign w:val="center"/>
            <w:hideMark/>
          </w:tcPr>
          <w:p w14:paraId="7F55C04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rueppellii</w:t>
            </w:r>
          </w:p>
        </w:tc>
        <w:tc>
          <w:tcPr>
            <w:tcW w:w="2410" w:type="dxa"/>
            <w:shd w:val="clear" w:color="auto" w:fill="auto"/>
            <w:noWrap/>
            <w:vAlign w:val="center"/>
            <w:hideMark/>
          </w:tcPr>
          <w:p w14:paraId="17BE0E8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rueppellii</w:t>
            </w:r>
          </w:p>
        </w:tc>
        <w:tc>
          <w:tcPr>
            <w:tcW w:w="2410" w:type="dxa"/>
            <w:vAlign w:val="center"/>
          </w:tcPr>
          <w:p w14:paraId="713F3304"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rueppellii</w:t>
            </w:r>
          </w:p>
        </w:tc>
        <w:tc>
          <w:tcPr>
            <w:tcW w:w="2409" w:type="dxa"/>
            <w:shd w:val="clear" w:color="auto" w:fill="auto"/>
            <w:noWrap/>
            <w:vAlign w:val="center"/>
            <w:hideMark/>
          </w:tcPr>
          <w:p w14:paraId="20951D96"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8D4A75A" w14:textId="77777777" w:rsidTr="00437197">
        <w:trPr>
          <w:trHeight w:val="266"/>
        </w:trPr>
        <w:tc>
          <w:tcPr>
            <w:tcW w:w="2410" w:type="dxa"/>
            <w:shd w:val="clear" w:color="auto" w:fill="auto"/>
            <w:noWrap/>
            <w:vAlign w:val="center"/>
            <w:hideMark/>
          </w:tcPr>
          <w:p w14:paraId="001E030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velox</w:t>
            </w:r>
          </w:p>
        </w:tc>
        <w:tc>
          <w:tcPr>
            <w:tcW w:w="2410" w:type="dxa"/>
            <w:shd w:val="clear" w:color="auto" w:fill="auto"/>
            <w:noWrap/>
            <w:vAlign w:val="center"/>
            <w:hideMark/>
          </w:tcPr>
          <w:p w14:paraId="1A661A5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velox</w:t>
            </w:r>
          </w:p>
        </w:tc>
        <w:tc>
          <w:tcPr>
            <w:tcW w:w="2410" w:type="dxa"/>
            <w:vAlign w:val="center"/>
          </w:tcPr>
          <w:p w14:paraId="5A0DB222"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velox</w:t>
            </w:r>
          </w:p>
        </w:tc>
        <w:tc>
          <w:tcPr>
            <w:tcW w:w="2409" w:type="dxa"/>
            <w:shd w:val="clear" w:color="auto" w:fill="auto"/>
            <w:noWrap/>
            <w:vAlign w:val="center"/>
            <w:hideMark/>
          </w:tcPr>
          <w:p w14:paraId="5A77967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B096DFC" w14:textId="77777777" w:rsidTr="00437197">
        <w:trPr>
          <w:trHeight w:val="266"/>
        </w:trPr>
        <w:tc>
          <w:tcPr>
            <w:tcW w:w="2410" w:type="dxa"/>
            <w:shd w:val="clear" w:color="auto" w:fill="auto"/>
            <w:noWrap/>
            <w:vAlign w:val="center"/>
            <w:hideMark/>
          </w:tcPr>
          <w:p w14:paraId="51250A2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vulpes</w:t>
            </w:r>
          </w:p>
        </w:tc>
        <w:tc>
          <w:tcPr>
            <w:tcW w:w="2410" w:type="dxa"/>
            <w:shd w:val="clear" w:color="auto" w:fill="auto"/>
            <w:noWrap/>
            <w:vAlign w:val="center"/>
            <w:hideMark/>
          </w:tcPr>
          <w:p w14:paraId="1503479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vulpes</w:t>
            </w:r>
          </w:p>
        </w:tc>
        <w:tc>
          <w:tcPr>
            <w:tcW w:w="2410" w:type="dxa"/>
            <w:vAlign w:val="center"/>
          </w:tcPr>
          <w:p w14:paraId="39DD77D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vulpes</w:t>
            </w:r>
          </w:p>
        </w:tc>
        <w:tc>
          <w:tcPr>
            <w:tcW w:w="2409" w:type="dxa"/>
            <w:shd w:val="clear" w:color="auto" w:fill="auto"/>
            <w:noWrap/>
            <w:vAlign w:val="center"/>
            <w:hideMark/>
          </w:tcPr>
          <w:p w14:paraId="004C5299"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34C4022" w14:textId="77777777" w:rsidTr="00437197">
        <w:trPr>
          <w:trHeight w:val="266"/>
        </w:trPr>
        <w:tc>
          <w:tcPr>
            <w:tcW w:w="2410" w:type="dxa"/>
            <w:tcBorders>
              <w:bottom w:val="single" w:sz="4" w:space="0" w:color="auto"/>
            </w:tcBorders>
            <w:shd w:val="clear" w:color="auto" w:fill="auto"/>
            <w:noWrap/>
            <w:vAlign w:val="center"/>
            <w:hideMark/>
          </w:tcPr>
          <w:p w14:paraId="03CD0B1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zerda</w:t>
            </w:r>
          </w:p>
        </w:tc>
        <w:tc>
          <w:tcPr>
            <w:tcW w:w="2410" w:type="dxa"/>
            <w:tcBorders>
              <w:bottom w:val="single" w:sz="4" w:space="0" w:color="auto"/>
            </w:tcBorders>
            <w:shd w:val="clear" w:color="auto" w:fill="auto"/>
            <w:noWrap/>
            <w:vAlign w:val="center"/>
            <w:hideMark/>
          </w:tcPr>
          <w:p w14:paraId="6C2EDEC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Vulpes zerda</w:t>
            </w:r>
          </w:p>
        </w:tc>
        <w:tc>
          <w:tcPr>
            <w:tcW w:w="2410" w:type="dxa"/>
            <w:tcBorders>
              <w:bottom w:val="single" w:sz="4" w:space="0" w:color="auto"/>
            </w:tcBorders>
            <w:vAlign w:val="center"/>
          </w:tcPr>
          <w:p w14:paraId="5D24CDF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Vulpes zerda</w:t>
            </w:r>
          </w:p>
        </w:tc>
        <w:tc>
          <w:tcPr>
            <w:tcW w:w="2409" w:type="dxa"/>
            <w:tcBorders>
              <w:bottom w:val="single" w:sz="4" w:space="0" w:color="auto"/>
            </w:tcBorders>
            <w:shd w:val="clear" w:color="auto" w:fill="auto"/>
            <w:noWrap/>
            <w:vAlign w:val="center"/>
            <w:hideMark/>
          </w:tcPr>
          <w:p w14:paraId="67FF2C1D"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8E034A8" w14:textId="77777777" w:rsidTr="00437197">
        <w:trPr>
          <w:trHeight w:val="266"/>
        </w:trPr>
        <w:tc>
          <w:tcPr>
            <w:tcW w:w="2410" w:type="dxa"/>
            <w:tcBorders>
              <w:top w:val="single" w:sz="4" w:space="0" w:color="auto"/>
              <w:bottom w:val="single" w:sz="4" w:space="0" w:color="auto"/>
            </w:tcBorders>
            <w:shd w:val="clear" w:color="auto" w:fill="auto"/>
            <w:noWrap/>
            <w:vAlign w:val="center"/>
          </w:tcPr>
          <w:p w14:paraId="5F452BE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FELIDAE</w:t>
            </w:r>
          </w:p>
        </w:tc>
        <w:tc>
          <w:tcPr>
            <w:tcW w:w="2410" w:type="dxa"/>
            <w:tcBorders>
              <w:top w:val="single" w:sz="4" w:space="0" w:color="auto"/>
              <w:bottom w:val="single" w:sz="4" w:space="0" w:color="auto"/>
            </w:tcBorders>
            <w:shd w:val="clear" w:color="auto" w:fill="auto"/>
            <w:noWrap/>
            <w:vAlign w:val="center"/>
          </w:tcPr>
          <w:p w14:paraId="7BB1DE5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p>
        </w:tc>
        <w:tc>
          <w:tcPr>
            <w:tcW w:w="2410" w:type="dxa"/>
            <w:tcBorders>
              <w:top w:val="single" w:sz="4" w:space="0" w:color="auto"/>
              <w:bottom w:val="single" w:sz="4" w:space="0" w:color="auto"/>
            </w:tcBorders>
            <w:vAlign w:val="center"/>
          </w:tcPr>
          <w:p w14:paraId="71AB6387" w14:textId="77777777" w:rsidR="00C65D92" w:rsidRPr="00287FB1" w:rsidRDefault="00C65D92" w:rsidP="00437197">
            <w:pPr>
              <w:spacing w:after="0" w:line="240" w:lineRule="auto"/>
              <w:rPr>
                <w:rFonts w:ascii="Arial" w:eastAsia="Times New Roman" w:hAnsi="Arial" w:cs="Arial"/>
                <w:i/>
                <w:iCs/>
                <w:color w:val="000000" w:themeColor="text1"/>
                <w:sz w:val="18"/>
                <w:szCs w:val="18"/>
                <w:lang w:eastAsia="en-GB"/>
              </w:rPr>
            </w:pPr>
          </w:p>
        </w:tc>
        <w:tc>
          <w:tcPr>
            <w:tcW w:w="2409" w:type="dxa"/>
            <w:tcBorders>
              <w:top w:val="single" w:sz="4" w:space="0" w:color="auto"/>
              <w:bottom w:val="single" w:sz="4" w:space="0" w:color="auto"/>
            </w:tcBorders>
            <w:shd w:val="clear" w:color="auto" w:fill="auto"/>
            <w:noWrap/>
            <w:vAlign w:val="center"/>
          </w:tcPr>
          <w:p w14:paraId="57162D99"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7DEBD9B9" w14:textId="77777777" w:rsidTr="00437197">
        <w:trPr>
          <w:trHeight w:val="266"/>
        </w:trPr>
        <w:tc>
          <w:tcPr>
            <w:tcW w:w="2410" w:type="dxa"/>
            <w:tcBorders>
              <w:top w:val="single" w:sz="4" w:space="0" w:color="auto"/>
            </w:tcBorders>
            <w:shd w:val="clear" w:color="auto" w:fill="auto"/>
            <w:noWrap/>
            <w:vAlign w:val="center"/>
            <w:hideMark/>
          </w:tcPr>
          <w:p w14:paraId="1C50BDF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Acinonyx jubatus</w:t>
            </w:r>
          </w:p>
        </w:tc>
        <w:tc>
          <w:tcPr>
            <w:tcW w:w="2410" w:type="dxa"/>
            <w:tcBorders>
              <w:top w:val="single" w:sz="4" w:space="0" w:color="auto"/>
            </w:tcBorders>
            <w:shd w:val="clear" w:color="auto" w:fill="auto"/>
            <w:noWrap/>
            <w:vAlign w:val="center"/>
            <w:hideMark/>
          </w:tcPr>
          <w:p w14:paraId="60956C2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Acinonyx jubatus</w:t>
            </w:r>
          </w:p>
        </w:tc>
        <w:tc>
          <w:tcPr>
            <w:tcW w:w="2410" w:type="dxa"/>
            <w:tcBorders>
              <w:top w:val="single" w:sz="4" w:space="0" w:color="auto"/>
            </w:tcBorders>
            <w:vAlign w:val="center"/>
          </w:tcPr>
          <w:p w14:paraId="5F62D474" w14:textId="77777777" w:rsidR="00C65D92" w:rsidRPr="00287FB1" w:rsidRDefault="00C65D92" w:rsidP="00437197">
            <w:pPr>
              <w:spacing w:after="0" w:line="240" w:lineRule="auto"/>
              <w:rPr>
                <w:rFonts w:ascii="Arial" w:eastAsia="Times New Roman" w:hAnsi="Arial" w:cs="Arial"/>
                <w:i/>
                <w:iCs/>
                <w:color w:val="000000" w:themeColor="text1"/>
                <w:sz w:val="18"/>
                <w:szCs w:val="18"/>
                <w:lang w:eastAsia="en-GB"/>
              </w:rPr>
            </w:pPr>
            <w:r w:rsidRPr="00287FB1">
              <w:rPr>
                <w:rFonts w:ascii="Arial" w:eastAsia="Times New Roman" w:hAnsi="Arial" w:cs="Arial"/>
                <w:i/>
                <w:iCs/>
                <w:color w:val="000000" w:themeColor="text1"/>
                <w:sz w:val="18"/>
                <w:szCs w:val="18"/>
                <w:lang w:eastAsia="en-GB"/>
              </w:rPr>
              <w:t>Acinonyx jubatus</w:t>
            </w:r>
          </w:p>
        </w:tc>
        <w:tc>
          <w:tcPr>
            <w:tcW w:w="2409" w:type="dxa"/>
            <w:tcBorders>
              <w:top w:val="single" w:sz="4" w:space="0" w:color="auto"/>
            </w:tcBorders>
            <w:shd w:val="clear" w:color="auto" w:fill="auto"/>
            <w:noWrap/>
            <w:vAlign w:val="center"/>
            <w:hideMark/>
          </w:tcPr>
          <w:p w14:paraId="6D7D607F"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EF10ABD" w14:textId="77777777" w:rsidTr="00437197">
        <w:trPr>
          <w:trHeight w:val="266"/>
        </w:trPr>
        <w:tc>
          <w:tcPr>
            <w:tcW w:w="2410" w:type="dxa"/>
            <w:shd w:val="clear" w:color="auto" w:fill="auto"/>
            <w:noWrap/>
            <w:vAlign w:val="center"/>
          </w:tcPr>
          <w:p w14:paraId="5C0C9C7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shd w:val="clear" w:color="auto" w:fill="auto"/>
            <w:noWrap/>
            <w:vAlign w:val="center"/>
          </w:tcPr>
          <w:p w14:paraId="6ADC8B9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vAlign w:val="center"/>
          </w:tcPr>
          <w:p w14:paraId="29E385A2" w14:textId="77777777" w:rsidR="00C65D92" w:rsidRPr="00287FB1" w:rsidRDefault="00C65D92" w:rsidP="00437197">
            <w:pPr>
              <w:spacing w:after="0" w:line="240" w:lineRule="auto"/>
              <w:rPr>
                <w:rFonts w:ascii="Arial" w:eastAsia="Times New Roman" w:hAnsi="Arial" w:cs="Arial"/>
                <w:i/>
                <w:iCs/>
                <w:color w:val="000000" w:themeColor="text1"/>
                <w:sz w:val="18"/>
                <w:szCs w:val="18"/>
                <w:lang w:eastAsia="en-GB"/>
              </w:rPr>
            </w:pPr>
            <w:r w:rsidRPr="00287FB1">
              <w:rPr>
                <w:rFonts w:ascii="Arial" w:hAnsi="Arial" w:cs="Arial"/>
                <w:i/>
                <w:iCs/>
                <w:color w:val="000000" w:themeColor="text1"/>
                <w:sz w:val="18"/>
                <w:szCs w:val="18"/>
              </w:rPr>
              <w:t>Miracinonyx trumani</w:t>
            </w:r>
          </w:p>
        </w:tc>
        <w:tc>
          <w:tcPr>
            <w:tcW w:w="2409" w:type="dxa"/>
            <w:shd w:val="clear" w:color="auto" w:fill="auto"/>
            <w:noWrap/>
            <w:vAlign w:val="center"/>
          </w:tcPr>
          <w:p w14:paraId="188A5BD0"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Extinct species, not present in IUCN or A</w:t>
            </w:r>
          </w:p>
        </w:tc>
      </w:tr>
      <w:tr w:rsidR="00C65D92" w:rsidRPr="00C83032" w14:paraId="4701C594" w14:textId="77777777" w:rsidTr="00437197">
        <w:trPr>
          <w:trHeight w:val="266"/>
        </w:trPr>
        <w:tc>
          <w:tcPr>
            <w:tcW w:w="2410" w:type="dxa"/>
            <w:shd w:val="clear" w:color="auto" w:fill="auto"/>
            <w:noWrap/>
            <w:vAlign w:val="center"/>
            <w:hideMark/>
          </w:tcPr>
          <w:p w14:paraId="5035B5C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Caracal aurata</w:t>
            </w:r>
          </w:p>
        </w:tc>
        <w:tc>
          <w:tcPr>
            <w:tcW w:w="2410" w:type="dxa"/>
            <w:shd w:val="clear" w:color="auto" w:fill="auto"/>
            <w:noWrap/>
            <w:vAlign w:val="center"/>
            <w:hideMark/>
          </w:tcPr>
          <w:p w14:paraId="378B40D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Profelis aurata</w:t>
            </w:r>
          </w:p>
        </w:tc>
        <w:tc>
          <w:tcPr>
            <w:tcW w:w="2410" w:type="dxa"/>
            <w:vAlign w:val="center"/>
          </w:tcPr>
          <w:p w14:paraId="7443AF74" w14:textId="77777777" w:rsidR="00C65D92" w:rsidRPr="00287FB1" w:rsidRDefault="00C65D92" w:rsidP="00437197">
            <w:pPr>
              <w:spacing w:after="0" w:line="240" w:lineRule="auto"/>
              <w:rPr>
                <w:rFonts w:ascii="Arial" w:eastAsia="Times New Roman" w:hAnsi="Arial" w:cs="Arial"/>
                <w:i/>
                <w:iCs/>
                <w:color w:val="000000" w:themeColor="text1"/>
                <w:sz w:val="18"/>
                <w:szCs w:val="18"/>
                <w:lang w:eastAsia="en-GB"/>
              </w:rPr>
            </w:pPr>
            <w:r w:rsidRPr="00287FB1">
              <w:rPr>
                <w:rFonts w:ascii="Arial" w:eastAsia="Times New Roman" w:hAnsi="Arial" w:cs="Arial"/>
                <w:i/>
                <w:iCs/>
                <w:color w:val="000000" w:themeColor="text1"/>
                <w:sz w:val="18"/>
                <w:szCs w:val="18"/>
                <w:lang w:eastAsia="en-GB"/>
              </w:rPr>
              <w:t>Caracal aurata</w:t>
            </w:r>
          </w:p>
        </w:tc>
        <w:tc>
          <w:tcPr>
            <w:tcW w:w="2409" w:type="dxa"/>
            <w:shd w:val="clear" w:color="auto" w:fill="auto"/>
            <w:noWrap/>
            <w:vAlign w:val="center"/>
            <w:hideMark/>
          </w:tcPr>
          <w:p w14:paraId="63AEE12F"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1F71A1A" w14:textId="77777777" w:rsidTr="00437197">
        <w:trPr>
          <w:trHeight w:val="266"/>
        </w:trPr>
        <w:tc>
          <w:tcPr>
            <w:tcW w:w="2410" w:type="dxa"/>
            <w:shd w:val="clear" w:color="auto" w:fill="auto"/>
            <w:noWrap/>
            <w:vAlign w:val="center"/>
            <w:hideMark/>
          </w:tcPr>
          <w:p w14:paraId="2A05A21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Caracal caracal</w:t>
            </w:r>
          </w:p>
        </w:tc>
        <w:tc>
          <w:tcPr>
            <w:tcW w:w="2410" w:type="dxa"/>
            <w:shd w:val="clear" w:color="auto" w:fill="auto"/>
            <w:noWrap/>
            <w:vAlign w:val="center"/>
            <w:hideMark/>
          </w:tcPr>
          <w:p w14:paraId="3529538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Caracal caracal</w:t>
            </w:r>
          </w:p>
        </w:tc>
        <w:tc>
          <w:tcPr>
            <w:tcW w:w="2410" w:type="dxa"/>
            <w:vAlign w:val="center"/>
          </w:tcPr>
          <w:p w14:paraId="0D7755B1" w14:textId="77777777" w:rsidR="00C65D92" w:rsidRPr="00287FB1" w:rsidRDefault="00C65D92" w:rsidP="00437197">
            <w:pPr>
              <w:spacing w:after="0" w:line="240" w:lineRule="auto"/>
              <w:rPr>
                <w:rFonts w:ascii="Arial" w:eastAsia="Times New Roman" w:hAnsi="Arial" w:cs="Arial"/>
                <w:i/>
                <w:iCs/>
                <w:color w:val="000000" w:themeColor="text1"/>
                <w:sz w:val="18"/>
                <w:szCs w:val="18"/>
                <w:lang w:eastAsia="en-GB"/>
              </w:rPr>
            </w:pPr>
            <w:r w:rsidRPr="00287FB1">
              <w:rPr>
                <w:rFonts w:ascii="Arial" w:eastAsia="Times New Roman" w:hAnsi="Arial" w:cs="Arial"/>
                <w:i/>
                <w:iCs/>
                <w:color w:val="000000" w:themeColor="text1"/>
                <w:sz w:val="18"/>
                <w:szCs w:val="18"/>
                <w:lang w:eastAsia="en-GB"/>
              </w:rPr>
              <w:t>Caracal caracal</w:t>
            </w:r>
          </w:p>
        </w:tc>
        <w:tc>
          <w:tcPr>
            <w:tcW w:w="2409" w:type="dxa"/>
            <w:shd w:val="clear" w:color="auto" w:fill="auto"/>
            <w:noWrap/>
            <w:vAlign w:val="center"/>
            <w:hideMark/>
          </w:tcPr>
          <w:p w14:paraId="361F186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56950BC" w14:textId="77777777" w:rsidTr="00437197">
        <w:trPr>
          <w:trHeight w:val="266"/>
        </w:trPr>
        <w:tc>
          <w:tcPr>
            <w:tcW w:w="2410" w:type="dxa"/>
            <w:shd w:val="clear" w:color="auto" w:fill="auto"/>
            <w:noWrap/>
            <w:vAlign w:val="center"/>
            <w:hideMark/>
          </w:tcPr>
          <w:p w14:paraId="5FB1419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Catopuma badia</w:t>
            </w:r>
          </w:p>
        </w:tc>
        <w:tc>
          <w:tcPr>
            <w:tcW w:w="2410" w:type="dxa"/>
            <w:shd w:val="clear" w:color="auto" w:fill="auto"/>
            <w:noWrap/>
            <w:vAlign w:val="center"/>
            <w:hideMark/>
          </w:tcPr>
          <w:p w14:paraId="2E2F330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Catopuma badia</w:t>
            </w:r>
          </w:p>
        </w:tc>
        <w:tc>
          <w:tcPr>
            <w:tcW w:w="2410" w:type="dxa"/>
            <w:vAlign w:val="center"/>
          </w:tcPr>
          <w:p w14:paraId="63C4505A" w14:textId="77777777" w:rsidR="00C65D92" w:rsidRPr="00287FB1" w:rsidRDefault="00C65D92" w:rsidP="00437197">
            <w:pPr>
              <w:spacing w:after="0" w:line="240" w:lineRule="auto"/>
              <w:rPr>
                <w:rFonts w:ascii="Arial" w:eastAsia="Times New Roman" w:hAnsi="Arial" w:cs="Arial"/>
                <w:i/>
                <w:iCs/>
                <w:color w:val="000000" w:themeColor="text1"/>
                <w:sz w:val="18"/>
                <w:szCs w:val="18"/>
                <w:lang w:eastAsia="en-GB"/>
              </w:rPr>
            </w:pPr>
            <w:r w:rsidRPr="00287FB1">
              <w:rPr>
                <w:rFonts w:ascii="Arial" w:eastAsia="Times New Roman" w:hAnsi="Arial" w:cs="Arial"/>
                <w:i/>
                <w:iCs/>
                <w:color w:val="000000" w:themeColor="text1"/>
                <w:sz w:val="18"/>
                <w:szCs w:val="18"/>
                <w:lang w:eastAsia="en-GB"/>
              </w:rPr>
              <w:t>Catopuma badia</w:t>
            </w:r>
          </w:p>
        </w:tc>
        <w:tc>
          <w:tcPr>
            <w:tcW w:w="2409" w:type="dxa"/>
            <w:shd w:val="clear" w:color="auto" w:fill="auto"/>
            <w:noWrap/>
            <w:vAlign w:val="center"/>
            <w:hideMark/>
          </w:tcPr>
          <w:p w14:paraId="7D4B863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296B455" w14:textId="77777777" w:rsidTr="00437197">
        <w:trPr>
          <w:trHeight w:val="266"/>
        </w:trPr>
        <w:tc>
          <w:tcPr>
            <w:tcW w:w="2410" w:type="dxa"/>
            <w:shd w:val="clear" w:color="auto" w:fill="auto"/>
            <w:noWrap/>
            <w:vAlign w:val="center"/>
            <w:hideMark/>
          </w:tcPr>
          <w:p w14:paraId="444B2B4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Catopuma temminckii</w:t>
            </w:r>
          </w:p>
        </w:tc>
        <w:tc>
          <w:tcPr>
            <w:tcW w:w="2410" w:type="dxa"/>
            <w:shd w:val="clear" w:color="auto" w:fill="auto"/>
            <w:noWrap/>
            <w:vAlign w:val="center"/>
            <w:hideMark/>
          </w:tcPr>
          <w:p w14:paraId="12C7A9E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Catopuma temminckii</w:t>
            </w:r>
          </w:p>
        </w:tc>
        <w:tc>
          <w:tcPr>
            <w:tcW w:w="2410" w:type="dxa"/>
            <w:vAlign w:val="center"/>
          </w:tcPr>
          <w:p w14:paraId="10CE6A8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Catopuma temminckii</w:t>
            </w:r>
          </w:p>
        </w:tc>
        <w:tc>
          <w:tcPr>
            <w:tcW w:w="2409" w:type="dxa"/>
            <w:shd w:val="clear" w:color="auto" w:fill="auto"/>
            <w:noWrap/>
            <w:vAlign w:val="center"/>
            <w:hideMark/>
          </w:tcPr>
          <w:p w14:paraId="59D95B76"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33E2644" w14:textId="77777777" w:rsidTr="00437197">
        <w:trPr>
          <w:trHeight w:val="266"/>
        </w:trPr>
        <w:tc>
          <w:tcPr>
            <w:tcW w:w="2410" w:type="dxa"/>
            <w:shd w:val="clear" w:color="auto" w:fill="auto"/>
            <w:noWrap/>
            <w:vAlign w:val="center"/>
            <w:hideMark/>
          </w:tcPr>
          <w:p w14:paraId="6A90DB0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lastRenderedPageBreak/>
              <w:t>Felis bieti</w:t>
            </w:r>
          </w:p>
        </w:tc>
        <w:tc>
          <w:tcPr>
            <w:tcW w:w="2410" w:type="dxa"/>
            <w:shd w:val="clear" w:color="auto" w:fill="auto"/>
            <w:noWrap/>
            <w:vAlign w:val="center"/>
            <w:hideMark/>
          </w:tcPr>
          <w:p w14:paraId="522F4D3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bieti</w:t>
            </w:r>
          </w:p>
        </w:tc>
        <w:tc>
          <w:tcPr>
            <w:tcW w:w="2410" w:type="dxa"/>
            <w:vAlign w:val="center"/>
          </w:tcPr>
          <w:p w14:paraId="7BB25E97" w14:textId="77777777" w:rsidR="00C65D92" w:rsidRPr="00287FB1"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09" w:type="dxa"/>
            <w:shd w:val="clear" w:color="auto" w:fill="auto"/>
            <w:noWrap/>
            <w:vAlign w:val="center"/>
            <w:hideMark/>
          </w:tcPr>
          <w:p w14:paraId="04E3D3B9"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591ECB4" w14:textId="77777777" w:rsidTr="00437197">
        <w:trPr>
          <w:trHeight w:val="266"/>
        </w:trPr>
        <w:tc>
          <w:tcPr>
            <w:tcW w:w="2410" w:type="dxa"/>
            <w:shd w:val="clear" w:color="auto" w:fill="auto"/>
            <w:noWrap/>
            <w:vAlign w:val="center"/>
          </w:tcPr>
          <w:p w14:paraId="724ED22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shd w:val="clear" w:color="auto" w:fill="auto"/>
            <w:noWrap/>
            <w:vAlign w:val="center"/>
          </w:tcPr>
          <w:p w14:paraId="54E1C92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vAlign w:val="center"/>
          </w:tcPr>
          <w:p w14:paraId="74EF086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Felis catus</w:t>
            </w:r>
          </w:p>
        </w:tc>
        <w:tc>
          <w:tcPr>
            <w:tcW w:w="2409" w:type="dxa"/>
            <w:shd w:val="clear" w:color="auto" w:fill="auto"/>
            <w:noWrap/>
            <w:vAlign w:val="center"/>
          </w:tcPr>
          <w:p w14:paraId="11214CF4"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Non-wild species, not present in IUCN or A</w:t>
            </w:r>
          </w:p>
        </w:tc>
      </w:tr>
      <w:tr w:rsidR="00C65D92" w:rsidRPr="00C83032" w14:paraId="5B7E6122" w14:textId="77777777" w:rsidTr="00437197">
        <w:trPr>
          <w:trHeight w:val="266"/>
        </w:trPr>
        <w:tc>
          <w:tcPr>
            <w:tcW w:w="2410" w:type="dxa"/>
            <w:shd w:val="clear" w:color="auto" w:fill="auto"/>
            <w:noWrap/>
            <w:vAlign w:val="center"/>
            <w:hideMark/>
          </w:tcPr>
          <w:p w14:paraId="0A329AD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chaus</w:t>
            </w:r>
          </w:p>
        </w:tc>
        <w:tc>
          <w:tcPr>
            <w:tcW w:w="2410" w:type="dxa"/>
            <w:shd w:val="clear" w:color="auto" w:fill="auto"/>
            <w:noWrap/>
            <w:vAlign w:val="center"/>
            <w:hideMark/>
          </w:tcPr>
          <w:p w14:paraId="526B280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chaus</w:t>
            </w:r>
          </w:p>
        </w:tc>
        <w:tc>
          <w:tcPr>
            <w:tcW w:w="2410" w:type="dxa"/>
            <w:vAlign w:val="center"/>
          </w:tcPr>
          <w:p w14:paraId="73ECAE3F"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Felis chaus</w:t>
            </w:r>
          </w:p>
        </w:tc>
        <w:tc>
          <w:tcPr>
            <w:tcW w:w="2409" w:type="dxa"/>
            <w:shd w:val="clear" w:color="auto" w:fill="auto"/>
            <w:noWrap/>
            <w:vAlign w:val="center"/>
            <w:hideMark/>
          </w:tcPr>
          <w:p w14:paraId="59E5AF2E"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31D5D14" w14:textId="77777777" w:rsidTr="00437197">
        <w:trPr>
          <w:trHeight w:val="266"/>
        </w:trPr>
        <w:tc>
          <w:tcPr>
            <w:tcW w:w="2410" w:type="dxa"/>
            <w:shd w:val="clear" w:color="auto" w:fill="auto"/>
            <w:noWrap/>
            <w:vAlign w:val="center"/>
            <w:hideMark/>
          </w:tcPr>
          <w:p w14:paraId="1A6144F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margarita</w:t>
            </w:r>
          </w:p>
        </w:tc>
        <w:tc>
          <w:tcPr>
            <w:tcW w:w="2410" w:type="dxa"/>
            <w:shd w:val="clear" w:color="auto" w:fill="auto"/>
            <w:noWrap/>
            <w:vAlign w:val="center"/>
            <w:hideMark/>
          </w:tcPr>
          <w:p w14:paraId="20A0B6D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margarita</w:t>
            </w:r>
          </w:p>
        </w:tc>
        <w:tc>
          <w:tcPr>
            <w:tcW w:w="2410" w:type="dxa"/>
            <w:vAlign w:val="center"/>
          </w:tcPr>
          <w:p w14:paraId="5093258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Felis margarita</w:t>
            </w:r>
          </w:p>
        </w:tc>
        <w:tc>
          <w:tcPr>
            <w:tcW w:w="2409" w:type="dxa"/>
            <w:shd w:val="clear" w:color="auto" w:fill="auto"/>
            <w:noWrap/>
            <w:vAlign w:val="center"/>
            <w:hideMark/>
          </w:tcPr>
          <w:p w14:paraId="38139A90"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B4BE5F2" w14:textId="77777777" w:rsidTr="00437197">
        <w:trPr>
          <w:trHeight w:val="266"/>
        </w:trPr>
        <w:tc>
          <w:tcPr>
            <w:tcW w:w="2410" w:type="dxa"/>
            <w:shd w:val="clear" w:color="auto" w:fill="auto"/>
            <w:noWrap/>
            <w:vAlign w:val="center"/>
            <w:hideMark/>
          </w:tcPr>
          <w:p w14:paraId="7888AF2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nigripes</w:t>
            </w:r>
          </w:p>
        </w:tc>
        <w:tc>
          <w:tcPr>
            <w:tcW w:w="2410" w:type="dxa"/>
            <w:shd w:val="clear" w:color="auto" w:fill="auto"/>
            <w:noWrap/>
            <w:vAlign w:val="center"/>
            <w:hideMark/>
          </w:tcPr>
          <w:p w14:paraId="2EB3E0F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nigripes</w:t>
            </w:r>
          </w:p>
        </w:tc>
        <w:tc>
          <w:tcPr>
            <w:tcW w:w="2410" w:type="dxa"/>
            <w:vAlign w:val="center"/>
          </w:tcPr>
          <w:p w14:paraId="45CABC0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Felis nigripes</w:t>
            </w:r>
          </w:p>
        </w:tc>
        <w:tc>
          <w:tcPr>
            <w:tcW w:w="2409" w:type="dxa"/>
            <w:shd w:val="clear" w:color="auto" w:fill="auto"/>
            <w:noWrap/>
            <w:vAlign w:val="center"/>
            <w:hideMark/>
          </w:tcPr>
          <w:p w14:paraId="0D9D016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6E37E95" w14:textId="77777777" w:rsidTr="00437197">
        <w:trPr>
          <w:trHeight w:val="266"/>
        </w:trPr>
        <w:tc>
          <w:tcPr>
            <w:tcW w:w="2410" w:type="dxa"/>
            <w:shd w:val="clear" w:color="auto" w:fill="auto"/>
            <w:noWrap/>
            <w:vAlign w:val="center"/>
            <w:hideMark/>
          </w:tcPr>
          <w:p w14:paraId="09C155B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silvestris</w:t>
            </w:r>
          </w:p>
        </w:tc>
        <w:tc>
          <w:tcPr>
            <w:tcW w:w="2410" w:type="dxa"/>
            <w:shd w:val="clear" w:color="auto" w:fill="auto"/>
            <w:noWrap/>
            <w:vAlign w:val="center"/>
            <w:hideMark/>
          </w:tcPr>
          <w:p w14:paraId="590267C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silvestris</w:t>
            </w:r>
          </w:p>
        </w:tc>
        <w:tc>
          <w:tcPr>
            <w:tcW w:w="2410" w:type="dxa"/>
            <w:vAlign w:val="center"/>
          </w:tcPr>
          <w:p w14:paraId="4C53573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Felis silvestris</w:t>
            </w:r>
          </w:p>
        </w:tc>
        <w:tc>
          <w:tcPr>
            <w:tcW w:w="2409" w:type="dxa"/>
            <w:shd w:val="clear" w:color="auto" w:fill="auto"/>
            <w:noWrap/>
            <w:vAlign w:val="center"/>
            <w:hideMark/>
          </w:tcPr>
          <w:p w14:paraId="3446B03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B28A921" w14:textId="77777777" w:rsidTr="00437197">
        <w:trPr>
          <w:trHeight w:val="266"/>
        </w:trPr>
        <w:tc>
          <w:tcPr>
            <w:tcW w:w="2410" w:type="dxa"/>
            <w:shd w:val="clear" w:color="auto" w:fill="auto"/>
            <w:noWrap/>
            <w:vAlign w:val="center"/>
            <w:hideMark/>
          </w:tcPr>
          <w:p w14:paraId="307BE7F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Herpailurus yagouaroundi</w:t>
            </w:r>
          </w:p>
        </w:tc>
        <w:tc>
          <w:tcPr>
            <w:tcW w:w="2410" w:type="dxa"/>
            <w:shd w:val="clear" w:color="auto" w:fill="auto"/>
            <w:noWrap/>
            <w:vAlign w:val="center"/>
            <w:hideMark/>
          </w:tcPr>
          <w:p w14:paraId="1C7F577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Puma yagouaroundi</w:t>
            </w:r>
          </w:p>
        </w:tc>
        <w:tc>
          <w:tcPr>
            <w:tcW w:w="2410" w:type="dxa"/>
            <w:vAlign w:val="center"/>
          </w:tcPr>
          <w:p w14:paraId="5C4B041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Herpailurus yagouaroundi</w:t>
            </w:r>
          </w:p>
        </w:tc>
        <w:tc>
          <w:tcPr>
            <w:tcW w:w="2409" w:type="dxa"/>
            <w:shd w:val="clear" w:color="auto" w:fill="auto"/>
            <w:noWrap/>
            <w:vAlign w:val="center"/>
            <w:hideMark/>
          </w:tcPr>
          <w:p w14:paraId="44E89F00"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Assigned to genus Puma in</w:t>
            </w:r>
            <w:r>
              <w:rPr>
                <w:rFonts w:ascii="Arial" w:eastAsia="Times New Roman" w:hAnsi="Arial" w:cs="Arial"/>
                <w:color w:val="000000"/>
                <w:sz w:val="18"/>
                <w:szCs w:val="18"/>
                <w:lang w:eastAsia="en-GB"/>
              </w:rPr>
              <w:t xml:space="preserve"> A</w:t>
            </w:r>
          </w:p>
        </w:tc>
      </w:tr>
      <w:tr w:rsidR="00C65D92" w:rsidRPr="00C83032" w14:paraId="37C7E8B4" w14:textId="77777777" w:rsidTr="00437197">
        <w:trPr>
          <w:trHeight w:val="266"/>
        </w:trPr>
        <w:tc>
          <w:tcPr>
            <w:tcW w:w="2410" w:type="dxa"/>
            <w:shd w:val="clear" w:color="auto" w:fill="auto"/>
            <w:noWrap/>
            <w:vAlign w:val="center"/>
            <w:hideMark/>
          </w:tcPr>
          <w:p w14:paraId="51ED209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colocolo</w:t>
            </w:r>
          </w:p>
        </w:tc>
        <w:tc>
          <w:tcPr>
            <w:tcW w:w="2410" w:type="dxa"/>
            <w:shd w:val="clear" w:color="auto" w:fill="auto"/>
            <w:noWrap/>
            <w:vAlign w:val="center"/>
            <w:hideMark/>
          </w:tcPr>
          <w:p w14:paraId="110742C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colocolo</w:t>
            </w:r>
          </w:p>
        </w:tc>
        <w:tc>
          <w:tcPr>
            <w:tcW w:w="2410" w:type="dxa"/>
            <w:vAlign w:val="center"/>
          </w:tcPr>
          <w:p w14:paraId="5E98A50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Leopardus colocolo</w:t>
            </w:r>
          </w:p>
        </w:tc>
        <w:tc>
          <w:tcPr>
            <w:tcW w:w="2409" w:type="dxa"/>
            <w:shd w:val="clear" w:color="auto" w:fill="auto"/>
            <w:noWrap/>
            <w:vAlign w:val="center"/>
            <w:hideMark/>
          </w:tcPr>
          <w:p w14:paraId="2100D3BE"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AB8B909" w14:textId="77777777" w:rsidTr="00437197">
        <w:trPr>
          <w:trHeight w:val="266"/>
        </w:trPr>
        <w:tc>
          <w:tcPr>
            <w:tcW w:w="2410" w:type="dxa"/>
            <w:shd w:val="clear" w:color="auto" w:fill="auto"/>
            <w:noWrap/>
            <w:vAlign w:val="center"/>
            <w:hideMark/>
          </w:tcPr>
          <w:p w14:paraId="0B37229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geoffroyi</w:t>
            </w:r>
          </w:p>
        </w:tc>
        <w:tc>
          <w:tcPr>
            <w:tcW w:w="2410" w:type="dxa"/>
            <w:shd w:val="clear" w:color="auto" w:fill="auto"/>
            <w:noWrap/>
            <w:vAlign w:val="center"/>
            <w:hideMark/>
          </w:tcPr>
          <w:p w14:paraId="5D362B6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geoffroyi</w:t>
            </w:r>
          </w:p>
        </w:tc>
        <w:tc>
          <w:tcPr>
            <w:tcW w:w="2410" w:type="dxa"/>
            <w:vAlign w:val="center"/>
          </w:tcPr>
          <w:p w14:paraId="022D067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NA</w:t>
            </w:r>
          </w:p>
        </w:tc>
        <w:tc>
          <w:tcPr>
            <w:tcW w:w="2409" w:type="dxa"/>
            <w:shd w:val="clear" w:color="auto" w:fill="auto"/>
            <w:noWrap/>
            <w:vAlign w:val="center"/>
            <w:hideMark/>
          </w:tcPr>
          <w:p w14:paraId="145E8FA0" w14:textId="77777777" w:rsidR="00C65D92" w:rsidRPr="00730019"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 xml:space="preserve">Considered a sub-species of </w:t>
            </w:r>
            <w:r w:rsidRPr="00C83032">
              <w:rPr>
                <w:rFonts w:ascii="Arial" w:eastAsia="Times New Roman" w:hAnsi="Arial" w:cs="Arial"/>
                <w:i/>
                <w:iCs/>
                <w:color w:val="000000"/>
                <w:sz w:val="18"/>
                <w:szCs w:val="18"/>
                <w:lang w:eastAsia="en-GB"/>
              </w:rPr>
              <w:t>Leopardus tigrinus</w:t>
            </w:r>
            <w:r>
              <w:rPr>
                <w:rFonts w:ascii="Arial" w:eastAsia="Times New Roman" w:hAnsi="Arial" w:cs="Arial"/>
                <w:i/>
                <w:iCs/>
                <w:color w:val="000000"/>
                <w:sz w:val="18"/>
                <w:szCs w:val="18"/>
                <w:lang w:eastAsia="en-GB"/>
              </w:rPr>
              <w:t xml:space="preserve"> </w:t>
            </w:r>
            <w:r>
              <w:rPr>
                <w:rFonts w:ascii="Arial" w:eastAsia="Times New Roman" w:hAnsi="Arial" w:cs="Arial"/>
                <w:color w:val="000000"/>
                <w:sz w:val="18"/>
                <w:szCs w:val="18"/>
                <w:lang w:eastAsia="en-GB"/>
              </w:rPr>
              <w:t>in B</w:t>
            </w:r>
          </w:p>
        </w:tc>
      </w:tr>
      <w:tr w:rsidR="00C65D92" w:rsidRPr="00C83032" w14:paraId="248E0924" w14:textId="77777777" w:rsidTr="00437197">
        <w:trPr>
          <w:trHeight w:val="266"/>
        </w:trPr>
        <w:tc>
          <w:tcPr>
            <w:tcW w:w="2410" w:type="dxa"/>
            <w:shd w:val="clear" w:color="auto" w:fill="auto"/>
            <w:noWrap/>
            <w:vAlign w:val="center"/>
            <w:hideMark/>
          </w:tcPr>
          <w:p w14:paraId="6B9F327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guigna</w:t>
            </w:r>
          </w:p>
        </w:tc>
        <w:tc>
          <w:tcPr>
            <w:tcW w:w="2410" w:type="dxa"/>
            <w:shd w:val="clear" w:color="auto" w:fill="auto"/>
            <w:noWrap/>
            <w:vAlign w:val="center"/>
            <w:hideMark/>
          </w:tcPr>
          <w:p w14:paraId="555FA87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guigna</w:t>
            </w:r>
          </w:p>
        </w:tc>
        <w:tc>
          <w:tcPr>
            <w:tcW w:w="2410" w:type="dxa"/>
            <w:vAlign w:val="center"/>
          </w:tcPr>
          <w:p w14:paraId="51CDCD4B"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Leopardus guigna</w:t>
            </w:r>
          </w:p>
        </w:tc>
        <w:tc>
          <w:tcPr>
            <w:tcW w:w="2409" w:type="dxa"/>
            <w:shd w:val="clear" w:color="auto" w:fill="auto"/>
            <w:noWrap/>
            <w:vAlign w:val="center"/>
            <w:hideMark/>
          </w:tcPr>
          <w:p w14:paraId="5F4992B5"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49EA9B0" w14:textId="77777777" w:rsidTr="00437197">
        <w:trPr>
          <w:trHeight w:val="266"/>
        </w:trPr>
        <w:tc>
          <w:tcPr>
            <w:tcW w:w="2410" w:type="dxa"/>
            <w:shd w:val="clear" w:color="auto" w:fill="auto"/>
            <w:noWrap/>
            <w:vAlign w:val="center"/>
            <w:hideMark/>
          </w:tcPr>
          <w:p w14:paraId="78016651"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guttulus</w:t>
            </w:r>
          </w:p>
        </w:tc>
        <w:tc>
          <w:tcPr>
            <w:tcW w:w="2410" w:type="dxa"/>
            <w:shd w:val="clear" w:color="auto" w:fill="auto"/>
            <w:noWrap/>
            <w:vAlign w:val="center"/>
            <w:hideMark/>
          </w:tcPr>
          <w:p w14:paraId="68BF332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NA</w:t>
            </w:r>
          </w:p>
        </w:tc>
        <w:tc>
          <w:tcPr>
            <w:tcW w:w="2410" w:type="dxa"/>
            <w:vAlign w:val="center"/>
          </w:tcPr>
          <w:p w14:paraId="0A193CA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NA</w:t>
            </w:r>
          </w:p>
        </w:tc>
        <w:tc>
          <w:tcPr>
            <w:tcW w:w="2409" w:type="dxa"/>
            <w:shd w:val="clear" w:color="auto" w:fill="auto"/>
            <w:noWrap/>
            <w:vAlign w:val="center"/>
            <w:hideMark/>
          </w:tcPr>
          <w:p w14:paraId="053886F9" w14:textId="77777777" w:rsidR="00C65D92" w:rsidRPr="00730019"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 xml:space="preserve">Considered a sub-species of </w:t>
            </w:r>
            <w:r w:rsidRPr="00C83032">
              <w:rPr>
                <w:rFonts w:ascii="Arial" w:eastAsia="Times New Roman" w:hAnsi="Arial" w:cs="Arial"/>
                <w:i/>
                <w:iCs/>
                <w:color w:val="000000"/>
                <w:sz w:val="18"/>
                <w:szCs w:val="18"/>
                <w:lang w:eastAsia="en-GB"/>
              </w:rPr>
              <w:t>Leopardus tigrinus</w:t>
            </w:r>
            <w:r>
              <w:rPr>
                <w:rFonts w:ascii="Arial" w:eastAsia="Times New Roman" w:hAnsi="Arial" w:cs="Arial"/>
                <w:i/>
                <w:iCs/>
                <w:color w:val="000000"/>
                <w:sz w:val="18"/>
                <w:szCs w:val="18"/>
                <w:lang w:eastAsia="en-GB"/>
              </w:rPr>
              <w:t xml:space="preserve"> </w:t>
            </w:r>
            <w:r>
              <w:rPr>
                <w:rFonts w:ascii="Arial" w:eastAsia="Times New Roman" w:hAnsi="Arial" w:cs="Arial"/>
                <w:color w:val="000000"/>
                <w:sz w:val="18"/>
                <w:szCs w:val="18"/>
                <w:lang w:eastAsia="en-GB"/>
              </w:rPr>
              <w:t>in A and B</w:t>
            </w:r>
          </w:p>
        </w:tc>
      </w:tr>
      <w:tr w:rsidR="00C65D92" w:rsidRPr="00C83032" w14:paraId="12737390" w14:textId="77777777" w:rsidTr="00437197">
        <w:trPr>
          <w:trHeight w:val="266"/>
        </w:trPr>
        <w:tc>
          <w:tcPr>
            <w:tcW w:w="2410" w:type="dxa"/>
            <w:shd w:val="clear" w:color="auto" w:fill="auto"/>
            <w:noWrap/>
            <w:vAlign w:val="center"/>
            <w:hideMark/>
          </w:tcPr>
          <w:p w14:paraId="35E0BDB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jacobita</w:t>
            </w:r>
          </w:p>
        </w:tc>
        <w:tc>
          <w:tcPr>
            <w:tcW w:w="2410" w:type="dxa"/>
            <w:shd w:val="clear" w:color="auto" w:fill="auto"/>
            <w:noWrap/>
            <w:vAlign w:val="center"/>
            <w:hideMark/>
          </w:tcPr>
          <w:p w14:paraId="09DB348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jacobita</w:t>
            </w:r>
          </w:p>
        </w:tc>
        <w:tc>
          <w:tcPr>
            <w:tcW w:w="2410" w:type="dxa"/>
            <w:vAlign w:val="center"/>
          </w:tcPr>
          <w:p w14:paraId="397BF6F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Leopardus jacobita</w:t>
            </w:r>
          </w:p>
        </w:tc>
        <w:tc>
          <w:tcPr>
            <w:tcW w:w="2409" w:type="dxa"/>
            <w:shd w:val="clear" w:color="auto" w:fill="auto"/>
            <w:noWrap/>
            <w:vAlign w:val="center"/>
            <w:hideMark/>
          </w:tcPr>
          <w:p w14:paraId="63BE313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804B81F" w14:textId="77777777" w:rsidTr="00437197">
        <w:trPr>
          <w:trHeight w:val="266"/>
        </w:trPr>
        <w:tc>
          <w:tcPr>
            <w:tcW w:w="2410" w:type="dxa"/>
            <w:shd w:val="clear" w:color="auto" w:fill="auto"/>
            <w:noWrap/>
            <w:vAlign w:val="center"/>
            <w:hideMark/>
          </w:tcPr>
          <w:p w14:paraId="7225079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pardalis</w:t>
            </w:r>
          </w:p>
        </w:tc>
        <w:tc>
          <w:tcPr>
            <w:tcW w:w="2410" w:type="dxa"/>
            <w:shd w:val="clear" w:color="auto" w:fill="auto"/>
            <w:noWrap/>
            <w:vAlign w:val="center"/>
            <w:hideMark/>
          </w:tcPr>
          <w:p w14:paraId="11A1397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pardalis</w:t>
            </w:r>
          </w:p>
        </w:tc>
        <w:tc>
          <w:tcPr>
            <w:tcW w:w="2410" w:type="dxa"/>
            <w:vAlign w:val="center"/>
          </w:tcPr>
          <w:p w14:paraId="7126961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Leopardus pardalis</w:t>
            </w:r>
          </w:p>
        </w:tc>
        <w:tc>
          <w:tcPr>
            <w:tcW w:w="2409" w:type="dxa"/>
            <w:shd w:val="clear" w:color="auto" w:fill="auto"/>
            <w:noWrap/>
            <w:vAlign w:val="center"/>
            <w:hideMark/>
          </w:tcPr>
          <w:p w14:paraId="705A01D2"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6D95A7B" w14:textId="77777777" w:rsidTr="00437197">
        <w:trPr>
          <w:trHeight w:val="266"/>
        </w:trPr>
        <w:tc>
          <w:tcPr>
            <w:tcW w:w="2410" w:type="dxa"/>
            <w:shd w:val="clear" w:color="auto" w:fill="auto"/>
            <w:noWrap/>
            <w:vAlign w:val="center"/>
            <w:hideMark/>
          </w:tcPr>
          <w:p w14:paraId="7818473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tigrinus</w:t>
            </w:r>
          </w:p>
        </w:tc>
        <w:tc>
          <w:tcPr>
            <w:tcW w:w="2410" w:type="dxa"/>
            <w:shd w:val="clear" w:color="auto" w:fill="auto"/>
            <w:noWrap/>
            <w:vAlign w:val="center"/>
            <w:hideMark/>
          </w:tcPr>
          <w:p w14:paraId="5670ED8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tigrinus</w:t>
            </w:r>
          </w:p>
        </w:tc>
        <w:tc>
          <w:tcPr>
            <w:tcW w:w="2410" w:type="dxa"/>
            <w:vAlign w:val="center"/>
          </w:tcPr>
          <w:p w14:paraId="4555719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Leopardus tigrinus</w:t>
            </w:r>
          </w:p>
        </w:tc>
        <w:tc>
          <w:tcPr>
            <w:tcW w:w="2409" w:type="dxa"/>
            <w:shd w:val="clear" w:color="auto" w:fill="auto"/>
            <w:noWrap/>
            <w:vAlign w:val="center"/>
            <w:hideMark/>
          </w:tcPr>
          <w:p w14:paraId="79F493DC"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C1128CE" w14:textId="77777777" w:rsidTr="00437197">
        <w:trPr>
          <w:trHeight w:val="266"/>
        </w:trPr>
        <w:tc>
          <w:tcPr>
            <w:tcW w:w="2410" w:type="dxa"/>
            <w:shd w:val="clear" w:color="auto" w:fill="auto"/>
            <w:noWrap/>
            <w:vAlign w:val="center"/>
            <w:hideMark/>
          </w:tcPr>
          <w:p w14:paraId="4B70E86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wiedii</w:t>
            </w:r>
          </w:p>
        </w:tc>
        <w:tc>
          <w:tcPr>
            <w:tcW w:w="2410" w:type="dxa"/>
            <w:shd w:val="clear" w:color="auto" w:fill="auto"/>
            <w:noWrap/>
            <w:vAlign w:val="center"/>
            <w:hideMark/>
          </w:tcPr>
          <w:p w14:paraId="459017A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wiedii</w:t>
            </w:r>
          </w:p>
        </w:tc>
        <w:tc>
          <w:tcPr>
            <w:tcW w:w="2410" w:type="dxa"/>
            <w:vAlign w:val="center"/>
          </w:tcPr>
          <w:p w14:paraId="43E8148B"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Leopardus wiedii</w:t>
            </w:r>
          </w:p>
        </w:tc>
        <w:tc>
          <w:tcPr>
            <w:tcW w:w="2409" w:type="dxa"/>
            <w:shd w:val="clear" w:color="auto" w:fill="auto"/>
            <w:noWrap/>
            <w:vAlign w:val="center"/>
            <w:hideMark/>
          </w:tcPr>
          <w:p w14:paraId="3968FF26"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188ACCC" w14:textId="77777777" w:rsidTr="00437197">
        <w:trPr>
          <w:trHeight w:val="266"/>
        </w:trPr>
        <w:tc>
          <w:tcPr>
            <w:tcW w:w="2410" w:type="dxa"/>
            <w:shd w:val="clear" w:color="auto" w:fill="auto"/>
            <w:noWrap/>
            <w:vAlign w:val="center"/>
            <w:hideMark/>
          </w:tcPr>
          <w:p w14:paraId="09570BB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Leptailurus serval</w:t>
            </w:r>
          </w:p>
        </w:tc>
        <w:tc>
          <w:tcPr>
            <w:tcW w:w="2410" w:type="dxa"/>
            <w:shd w:val="clear" w:color="auto" w:fill="auto"/>
            <w:noWrap/>
            <w:vAlign w:val="center"/>
            <w:hideMark/>
          </w:tcPr>
          <w:p w14:paraId="6B68B9F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Leptailurus serval</w:t>
            </w:r>
          </w:p>
        </w:tc>
        <w:tc>
          <w:tcPr>
            <w:tcW w:w="2410" w:type="dxa"/>
            <w:vAlign w:val="center"/>
          </w:tcPr>
          <w:p w14:paraId="2BB29D02"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Leptailurus serval</w:t>
            </w:r>
          </w:p>
        </w:tc>
        <w:tc>
          <w:tcPr>
            <w:tcW w:w="2409" w:type="dxa"/>
            <w:shd w:val="clear" w:color="auto" w:fill="auto"/>
            <w:noWrap/>
            <w:vAlign w:val="center"/>
            <w:hideMark/>
          </w:tcPr>
          <w:p w14:paraId="7E3E27C5"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5B41C14" w14:textId="77777777" w:rsidTr="00437197">
        <w:trPr>
          <w:trHeight w:val="266"/>
        </w:trPr>
        <w:tc>
          <w:tcPr>
            <w:tcW w:w="2410" w:type="dxa"/>
            <w:shd w:val="clear" w:color="auto" w:fill="auto"/>
            <w:noWrap/>
            <w:vAlign w:val="center"/>
            <w:hideMark/>
          </w:tcPr>
          <w:p w14:paraId="6359EE3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canadensis</w:t>
            </w:r>
          </w:p>
        </w:tc>
        <w:tc>
          <w:tcPr>
            <w:tcW w:w="2410" w:type="dxa"/>
            <w:shd w:val="clear" w:color="auto" w:fill="auto"/>
            <w:noWrap/>
            <w:vAlign w:val="center"/>
            <w:hideMark/>
          </w:tcPr>
          <w:p w14:paraId="0C159C1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canadensis</w:t>
            </w:r>
          </w:p>
        </w:tc>
        <w:tc>
          <w:tcPr>
            <w:tcW w:w="2410" w:type="dxa"/>
            <w:vAlign w:val="center"/>
          </w:tcPr>
          <w:p w14:paraId="3411D07C"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Lynx canadensis</w:t>
            </w:r>
          </w:p>
        </w:tc>
        <w:tc>
          <w:tcPr>
            <w:tcW w:w="2409" w:type="dxa"/>
            <w:shd w:val="clear" w:color="auto" w:fill="auto"/>
            <w:noWrap/>
            <w:vAlign w:val="center"/>
            <w:hideMark/>
          </w:tcPr>
          <w:p w14:paraId="2A77EC6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DD64006" w14:textId="77777777" w:rsidTr="00437197">
        <w:trPr>
          <w:trHeight w:val="266"/>
        </w:trPr>
        <w:tc>
          <w:tcPr>
            <w:tcW w:w="2410" w:type="dxa"/>
            <w:shd w:val="clear" w:color="auto" w:fill="auto"/>
            <w:noWrap/>
            <w:vAlign w:val="center"/>
            <w:hideMark/>
          </w:tcPr>
          <w:p w14:paraId="79A6191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lynx</w:t>
            </w:r>
          </w:p>
        </w:tc>
        <w:tc>
          <w:tcPr>
            <w:tcW w:w="2410" w:type="dxa"/>
            <w:shd w:val="clear" w:color="auto" w:fill="auto"/>
            <w:noWrap/>
            <w:vAlign w:val="center"/>
            <w:hideMark/>
          </w:tcPr>
          <w:p w14:paraId="741E2BF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lynx</w:t>
            </w:r>
          </w:p>
        </w:tc>
        <w:tc>
          <w:tcPr>
            <w:tcW w:w="2410" w:type="dxa"/>
            <w:vAlign w:val="center"/>
          </w:tcPr>
          <w:p w14:paraId="4488EEF5"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Lynx lynx</w:t>
            </w:r>
          </w:p>
        </w:tc>
        <w:tc>
          <w:tcPr>
            <w:tcW w:w="2409" w:type="dxa"/>
            <w:shd w:val="clear" w:color="auto" w:fill="auto"/>
            <w:noWrap/>
            <w:vAlign w:val="center"/>
            <w:hideMark/>
          </w:tcPr>
          <w:p w14:paraId="5443F336"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3028ADF" w14:textId="77777777" w:rsidTr="00437197">
        <w:trPr>
          <w:trHeight w:val="266"/>
        </w:trPr>
        <w:tc>
          <w:tcPr>
            <w:tcW w:w="2410" w:type="dxa"/>
            <w:shd w:val="clear" w:color="auto" w:fill="auto"/>
            <w:noWrap/>
            <w:vAlign w:val="center"/>
            <w:hideMark/>
          </w:tcPr>
          <w:p w14:paraId="2F63051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pardinus</w:t>
            </w:r>
          </w:p>
        </w:tc>
        <w:tc>
          <w:tcPr>
            <w:tcW w:w="2410" w:type="dxa"/>
            <w:shd w:val="clear" w:color="auto" w:fill="auto"/>
            <w:noWrap/>
            <w:vAlign w:val="center"/>
            <w:hideMark/>
          </w:tcPr>
          <w:p w14:paraId="04C808B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pardinus</w:t>
            </w:r>
          </w:p>
        </w:tc>
        <w:tc>
          <w:tcPr>
            <w:tcW w:w="2410" w:type="dxa"/>
            <w:vAlign w:val="center"/>
          </w:tcPr>
          <w:p w14:paraId="0902625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Lynx pardinus</w:t>
            </w:r>
          </w:p>
        </w:tc>
        <w:tc>
          <w:tcPr>
            <w:tcW w:w="2409" w:type="dxa"/>
            <w:shd w:val="clear" w:color="auto" w:fill="auto"/>
            <w:noWrap/>
            <w:vAlign w:val="center"/>
            <w:hideMark/>
          </w:tcPr>
          <w:p w14:paraId="3B84717D"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F1AE935" w14:textId="77777777" w:rsidTr="00437197">
        <w:trPr>
          <w:trHeight w:val="266"/>
        </w:trPr>
        <w:tc>
          <w:tcPr>
            <w:tcW w:w="2410" w:type="dxa"/>
            <w:shd w:val="clear" w:color="auto" w:fill="auto"/>
            <w:noWrap/>
            <w:vAlign w:val="center"/>
            <w:hideMark/>
          </w:tcPr>
          <w:p w14:paraId="73966B4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rufus</w:t>
            </w:r>
          </w:p>
        </w:tc>
        <w:tc>
          <w:tcPr>
            <w:tcW w:w="2410" w:type="dxa"/>
            <w:shd w:val="clear" w:color="auto" w:fill="auto"/>
            <w:noWrap/>
            <w:vAlign w:val="center"/>
            <w:hideMark/>
          </w:tcPr>
          <w:p w14:paraId="6C9E233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Lynx rufus</w:t>
            </w:r>
          </w:p>
        </w:tc>
        <w:tc>
          <w:tcPr>
            <w:tcW w:w="2410" w:type="dxa"/>
            <w:vAlign w:val="center"/>
          </w:tcPr>
          <w:p w14:paraId="09BAA7AA"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Lynx rufus</w:t>
            </w:r>
          </w:p>
        </w:tc>
        <w:tc>
          <w:tcPr>
            <w:tcW w:w="2409" w:type="dxa"/>
            <w:shd w:val="clear" w:color="auto" w:fill="auto"/>
            <w:noWrap/>
            <w:vAlign w:val="center"/>
            <w:hideMark/>
          </w:tcPr>
          <w:p w14:paraId="58BEE9C4"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E4A8A40" w14:textId="77777777" w:rsidTr="00437197">
        <w:trPr>
          <w:trHeight w:val="266"/>
        </w:trPr>
        <w:tc>
          <w:tcPr>
            <w:tcW w:w="2410" w:type="dxa"/>
            <w:shd w:val="clear" w:color="auto" w:fill="auto"/>
            <w:noWrap/>
            <w:vAlign w:val="center"/>
            <w:hideMark/>
          </w:tcPr>
          <w:p w14:paraId="36716A6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Neofelis diardi</w:t>
            </w:r>
          </w:p>
        </w:tc>
        <w:tc>
          <w:tcPr>
            <w:tcW w:w="2410" w:type="dxa"/>
            <w:shd w:val="clear" w:color="auto" w:fill="auto"/>
            <w:noWrap/>
            <w:vAlign w:val="center"/>
            <w:hideMark/>
          </w:tcPr>
          <w:p w14:paraId="380BA43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NA</w:t>
            </w:r>
          </w:p>
        </w:tc>
        <w:tc>
          <w:tcPr>
            <w:tcW w:w="2410" w:type="dxa"/>
            <w:vAlign w:val="center"/>
          </w:tcPr>
          <w:p w14:paraId="31A7D80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Neofelis diardi</w:t>
            </w:r>
          </w:p>
        </w:tc>
        <w:tc>
          <w:tcPr>
            <w:tcW w:w="2409" w:type="dxa"/>
            <w:shd w:val="clear" w:color="auto" w:fill="auto"/>
            <w:noWrap/>
            <w:vAlign w:val="center"/>
            <w:hideMark/>
          </w:tcPr>
          <w:p w14:paraId="0F175CA9"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 xml:space="preserve">Considered a sub-species of </w:t>
            </w:r>
            <w:r w:rsidRPr="00C83032">
              <w:rPr>
                <w:rFonts w:ascii="Arial" w:eastAsia="Times New Roman" w:hAnsi="Arial" w:cs="Arial"/>
                <w:i/>
                <w:iCs/>
                <w:color w:val="000000"/>
                <w:sz w:val="18"/>
                <w:szCs w:val="18"/>
                <w:lang w:eastAsia="en-GB"/>
              </w:rPr>
              <w:t>Neofelis nebulosi</w:t>
            </w:r>
            <w:r w:rsidRPr="00C83032">
              <w:rPr>
                <w:rFonts w:ascii="Arial" w:eastAsia="Times New Roman" w:hAnsi="Arial" w:cs="Arial"/>
                <w:color w:val="000000"/>
                <w:sz w:val="18"/>
                <w:szCs w:val="18"/>
                <w:lang w:eastAsia="en-GB"/>
              </w:rPr>
              <w:t xml:space="preserve"> in </w:t>
            </w:r>
            <w:r>
              <w:rPr>
                <w:rFonts w:ascii="Arial" w:eastAsia="Times New Roman" w:hAnsi="Arial" w:cs="Arial"/>
                <w:color w:val="000000"/>
                <w:sz w:val="18"/>
                <w:szCs w:val="18"/>
                <w:lang w:eastAsia="en-GB"/>
              </w:rPr>
              <w:t>A</w:t>
            </w:r>
          </w:p>
        </w:tc>
      </w:tr>
      <w:tr w:rsidR="00C65D92" w:rsidRPr="00C83032" w14:paraId="33D79C57" w14:textId="77777777" w:rsidTr="00437197">
        <w:trPr>
          <w:trHeight w:val="266"/>
        </w:trPr>
        <w:tc>
          <w:tcPr>
            <w:tcW w:w="2410" w:type="dxa"/>
            <w:shd w:val="clear" w:color="auto" w:fill="auto"/>
            <w:noWrap/>
            <w:vAlign w:val="center"/>
            <w:hideMark/>
          </w:tcPr>
          <w:p w14:paraId="5CA67E5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Neofelis nebulosa</w:t>
            </w:r>
          </w:p>
        </w:tc>
        <w:tc>
          <w:tcPr>
            <w:tcW w:w="2410" w:type="dxa"/>
            <w:shd w:val="clear" w:color="auto" w:fill="auto"/>
            <w:noWrap/>
            <w:vAlign w:val="center"/>
            <w:hideMark/>
          </w:tcPr>
          <w:p w14:paraId="7A496ED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Neofelis nebulosa</w:t>
            </w:r>
          </w:p>
        </w:tc>
        <w:tc>
          <w:tcPr>
            <w:tcW w:w="2410" w:type="dxa"/>
            <w:vAlign w:val="center"/>
          </w:tcPr>
          <w:p w14:paraId="6E2E713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Neofelis nebulosa</w:t>
            </w:r>
          </w:p>
        </w:tc>
        <w:tc>
          <w:tcPr>
            <w:tcW w:w="2409" w:type="dxa"/>
            <w:shd w:val="clear" w:color="auto" w:fill="auto"/>
            <w:noWrap/>
            <w:vAlign w:val="center"/>
            <w:hideMark/>
          </w:tcPr>
          <w:p w14:paraId="06BA4AE3"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7EDF3C03" w14:textId="77777777" w:rsidTr="00437197">
        <w:trPr>
          <w:trHeight w:val="266"/>
        </w:trPr>
        <w:tc>
          <w:tcPr>
            <w:tcW w:w="2410" w:type="dxa"/>
            <w:shd w:val="clear" w:color="auto" w:fill="auto"/>
            <w:noWrap/>
            <w:vAlign w:val="center"/>
            <w:hideMark/>
          </w:tcPr>
          <w:p w14:paraId="7195801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Otocolobus manul</w:t>
            </w:r>
          </w:p>
        </w:tc>
        <w:tc>
          <w:tcPr>
            <w:tcW w:w="2410" w:type="dxa"/>
            <w:shd w:val="clear" w:color="auto" w:fill="auto"/>
            <w:noWrap/>
            <w:vAlign w:val="center"/>
            <w:hideMark/>
          </w:tcPr>
          <w:p w14:paraId="0F5F949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Felis manul</w:t>
            </w:r>
          </w:p>
        </w:tc>
        <w:tc>
          <w:tcPr>
            <w:tcW w:w="2410" w:type="dxa"/>
            <w:vAlign w:val="center"/>
          </w:tcPr>
          <w:p w14:paraId="60D48BD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Otocolobus manul</w:t>
            </w:r>
          </w:p>
        </w:tc>
        <w:tc>
          <w:tcPr>
            <w:tcW w:w="2409" w:type="dxa"/>
            <w:shd w:val="clear" w:color="auto" w:fill="auto"/>
            <w:noWrap/>
            <w:vAlign w:val="center"/>
            <w:hideMark/>
          </w:tcPr>
          <w:p w14:paraId="5506BF21"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Assigned to genus Felis in</w:t>
            </w:r>
            <w:r>
              <w:rPr>
                <w:rFonts w:ascii="Arial" w:eastAsia="Times New Roman" w:hAnsi="Arial" w:cs="Arial"/>
                <w:color w:val="000000"/>
                <w:sz w:val="18"/>
                <w:szCs w:val="18"/>
                <w:lang w:eastAsia="en-GB"/>
              </w:rPr>
              <w:t xml:space="preserve"> A</w:t>
            </w:r>
          </w:p>
        </w:tc>
      </w:tr>
      <w:tr w:rsidR="00C65D92" w:rsidRPr="00C83032" w14:paraId="2D5C9F49" w14:textId="77777777" w:rsidTr="00437197">
        <w:trPr>
          <w:trHeight w:val="266"/>
        </w:trPr>
        <w:tc>
          <w:tcPr>
            <w:tcW w:w="2410" w:type="dxa"/>
            <w:shd w:val="clear" w:color="auto" w:fill="auto"/>
            <w:noWrap/>
            <w:vAlign w:val="center"/>
            <w:hideMark/>
          </w:tcPr>
          <w:p w14:paraId="550E35E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leo</w:t>
            </w:r>
          </w:p>
        </w:tc>
        <w:tc>
          <w:tcPr>
            <w:tcW w:w="2410" w:type="dxa"/>
            <w:shd w:val="clear" w:color="auto" w:fill="auto"/>
            <w:noWrap/>
            <w:vAlign w:val="center"/>
            <w:hideMark/>
          </w:tcPr>
          <w:p w14:paraId="1D37A23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leo</w:t>
            </w:r>
          </w:p>
        </w:tc>
        <w:tc>
          <w:tcPr>
            <w:tcW w:w="2410" w:type="dxa"/>
            <w:vAlign w:val="center"/>
          </w:tcPr>
          <w:p w14:paraId="7A57A92A"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Panthera leo</w:t>
            </w:r>
          </w:p>
        </w:tc>
        <w:tc>
          <w:tcPr>
            <w:tcW w:w="2409" w:type="dxa"/>
            <w:shd w:val="clear" w:color="auto" w:fill="auto"/>
            <w:noWrap/>
            <w:vAlign w:val="center"/>
            <w:hideMark/>
          </w:tcPr>
          <w:p w14:paraId="1001BA8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5EDFB60" w14:textId="77777777" w:rsidTr="00437197">
        <w:trPr>
          <w:trHeight w:val="266"/>
        </w:trPr>
        <w:tc>
          <w:tcPr>
            <w:tcW w:w="2410" w:type="dxa"/>
            <w:shd w:val="clear" w:color="auto" w:fill="auto"/>
            <w:noWrap/>
            <w:vAlign w:val="center"/>
            <w:hideMark/>
          </w:tcPr>
          <w:p w14:paraId="555784B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onca</w:t>
            </w:r>
          </w:p>
        </w:tc>
        <w:tc>
          <w:tcPr>
            <w:tcW w:w="2410" w:type="dxa"/>
            <w:shd w:val="clear" w:color="auto" w:fill="auto"/>
            <w:noWrap/>
            <w:vAlign w:val="center"/>
            <w:hideMark/>
          </w:tcPr>
          <w:p w14:paraId="198C42F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onca</w:t>
            </w:r>
          </w:p>
        </w:tc>
        <w:tc>
          <w:tcPr>
            <w:tcW w:w="2410" w:type="dxa"/>
            <w:vAlign w:val="center"/>
          </w:tcPr>
          <w:p w14:paraId="34F1E4AF"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Panthera onca</w:t>
            </w:r>
          </w:p>
        </w:tc>
        <w:tc>
          <w:tcPr>
            <w:tcW w:w="2409" w:type="dxa"/>
            <w:shd w:val="clear" w:color="auto" w:fill="auto"/>
            <w:noWrap/>
            <w:vAlign w:val="center"/>
            <w:hideMark/>
          </w:tcPr>
          <w:p w14:paraId="3EDED714"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E041FED" w14:textId="77777777" w:rsidTr="00437197">
        <w:trPr>
          <w:trHeight w:val="266"/>
        </w:trPr>
        <w:tc>
          <w:tcPr>
            <w:tcW w:w="2410" w:type="dxa"/>
            <w:shd w:val="clear" w:color="auto" w:fill="auto"/>
            <w:noWrap/>
            <w:vAlign w:val="center"/>
            <w:hideMark/>
          </w:tcPr>
          <w:p w14:paraId="15D154F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pardus</w:t>
            </w:r>
          </w:p>
        </w:tc>
        <w:tc>
          <w:tcPr>
            <w:tcW w:w="2410" w:type="dxa"/>
            <w:shd w:val="clear" w:color="auto" w:fill="auto"/>
            <w:noWrap/>
            <w:vAlign w:val="center"/>
            <w:hideMark/>
          </w:tcPr>
          <w:p w14:paraId="1AB4447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pardus</w:t>
            </w:r>
          </w:p>
        </w:tc>
        <w:tc>
          <w:tcPr>
            <w:tcW w:w="2410" w:type="dxa"/>
            <w:vAlign w:val="center"/>
          </w:tcPr>
          <w:p w14:paraId="10B37BC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Panthera pardus</w:t>
            </w:r>
          </w:p>
        </w:tc>
        <w:tc>
          <w:tcPr>
            <w:tcW w:w="2409" w:type="dxa"/>
            <w:shd w:val="clear" w:color="auto" w:fill="auto"/>
            <w:noWrap/>
            <w:vAlign w:val="center"/>
            <w:hideMark/>
          </w:tcPr>
          <w:p w14:paraId="50A11088"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16EC482" w14:textId="77777777" w:rsidTr="00437197">
        <w:trPr>
          <w:trHeight w:val="266"/>
        </w:trPr>
        <w:tc>
          <w:tcPr>
            <w:tcW w:w="2410" w:type="dxa"/>
            <w:shd w:val="clear" w:color="auto" w:fill="auto"/>
            <w:noWrap/>
            <w:vAlign w:val="center"/>
            <w:hideMark/>
          </w:tcPr>
          <w:p w14:paraId="0F499DD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tigris</w:t>
            </w:r>
          </w:p>
        </w:tc>
        <w:tc>
          <w:tcPr>
            <w:tcW w:w="2410" w:type="dxa"/>
            <w:shd w:val="clear" w:color="auto" w:fill="auto"/>
            <w:noWrap/>
            <w:vAlign w:val="center"/>
            <w:hideMark/>
          </w:tcPr>
          <w:p w14:paraId="163A0E2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tigris</w:t>
            </w:r>
          </w:p>
        </w:tc>
        <w:tc>
          <w:tcPr>
            <w:tcW w:w="2410" w:type="dxa"/>
            <w:vAlign w:val="center"/>
          </w:tcPr>
          <w:p w14:paraId="4C3E23CB"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Panthera tigris</w:t>
            </w:r>
          </w:p>
        </w:tc>
        <w:tc>
          <w:tcPr>
            <w:tcW w:w="2409" w:type="dxa"/>
            <w:shd w:val="clear" w:color="auto" w:fill="auto"/>
            <w:noWrap/>
            <w:vAlign w:val="center"/>
            <w:hideMark/>
          </w:tcPr>
          <w:p w14:paraId="06F007F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CBCAA5F" w14:textId="77777777" w:rsidTr="00437197">
        <w:trPr>
          <w:trHeight w:val="266"/>
        </w:trPr>
        <w:tc>
          <w:tcPr>
            <w:tcW w:w="2410" w:type="dxa"/>
            <w:shd w:val="clear" w:color="auto" w:fill="auto"/>
            <w:noWrap/>
            <w:vAlign w:val="center"/>
            <w:hideMark/>
          </w:tcPr>
          <w:p w14:paraId="51757C0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Panthera uncia</w:t>
            </w:r>
          </w:p>
        </w:tc>
        <w:tc>
          <w:tcPr>
            <w:tcW w:w="2410" w:type="dxa"/>
            <w:shd w:val="clear" w:color="auto" w:fill="auto"/>
            <w:noWrap/>
            <w:vAlign w:val="center"/>
            <w:hideMark/>
          </w:tcPr>
          <w:p w14:paraId="2323F95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Uncia uncia</w:t>
            </w:r>
          </w:p>
        </w:tc>
        <w:tc>
          <w:tcPr>
            <w:tcW w:w="2410" w:type="dxa"/>
            <w:vAlign w:val="center"/>
          </w:tcPr>
          <w:p w14:paraId="3621BF3F"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Panthera uncia</w:t>
            </w:r>
          </w:p>
        </w:tc>
        <w:tc>
          <w:tcPr>
            <w:tcW w:w="2409" w:type="dxa"/>
            <w:shd w:val="clear" w:color="auto" w:fill="auto"/>
            <w:noWrap/>
            <w:vAlign w:val="center"/>
            <w:hideMark/>
          </w:tcPr>
          <w:p w14:paraId="47B2ADA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Assigned to genus Uncia in</w:t>
            </w:r>
            <w:r>
              <w:rPr>
                <w:rFonts w:ascii="Arial" w:eastAsia="Times New Roman" w:hAnsi="Arial" w:cs="Arial"/>
                <w:color w:val="000000"/>
                <w:sz w:val="18"/>
                <w:szCs w:val="18"/>
                <w:lang w:eastAsia="en-GB"/>
              </w:rPr>
              <w:t xml:space="preserve"> A</w:t>
            </w:r>
          </w:p>
        </w:tc>
      </w:tr>
      <w:tr w:rsidR="00C65D92" w:rsidRPr="00C83032" w14:paraId="57FA5F41" w14:textId="77777777" w:rsidTr="00437197">
        <w:trPr>
          <w:trHeight w:val="266"/>
        </w:trPr>
        <w:tc>
          <w:tcPr>
            <w:tcW w:w="2410" w:type="dxa"/>
            <w:shd w:val="clear" w:color="auto" w:fill="auto"/>
            <w:noWrap/>
            <w:vAlign w:val="center"/>
            <w:hideMark/>
          </w:tcPr>
          <w:p w14:paraId="5CE0DC0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Pardofelis marmorata</w:t>
            </w:r>
          </w:p>
        </w:tc>
        <w:tc>
          <w:tcPr>
            <w:tcW w:w="2410" w:type="dxa"/>
            <w:shd w:val="clear" w:color="auto" w:fill="auto"/>
            <w:noWrap/>
            <w:vAlign w:val="center"/>
            <w:hideMark/>
          </w:tcPr>
          <w:p w14:paraId="3965A00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Pardofelis marmorata</w:t>
            </w:r>
          </w:p>
        </w:tc>
        <w:tc>
          <w:tcPr>
            <w:tcW w:w="2410" w:type="dxa"/>
            <w:vAlign w:val="center"/>
          </w:tcPr>
          <w:p w14:paraId="0AB9222F"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Pardofelis marmorata</w:t>
            </w:r>
          </w:p>
        </w:tc>
        <w:tc>
          <w:tcPr>
            <w:tcW w:w="2409" w:type="dxa"/>
            <w:shd w:val="clear" w:color="auto" w:fill="auto"/>
            <w:noWrap/>
            <w:vAlign w:val="center"/>
            <w:hideMark/>
          </w:tcPr>
          <w:p w14:paraId="7B611F4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7ECD8BEA" w14:textId="77777777" w:rsidTr="00437197">
        <w:trPr>
          <w:trHeight w:val="266"/>
        </w:trPr>
        <w:tc>
          <w:tcPr>
            <w:tcW w:w="2410" w:type="dxa"/>
            <w:shd w:val="clear" w:color="auto" w:fill="auto"/>
            <w:noWrap/>
            <w:vAlign w:val="center"/>
            <w:hideMark/>
          </w:tcPr>
          <w:p w14:paraId="3B2526B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bengalensis</w:t>
            </w:r>
          </w:p>
        </w:tc>
        <w:tc>
          <w:tcPr>
            <w:tcW w:w="2410" w:type="dxa"/>
            <w:shd w:val="clear" w:color="auto" w:fill="auto"/>
            <w:noWrap/>
            <w:vAlign w:val="center"/>
            <w:hideMark/>
          </w:tcPr>
          <w:p w14:paraId="1B4C109B"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bengalensis</w:t>
            </w:r>
          </w:p>
        </w:tc>
        <w:tc>
          <w:tcPr>
            <w:tcW w:w="2410" w:type="dxa"/>
            <w:vAlign w:val="center"/>
          </w:tcPr>
          <w:p w14:paraId="5025CC05"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Prionailurus bengalensis</w:t>
            </w:r>
          </w:p>
        </w:tc>
        <w:tc>
          <w:tcPr>
            <w:tcW w:w="2409" w:type="dxa"/>
            <w:shd w:val="clear" w:color="auto" w:fill="auto"/>
            <w:noWrap/>
            <w:vAlign w:val="center"/>
            <w:hideMark/>
          </w:tcPr>
          <w:p w14:paraId="5510C11E"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454BDB0" w14:textId="77777777" w:rsidTr="00437197">
        <w:trPr>
          <w:trHeight w:val="266"/>
        </w:trPr>
        <w:tc>
          <w:tcPr>
            <w:tcW w:w="2410" w:type="dxa"/>
            <w:shd w:val="clear" w:color="auto" w:fill="auto"/>
            <w:noWrap/>
            <w:vAlign w:val="center"/>
            <w:hideMark/>
          </w:tcPr>
          <w:p w14:paraId="2E7D7F0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planiceps</w:t>
            </w:r>
          </w:p>
        </w:tc>
        <w:tc>
          <w:tcPr>
            <w:tcW w:w="2410" w:type="dxa"/>
            <w:shd w:val="clear" w:color="auto" w:fill="auto"/>
            <w:noWrap/>
            <w:vAlign w:val="center"/>
            <w:hideMark/>
          </w:tcPr>
          <w:p w14:paraId="1F7FF70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planiceps</w:t>
            </w:r>
          </w:p>
        </w:tc>
        <w:tc>
          <w:tcPr>
            <w:tcW w:w="2410" w:type="dxa"/>
            <w:vAlign w:val="center"/>
          </w:tcPr>
          <w:p w14:paraId="0B35AC0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Prionailurus planiceps</w:t>
            </w:r>
          </w:p>
        </w:tc>
        <w:tc>
          <w:tcPr>
            <w:tcW w:w="2409" w:type="dxa"/>
            <w:shd w:val="clear" w:color="auto" w:fill="auto"/>
            <w:noWrap/>
            <w:vAlign w:val="center"/>
            <w:hideMark/>
          </w:tcPr>
          <w:p w14:paraId="2516520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CFBB1C4" w14:textId="77777777" w:rsidTr="00437197">
        <w:trPr>
          <w:trHeight w:val="266"/>
        </w:trPr>
        <w:tc>
          <w:tcPr>
            <w:tcW w:w="2410" w:type="dxa"/>
            <w:shd w:val="clear" w:color="auto" w:fill="auto"/>
            <w:noWrap/>
            <w:vAlign w:val="center"/>
            <w:hideMark/>
          </w:tcPr>
          <w:p w14:paraId="21FDF42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rubiginosus</w:t>
            </w:r>
          </w:p>
        </w:tc>
        <w:tc>
          <w:tcPr>
            <w:tcW w:w="2410" w:type="dxa"/>
            <w:shd w:val="clear" w:color="auto" w:fill="auto"/>
            <w:noWrap/>
            <w:vAlign w:val="center"/>
            <w:hideMark/>
          </w:tcPr>
          <w:p w14:paraId="268C9FF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rubiginosus</w:t>
            </w:r>
          </w:p>
        </w:tc>
        <w:tc>
          <w:tcPr>
            <w:tcW w:w="2410" w:type="dxa"/>
            <w:vAlign w:val="center"/>
          </w:tcPr>
          <w:p w14:paraId="7BE17CC0"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NA</w:t>
            </w:r>
          </w:p>
        </w:tc>
        <w:tc>
          <w:tcPr>
            <w:tcW w:w="2409" w:type="dxa"/>
            <w:shd w:val="clear" w:color="auto" w:fill="auto"/>
            <w:noWrap/>
            <w:vAlign w:val="center"/>
            <w:hideMark/>
          </w:tcPr>
          <w:p w14:paraId="147BD088"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E53268C" w14:textId="77777777" w:rsidTr="00437197">
        <w:trPr>
          <w:trHeight w:val="266"/>
        </w:trPr>
        <w:tc>
          <w:tcPr>
            <w:tcW w:w="2410" w:type="dxa"/>
            <w:shd w:val="clear" w:color="auto" w:fill="auto"/>
            <w:noWrap/>
            <w:vAlign w:val="center"/>
            <w:hideMark/>
          </w:tcPr>
          <w:p w14:paraId="0EDFAD8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viverrinus</w:t>
            </w:r>
          </w:p>
        </w:tc>
        <w:tc>
          <w:tcPr>
            <w:tcW w:w="2410" w:type="dxa"/>
            <w:shd w:val="clear" w:color="auto" w:fill="auto"/>
            <w:noWrap/>
            <w:vAlign w:val="center"/>
            <w:hideMark/>
          </w:tcPr>
          <w:p w14:paraId="361101A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viverrinus</w:t>
            </w:r>
          </w:p>
        </w:tc>
        <w:tc>
          <w:tcPr>
            <w:tcW w:w="2410" w:type="dxa"/>
            <w:vAlign w:val="center"/>
          </w:tcPr>
          <w:p w14:paraId="4579A6A2"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Prionailurus viverrinus</w:t>
            </w:r>
          </w:p>
        </w:tc>
        <w:tc>
          <w:tcPr>
            <w:tcW w:w="2409" w:type="dxa"/>
            <w:shd w:val="clear" w:color="auto" w:fill="auto"/>
            <w:noWrap/>
            <w:vAlign w:val="center"/>
            <w:hideMark/>
          </w:tcPr>
          <w:p w14:paraId="66FA6074"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8C60A2F" w14:textId="77777777" w:rsidTr="00437197">
        <w:trPr>
          <w:trHeight w:val="266"/>
        </w:trPr>
        <w:tc>
          <w:tcPr>
            <w:tcW w:w="2410" w:type="dxa"/>
            <w:shd w:val="clear" w:color="auto" w:fill="auto"/>
            <w:noWrap/>
            <w:vAlign w:val="center"/>
            <w:hideMark/>
          </w:tcPr>
          <w:p w14:paraId="46FA8B9F"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Puma concolor</w:t>
            </w:r>
          </w:p>
        </w:tc>
        <w:tc>
          <w:tcPr>
            <w:tcW w:w="2410" w:type="dxa"/>
            <w:shd w:val="clear" w:color="auto" w:fill="auto"/>
            <w:noWrap/>
            <w:vAlign w:val="center"/>
            <w:hideMark/>
          </w:tcPr>
          <w:p w14:paraId="14CB268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Puma concolor</w:t>
            </w:r>
          </w:p>
        </w:tc>
        <w:tc>
          <w:tcPr>
            <w:tcW w:w="2410" w:type="dxa"/>
            <w:vAlign w:val="center"/>
          </w:tcPr>
          <w:p w14:paraId="50920C18"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Puma concolor</w:t>
            </w:r>
          </w:p>
        </w:tc>
        <w:tc>
          <w:tcPr>
            <w:tcW w:w="2409" w:type="dxa"/>
            <w:shd w:val="clear" w:color="auto" w:fill="auto"/>
            <w:noWrap/>
            <w:vAlign w:val="center"/>
            <w:hideMark/>
          </w:tcPr>
          <w:p w14:paraId="0DE6C2A6"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61990BA6" w14:textId="77777777" w:rsidTr="00437197">
        <w:trPr>
          <w:trHeight w:val="266"/>
        </w:trPr>
        <w:tc>
          <w:tcPr>
            <w:tcW w:w="2410" w:type="dxa"/>
            <w:shd w:val="clear" w:color="auto" w:fill="auto"/>
            <w:noWrap/>
            <w:vAlign w:val="center"/>
          </w:tcPr>
          <w:p w14:paraId="1081898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NA</w:t>
            </w:r>
          </w:p>
        </w:tc>
        <w:tc>
          <w:tcPr>
            <w:tcW w:w="2410" w:type="dxa"/>
            <w:shd w:val="clear" w:color="auto" w:fill="auto"/>
            <w:noWrap/>
            <w:vAlign w:val="center"/>
          </w:tcPr>
          <w:p w14:paraId="54862C2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braccatus</w:t>
            </w:r>
          </w:p>
        </w:tc>
        <w:tc>
          <w:tcPr>
            <w:tcW w:w="2410" w:type="dxa"/>
            <w:vAlign w:val="center"/>
          </w:tcPr>
          <w:p w14:paraId="3A58B6C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NA</w:t>
            </w:r>
          </w:p>
        </w:tc>
        <w:tc>
          <w:tcPr>
            <w:tcW w:w="2409" w:type="dxa"/>
            <w:shd w:val="clear" w:color="auto" w:fill="auto"/>
            <w:noWrap/>
            <w:vAlign w:val="center"/>
          </w:tcPr>
          <w:p w14:paraId="7868A544"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Sub-species of </w:t>
            </w:r>
            <w:r w:rsidRPr="00C83032">
              <w:rPr>
                <w:rFonts w:ascii="Arial" w:eastAsia="Times New Roman" w:hAnsi="Arial" w:cs="Arial"/>
                <w:i/>
                <w:iCs/>
                <w:color w:val="000000"/>
                <w:sz w:val="18"/>
                <w:szCs w:val="18"/>
                <w:lang w:eastAsia="en-GB"/>
              </w:rPr>
              <w:t>Leopardus colocolo</w:t>
            </w:r>
            <w:r>
              <w:rPr>
                <w:rFonts w:ascii="Arial" w:eastAsia="Times New Roman" w:hAnsi="Arial" w:cs="Arial"/>
                <w:color w:val="000000"/>
                <w:sz w:val="18"/>
                <w:szCs w:val="18"/>
                <w:lang w:eastAsia="en-GB"/>
              </w:rPr>
              <w:t xml:space="preserve"> in IUCN and B</w:t>
            </w:r>
          </w:p>
        </w:tc>
      </w:tr>
      <w:tr w:rsidR="00C65D92" w:rsidRPr="00C83032" w14:paraId="2F54C850" w14:textId="77777777" w:rsidTr="00437197">
        <w:trPr>
          <w:trHeight w:val="266"/>
        </w:trPr>
        <w:tc>
          <w:tcPr>
            <w:tcW w:w="2410" w:type="dxa"/>
            <w:shd w:val="clear" w:color="auto" w:fill="auto"/>
            <w:noWrap/>
            <w:vAlign w:val="center"/>
          </w:tcPr>
          <w:p w14:paraId="4760D98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NA</w:t>
            </w:r>
          </w:p>
        </w:tc>
        <w:tc>
          <w:tcPr>
            <w:tcW w:w="2410" w:type="dxa"/>
            <w:shd w:val="clear" w:color="auto" w:fill="auto"/>
            <w:noWrap/>
            <w:vAlign w:val="center"/>
          </w:tcPr>
          <w:p w14:paraId="69855A3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Leopardus pajeros</w:t>
            </w:r>
          </w:p>
        </w:tc>
        <w:tc>
          <w:tcPr>
            <w:tcW w:w="2410" w:type="dxa"/>
            <w:vAlign w:val="center"/>
          </w:tcPr>
          <w:p w14:paraId="3BE3ECB1"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NA</w:t>
            </w:r>
          </w:p>
        </w:tc>
        <w:tc>
          <w:tcPr>
            <w:tcW w:w="2409" w:type="dxa"/>
            <w:shd w:val="clear" w:color="auto" w:fill="auto"/>
            <w:noWrap/>
            <w:vAlign w:val="center"/>
          </w:tcPr>
          <w:p w14:paraId="31FC18EB"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Sub-species of </w:t>
            </w:r>
            <w:r w:rsidRPr="00C83032">
              <w:rPr>
                <w:rFonts w:ascii="Arial" w:eastAsia="Times New Roman" w:hAnsi="Arial" w:cs="Arial"/>
                <w:i/>
                <w:iCs/>
                <w:color w:val="000000"/>
                <w:sz w:val="18"/>
                <w:szCs w:val="18"/>
                <w:lang w:eastAsia="en-GB"/>
              </w:rPr>
              <w:t>Leopardus colocolo</w:t>
            </w:r>
            <w:r>
              <w:rPr>
                <w:rFonts w:ascii="Arial" w:eastAsia="Times New Roman" w:hAnsi="Arial" w:cs="Arial"/>
                <w:color w:val="000000"/>
                <w:sz w:val="18"/>
                <w:szCs w:val="18"/>
                <w:lang w:eastAsia="en-GB"/>
              </w:rPr>
              <w:t xml:space="preserve"> in IUCN and B</w:t>
            </w:r>
          </w:p>
        </w:tc>
      </w:tr>
      <w:tr w:rsidR="00C65D92" w:rsidRPr="00C83032" w14:paraId="0686C120" w14:textId="77777777" w:rsidTr="00437197">
        <w:trPr>
          <w:trHeight w:val="266"/>
        </w:trPr>
        <w:tc>
          <w:tcPr>
            <w:tcW w:w="2410" w:type="dxa"/>
            <w:tcBorders>
              <w:bottom w:val="single" w:sz="4" w:space="0" w:color="auto"/>
            </w:tcBorders>
            <w:shd w:val="clear" w:color="auto" w:fill="auto"/>
            <w:noWrap/>
            <w:vAlign w:val="center"/>
          </w:tcPr>
          <w:p w14:paraId="62956FD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NA</w:t>
            </w:r>
          </w:p>
        </w:tc>
        <w:tc>
          <w:tcPr>
            <w:tcW w:w="2410" w:type="dxa"/>
            <w:tcBorders>
              <w:bottom w:val="single" w:sz="4" w:space="0" w:color="auto"/>
            </w:tcBorders>
            <w:shd w:val="clear" w:color="auto" w:fill="auto"/>
            <w:noWrap/>
            <w:vAlign w:val="center"/>
          </w:tcPr>
          <w:p w14:paraId="19F06F9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Prionailurus iriomotensis</w:t>
            </w:r>
          </w:p>
        </w:tc>
        <w:tc>
          <w:tcPr>
            <w:tcW w:w="2410" w:type="dxa"/>
            <w:tcBorders>
              <w:bottom w:val="single" w:sz="4" w:space="0" w:color="auto"/>
            </w:tcBorders>
            <w:vAlign w:val="center"/>
          </w:tcPr>
          <w:p w14:paraId="37F59739"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NA</w:t>
            </w:r>
          </w:p>
        </w:tc>
        <w:tc>
          <w:tcPr>
            <w:tcW w:w="2409" w:type="dxa"/>
            <w:tcBorders>
              <w:bottom w:val="single" w:sz="4" w:space="0" w:color="auto"/>
            </w:tcBorders>
            <w:shd w:val="clear" w:color="auto" w:fill="auto"/>
            <w:noWrap/>
            <w:vAlign w:val="center"/>
          </w:tcPr>
          <w:p w14:paraId="63B7355B" w14:textId="77777777" w:rsidR="00C65D92" w:rsidRPr="00C50D8C"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Sub-species of </w:t>
            </w:r>
            <w:r w:rsidRPr="00C83032">
              <w:rPr>
                <w:rFonts w:ascii="Arial" w:eastAsia="Times New Roman" w:hAnsi="Arial" w:cs="Arial"/>
                <w:i/>
                <w:iCs/>
                <w:color w:val="000000"/>
                <w:sz w:val="18"/>
                <w:szCs w:val="18"/>
                <w:lang w:eastAsia="en-GB"/>
              </w:rPr>
              <w:t xml:space="preserve">Prionailurus </w:t>
            </w:r>
            <w:r>
              <w:rPr>
                <w:rFonts w:ascii="Arial" w:eastAsia="Times New Roman" w:hAnsi="Arial" w:cs="Arial"/>
                <w:i/>
                <w:iCs/>
                <w:color w:val="000000"/>
                <w:sz w:val="18"/>
                <w:szCs w:val="18"/>
                <w:lang w:eastAsia="en-GB"/>
              </w:rPr>
              <w:t xml:space="preserve">bengalensis </w:t>
            </w:r>
            <w:r>
              <w:rPr>
                <w:rFonts w:ascii="Arial" w:eastAsia="Times New Roman" w:hAnsi="Arial" w:cs="Arial"/>
                <w:color w:val="000000"/>
                <w:sz w:val="18"/>
                <w:szCs w:val="18"/>
                <w:lang w:eastAsia="en-GB"/>
              </w:rPr>
              <w:t>in IUCN and B</w:t>
            </w:r>
          </w:p>
        </w:tc>
      </w:tr>
      <w:tr w:rsidR="00C65D92" w:rsidRPr="00C83032" w14:paraId="7D0FE7E8" w14:textId="77777777" w:rsidTr="00437197">
        <w:trPr>
          <w:trHeight w:val="266"/>
        </w:trPr>
        <w:tc>
          <w:tcPr>
            <w:tcW w:w="2410" w:type="dxa"/>
            <w:tcBorders>
              <w:top w:val="single" w:sz="4" w:space="0" w:color="auto"/>
              <w:bottom w:val="single" w:sz="4" w:space="0" w:color="auto"/>
            </w:tcBorders>
            <w:shd w:val="clear" w:color="auto" w:fill="auto"/>
            <w:noWrap/>
            <w:vAlign w:val="center"/>
          </w:tcPr>
          <w:p w14:paraId="7AAB8CA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HYAENIDAE</w:t>
            </w:r>
          </w:p>
        </w:tc>
        <w:tc>
          <w:tcPr>
            <w:tcW w:w="2410" w:type="dxa"/>
            <w:tcBorders>
              <w:top w:val="single" w:sz="4" w:space="0" w:color="auto"/>
              <w:bottom w:val="single" w:sz="4" w:space="0" w:color="auto"/>
            </w:tcBorders>
            <w:shd w:val="clear" w:color="auto" w:fill="auto"/>
            <w:noWrap/>
            <w:vAlign w:val="center"/>
          </w:tcPr>
          <w:p w14:paraId="22403DC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p>
        </w:tc>
        <w:tc>
          <w:tcPr>
            <w:tcW w:w="2410" w:type="dxa"/>
            <w:tcBorders>
              <w:top w:val="single" w:sz="4" w:space="0" w:color="auto"/>
              <w:bottom w:val="single" w:sz="4" w:space="0" w:color="auto"/>
            </w:tcBorders>
            <w:vAlign w:val="center"/>
          </w:tcPr>
          <w:p w14:paraId="158E19D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p>
        </w:tc>
        <w:tc>
          <w:tcPr>
            <w:tcW w:w="2409" w:type="dxa"/>
            <w:tcBorders>
              <w:top w:val="single" w:sz="4" w:space="0" w:color="auto"/>
              <w:bottom w:val="single" w:sz="4" w:space="0" w:color="auto"/>
            </w:tcBorders>
            <w:shd w:val="clear" w:color="auto" w:fill="auto"/>
            <w:noWrap/>
            <w:vAlign w:val="center"/>
          </w:tcPr>
          <w:p w14:paraId="07810E58"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30587370" w14:textId="77777777" w:rsidTr="00437197">
        <w:trPr>
          <w:trHeight w:val="266"/>
        </w:trPr>
        <w:tc>
          <w:tcPr>
            <w:tcW w:w="2410" w:type="dxa"/>
            <w:tcBorders>
              <w:top w:val="single" w:sz="4" w:space="0" w:color="auto"/>
            </w:tcBorders>
            <w:shd w:val="clear" w:color="auto" w:fill="auto"/>
            <w:noWrap/>
            <w:vAlign w:val="center"/>
            <w:hideMark/>
          </w:tcPr>
          <w:p w14:paraId="6640BA5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Crocuta crocuta</w:t>
            </w:r>
          </w:p>
        </w:tc>
        <w:tc>
          <w:tcPr>
            <w:tcW w:w="2410" w:type="dxa"/>
            <w:tcBorders>
              <w:top w:val="single" w:sz="4" w:space="0" w:color="auto"/>
            </w:tcBorders>
            <w:shd w:val="clear" w:color="auto" w:fill="auto"/>
            <w:noWrap/>
            <w:vAlign w:val="center"/>
            <w:hideMark/>
          </w:tcPr>
          <w:p w14:paraId="5C39C6F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Crocuta crocuta</w:t>
            </w:r>
          </w:p>
        </w:tc>
        <w:tc>
          <w:tcPr>
            <w:tcW w:w="2410" w:type="dxa"/>
            <w:tcBorders>
              <w:top w:val="single" w:sz="4" w:space="0" w:color="auto"/>
            </w:tcBorders>
            <w:vAlign w:val="center"/>
          </w:tcPr>
          <w:p w14:paraId="2F92DB61"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Crocuta crocuta</w:t>
            </w:r>
          </w:p>
        </w:tc>
        <w:tc>
          <w:tcPr>
            <w:tcW w:w="2409" w:type="dxa"/>
            <w:tcBorders>
              <w:top w:val="single" w:sz="4" w:space="0" w:color="auto"/>
            </w:tcBorders>
            <w:shd w:val="clear" w:color="auto" w:fill="auto"/>
            <w:noWrap/>
            <w:vAlign w:val="center"/>
            <w:hideMark/>
          </w:tcPr>
          <w:p w14:paraId="2FF6F66D"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6B87529" w14:textId="77777777" w:rsidTr="00437197">
        <w:trPr>
          <w:trHeight w:val="266"/>
        </w:trPr>
        <w:tc>
          <w:tcPr>
            <w:tcW w:w="2410" w:type="dxa"/>
            <w:shd w:val="clear" w:color="auto" w:fill="auto"/>
            <w:noWrap/>
            <w:vAlign w:val="center"/>
            <w:hideMark/>
          </w:tcPr>
          <w:p w14:paraId="4C51603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Hyaena hyaena</w:t>
            </w:r>
          </w:p>
        </w:tc>
        <w:tc>
          <w:tcPr>
            <w:tcW w:w="2410" w:type="dxa"/>
            <w:shd w:val="clear" w:color="auto" w:fill="auto"/>
            <w:noWrap/>
            <w:vAlign w:val="center"/>
            <w:hideMark/>
          </w:tcPr>
          <w:p w14:paraId="68E5C1C0"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Hyaena hyaena</w:t>
            </w:r>
          </w:p>
        </w:tc>
        <w:tc>
          <w:tcPr>
            <w:tcW w:w="2410" w:type="dxa"/>
            <w:vAlign w:val="center"/>
          </w:tcPr>
          <w:p w14:paraId="5146C86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Hyaena hyaena</w:t>
            </w:r>
          </w:p>
        </w:tc>
        <w:tc>
          <w:tcPr>
            <w:tcW w:w="2409" w:type="dxa"/>
            <w:shd w:val="clear" w:color="auto" w:fill="auto"/>
            <w:noWrap/>
            <w:vAlign w:val="center"/>
            <w:hideMark/>
          </w:tcPr>
          <w:p w14:paraId="2383EA19"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271CF8A5" w14:textId="77777777" w:rsidTr="00437197">
        <w:trPr>
          <w:trHeight w:val="266"/>
        </w:trPr>
        <w:tc>
          <w:tcPr>
            <w:tcW w:w="2410" w:type="dxa"/>
            <w:shd w:val="clear" w:color="auto" w:fill="auto"/>
            <w:noWrap/>
            <w:vAlign w:val="center"/>
            <w:hideMark/>
          </w:tcPr>
          <w:p w14:paraId="3D73629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Parahyaena brunnea</w:t>
            </w:r>
          </w:p>
        </w:tc>
        <w:tc>
          <w:tcPr>
            <w:tcW w:w="2410" w:type="dxa"/>
            <w:shd w:val="clear" w:color="auto" w:fill="auto"/>
            <w:noWrap/>
            <w:vAlign w:val="center"/>
            <w:hideMark/>
          </w:tcPr>
          <w:p w14:paraId="0E99F34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Hyaena brunnea</w:t>
            </w:r>
          </w:p>
        </w:tc>
        <w:tc>
          <w:tcPr>
            <w:tcW w:w="2410" w:type="dxa"/>
            <w:vAlign w:val="center"/>
          </w:tcPr>
          <w:p w14:paraId="4316BC04"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i/>
                <w:iCs/>
                <w:color w:val="000000"/>
                <w:sz w:val="18"/>
                <w:szCs w:val="18"/>
                <w:lang w:eastAsia="en-GB"/>
              </w:rPr>
              <w:t>H</w:t>
            </w:r>
            <w:r w:rsidRPr="00C83032">
              <w:rPr>
                <w:rFonts w:ascii="Arial" w:eastAsia="Times New Roman" w:hAnsi="Arial" w:cs="Arial"/>
                <w:i/>
                <w:iCs/>
                <w:color w:val="000000"/>
                <w:sz w:val="18"/>
                <w:szCs w:val="18"/>
                <w:lang w:eastAsia="en-GB"/>
              </w:rPr>
              <w:t>yaena brunnea</w:t>
            </w:r>
          </w:p>
        </w:tc>
        <w:tc>
          <w:tcPr>
            <w:tcW w:w="2409" w:type="dxa"/>
            <w:shd w:val="clear" w:color="auto" w:fill="auto"/>
            <w:noWrap/>
            <w:vAlign w:val="center"/>
            <w:hideMark/>
          </w:tcPr>
          <w:p w14:paraId="5A37BB65"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color w:val="000000"/>
                <w:sz w:val="18"/>
                <w:szCs w:val="18"/>
                <w:lang w:eastAsia="en-GB"/>
              </w:rPr>
              <w:t>Assigned to genus Hyaena in</w:t>
            </w:r>
            <w:r>
              <w:rPr>
                <w:rFonts w:ascii="Arial" w:eastAsia="Times New Roman" w:hAnsi="Arial" w:cs="Arial"/>
                <w:color w:val="000000"/>
                <w:sz w:val="18"/>
                <w:szCs w:val="18"/>
                <w:lang w:eastAsia="en-GB"/>
              </w:rPr>
              <w:t xml:space="preserve"> A and B</w:t>
            </w:r>
          </w:p>
        </w:tc>
      </w:tr>
      <w:tr w:rsidR="00C65D92" w:rsidRPr="00C83032" w14:paraId="6C719EAF" w14:textId="77777777" w:rsidTr="00437197">
        <w:trPr>
          <w:trHeight w:val="266"/>
        </w:trPr>
        <w:tc>
          <w:tcPr>
            <w:tcW w:w="2410" w:type="dxa"/>
            <w:tcBorders>
              <w:bottom w:val="single" w:sz="4" w:space="0" w:color="auto"/>
            </w:tcBorders>
            <w:shd w:val="clear" w:color="auto" w:fill="auto"/>
            <w:noWrap/>
            <w:vAlign w:val="center"/>
            <w:hideMark/>
          </w:tcPr>
          <w:p w14:paraId="1D7B9B7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Proteles cristata</w:t>
            </w:r>
          </w:p>
        </w:tc>
        <w:tc>
          <w:tcPr>
            <w:tcW w:w="2410" w:type="dxa"/>
            <w:tcBorders>
              <w:bottom w:val="single" w:sz="4" w:space="0" w:color="auto"/>
            </w:tcBorders>
            <w:shd w:val="clear" w:color="auto" w:fill="auto"/>
            <w:noWrap/>
            <w:vAlign w:val="center"/>
            <w:hideMark/>
          </w:tcPr>
          <w:p w14:paraId="2A074586"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Proteles cristata</w:t>
            </w:r>
          </w:p>
        </w:tc>
        <w:tc>
          <w:tcPr>
            <w:tcW w:w="2410" w:type="dxa"/>
            <w:tcBorders>
              <w:bottom w:val="single" w:sz="4" w:space="0" w:color="auto"/>
            </w:tcBorders>
            <w:vAlign w:val="center"/>
          </w:tcPr>
          <w:p w14:paraId="7402E8BD"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Proteles cristata</w:t>
            </w:r>
          </w:p>
        </w:tc>
        <w:tc>
          <w:tcPr>
            <w:tcW w:w="2409" w:type="dxa"/>
            <w:tcBorders>
              <w:bottom w:val="single" w:sz="4" w:space="0" w:color="auto"/>
            </w:tcBorders>
            <w:shd w:val="clear" w:color="auto" w:fill="auto"/>
            <w:noWrap/>
            <w:vAlign w:val="center"/>
            <w:hideMark/>
          </w:tcPr>
          <w:p w14:paraId="2EA78A4E"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4F50FBFC" w14:textId="77777777" w:rsidTr="00437197">
        <w:trPr>
          <w:trHeight w:val="266"/>
        </w:trPr>
        <w:tc>
          <w:tcPr>
            <w:tcW w:w="2410" w:type="dxa"/>
            <w:tcBorders>
              <w:top w:val="single" w:sz="4" w:space="0" w:color="auto"/>
              <w:bottom w:val="single" w:sz="4" w:space="0" w:color="auto"/>
            </w:tcBorders>
            <w:shd w:val="clear" w:color="auto" w:fill="auto"/>
            <w:noWrap/>
            <w:vAlign w:val="center"/>
          </w:tcPr>
          <w:p w14:paraId="5DE1A34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URSIDAE</w:t>
            </w:r>
          </w:p>
        </w:tc>
        <w:tc>
          <w:tcPr>
            <w:tcW w:w="2410" w:type="dxa"/>
            <w:tcBorders>
              <w:top w:val="single" w:sz="4" w:space="0" w:color="auto"/>
              <w:bottom w:val="single" w:sz="4" w:space="0" w:color="auto"/>
            </w:tcBorders>
            <w:shd w:val="clear" w:color="auto" w:fill="auto"/>
            <w:noWrap/>
            <w:vAlign w:val="center"/>
          </w:tcPr>
          <w:p w14:paraId="3442810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p>
        </w:tc>
        <w:tc>
          <w:tcPr>
            <w:tcW w:w="2410" w:type="dxa"/>
            <w:tcBorders>
              <w:top w:val="single" w:sz="4" w:space="0" w:color="auto"/>
              <w:bottom w:val="single" w:sz="4" w:space="0" w:color="auto"/>
            </w:tcBorders>
            <w:vAlign w:val="center"/>
          </w:tcPr>
          <w:p w14:paraId="765D1BB8"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p>
        </w:tc>
        <w:tc>
          <w:tcPr>
            <w:tcW w:w="2409" w:type="dxa"/>
            <w:tcBorders>
              <w:top w:val="single" w:sz="4" w:space="0" w:color="auto"/>
              <w:bottom w:val="single" w:sz="4" w:space="0" w:color="auto"/>
            </w:tcBorders>
            <w:shd w:val="clear" w:color="auto" w:fill="auto"/>
            <w:noWrap/>
            <w:vAlign w:val="center"/>
          </w:tcPr>
          <w:p w14:paraId="6CFD5FCC"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30FF110" w14:textId="77777777" w:rsidTr="00437197">
        <w:trPr>
          <w:trHeight w:val="266"/>
        </w:trPr>
        <w:tc>
          <w:tcPr>
            <w:tcW w:w="2410" w:type="dxa"/>
            <w:tcBorders>
              <w:top w:val="single" w:sz="4" w:space="0" w:color="auto"/>
            </w:tcBorders>
            <w:shd w:val="clear" w:color="auto" w:fill="auto"/>
            <w:noWrap/>
            <w:vAlign w:val="center"/>
            <w:hideMark/>
          </w:tcPr>
          <w:p w14:paraId="70DFDB85"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Ailuropoda melanoleuca</w:t>
            </w:r>
          </w:p>
        </w:tc>
        <w:tc>
          <w:tcPr>
            <w:tcW w:w="2410" w:type="dxa"/>
            <w:tcBorders>
              <w:top w:val="single" w:sz="4" w:space="0" w:color="auto"/>
            </w:tcBorders>
            <w:shd w:val="clear" w:color="auto" w:fill="auto"/>
            <w:noWrap/>
            <w:vAlign w:val="center"/>
            <w:hideMark/>
          </w:tcPr>
          <w:p w14:paraId="56F5698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Ailuropoda melanoleuca</w:t>
            </w:r>
          </w:p>
        </w:tc>
        <w:tc>
          <w:tcPr>
            <w:tcW w:w="2410" w:type="dxa"/>
            <w:tcBorders>
              <w:top w:val="single" w:sz="4" w:space="0" w:color="auto"/>
            </w:tcBorders>
            <w:vAlign w:val="center"/>
          </w:tcPr>
          <w:p w14:paraId="1FDDAB85"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Ailuropoda melanoleuca</w:t>
            </w:r>
          </w:p>
        </w:tc>
        <w:tc>
          <w:tcPr>
            <w:tcW w:w="2409" w:type="dxa"/>
            <w:tcBorders>
              <w:top w:val="single" w:sz="4" w:space="0" w:color="auto"/>
            </w:tcBorders>
            <w:shd w:val="clear" w:color="auto" w:fill="auto"/>
            <w:noWrap/>
            <w:vAlign w:val="center"/>
            <w:hideMark/>
          </w:tcPr>
          <w:p w14:paraId="1609DA7F"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5B04120" w14:textId="77777777" w:rsidTr="00437197">
        <w:trPr>
          <w:trHeight w:val="266"/>
        </w:trPr>
        <w:tc>
          <w:tcPr>
            <w:tcW w:w="2410" w:type="dxa"/>
            <w:shd w:val="clear" w:color="auto" w:fill="auto"/>
            <w:noWrap/>
            <w:vAlign w:val="center"/>
            <w:hideMark/>
          </w:tcPr>
          <w:p w14:paraId="659FABC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Helarctos malayanus</w:t>
            </w:r>
          </w:p>
        </w:tc>
        <w:tc>
          <w:tcPr>
            <w:tcW w:w="2410" w:type="dxa"/>
            <w:shd w:val="clear" w:color="auto" w:fill="auto"/>
            <w:noWrap/>
            <w:vAlign w:val="center"/>
            <w:hideMark/>
          </w:tcPr>
          <w:p w14:paraId="398D0D1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Helarctos malayanus</w:t>
            </w:r>
          </w:p>
        </w:tc>
        <w:tc>
          <w:tcPr>
            <w:tcW w:w="2410" w:type="dxa"/>
            <w:vAlign w:val="center"/>
          </w:tcPr>
          <w:p w14:paraId="733CF0FE"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Helarctos malayanus</w:t>
            </w:r>
          </w:p>
        </w:tc>
        <w:tc>
          <w:tcPr>
            <w:tcW w:w="2409" w:type="dxa"/>
            <w:shd w:val="clear" w:color="auto" w:fill="auto"/>
            <w:noWrap/>
            <w:vAlign w:val="center"/>
            <w:hideMark/>
          </w:tcPr>
          <w:p w14:paraId="03F629D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7090086B" w14:textId="77777777" w:rsidTr="00437197">
        <w:trPr>
          <w:trHeight w:val="266"/>
        </w:trPr>
        <w:tc>
          <w:tcPr>
            <w:tcW w:w="2410" w:type="dxa"/>
            <w:shd w:val="clear" w:color="auto" w:fill="auto"/>
            <w:noWrap/>
            <w:vAlign w:val="center"/>
            <w:hideMark/>
          </w:tcPr>
          <w:p w14:paraId="25BF338E"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lastRenderedPageBreak/>
              <w:t>Melursus ursinus</w:t>
            </w:r>
          </w:p>
        </w:tc>
        <w:tc>
          <w:tcPr>
            <w:tcW w:w="2410" w:type="dxa"/>
            <w:shd w:val="clear" w:color="auto" w:fill="auto"/>
            <w:noWrap/>
            <w:vAlign w:val="center"/>
            <w:hideMark/>
          </w:tcPr>
          <w:p w14:paraId="33299AA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Melursus ursinus</w:t>
            </w:r>
          </w:p>
        </w:tc>
        <w:tc>
          <w:tcPr>
            <w:tcW w:w="2410" w:type="dxa"/>
            <w:vAlign w:val="center"/>
          </w:tcPr>
          <w:p w14:paraId="5E1E4710"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Melursus ursinus</w:t>
            </w:r>
          </w:p>
        </w:tc>
        <w:tc>
          <w:tcPr>
            <w:tcW w:w="2409" w:type="dxa"/>
            <w:shd w:val="clear" w:color="auto" w:fill="auto"/>
            <w:noWrap/>
            <w:vAlign w:val="center"/>
            <w:hideMark/>
          </w:tcPr>
          <w:p w14:paraId="4A992793"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2CB8E1F" w14:textId="77777777" w:rsidTr="00437197">
        <w:trPr>
          <w:trHeight w:val="266"/>
        </w:trPr>
        <w:tc>
          <w:tcPr>
            <w:tcW w:w="2410" w:type="dxa"/>
            <w:shd w:val="clear" w:color="auto" w:fill="auto"/>
            <w:noWrap/>
            <w:vAlign w:val="center"/>
            <w:hideMark/>
          </w:tcPr>
          <w:p w14:paraId="609FDEC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Tremarctos ornatus</w:t>
            </w:r>
          </w:p>
        </w:tc>
        <w:tc>
          <w:tcPr>
            <w:tcW w:w="2410" w:type="dxa"/>
            <w:shd w:val="clear" w:color="auto" w:fill="auto"/>
            <w:noWrap/>
            <w:vAlign w:val="center"/>
            <w:hideMark/>
          </w:tcPr>
          <w:p w14:paraId="7032D734"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Tremarctos ornatus</w:t>
            </w:r>
          </w:p>
        </w:tc>
        <w:tc>
          <w:tcPr>
            <w:tcW w:w="2410" w:type="dxa"/>
            <w:vAlign w:val="center"/>
          </w:tcPr>
          <w:p w14:paraId="6976CE57"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Tremarctos ornatus</w:t>
            </w:r>
          </w:p>
        </w:tc>
        <w:tc>
          <w:tcPr>
            <w:tcW w:w="2409" w:type="dxa"/>
            <w:shd w:val="clear" w:color="auto" w:fill="auto"/>
            <w:noWrap/>
            <w:vAlign w:val="center"/>
            <w:hideMark/>
          </w:tcPr>
          <w:p w14:paraId="0DD6C18A"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7E9913C" w14:textId="77777777" w:rsidTr="00437197">
        <w:trPr>
          <w:trHeight w:val="266"/>
        </w:trPr>
        <w:tc>
          <w:tcPr>
            <w:tcW w:w="2410" w:type="dxa"/>
            <w:shd w:val="clear" w:color="auto" w:fill="auto"/>
            <w:noWrap/>
            <w:vAlign w:val="center"/>
            <w:hideMark/>
          </w:tcPr>
          <w:p w14:paraId="5617FD92"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americanus</w:t>
            </w:r>
          </w:p>
        </w:tc>
        <w:tc>
          <w:tcPr>
            <w:tcW w:w="2410" w:type="dxa"/>
            <w:shd w:val="clear" w:color="auto" w:fill="auto"/>
            <w:noWrap/>
            <w:vAlign w:val="center"/>
            <w:hideMark/>
          </w:tcPr>
          <w:p w14:paraId="7167C0B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americanus</w:t>
            </w:r>
          </w:p>
        </w:tc>
        <w:tc>
          <w:tcPr>
            <w:tcW w:w="2410" w:type="dxa"/>
            <w:vAlign w:val="center"/>
          </w:tcPr>
          <w:p w14:paraId="345985A0"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Ursus americanus</w:t>
            </w:r>
          </w:p>
        </w:tc>
        <w:tc>
          <w:tcPr>
            <w:tcW w:w="2409" w:type="dxa"/>
            <w:shd w:val="clear" w:color="auto" w:fill="auto"/>
            <w:noWrap/>
            <w:vAlign w:val="center"/>
            <w:hideMark/>
          </w:tcPr>
          <w:p w14:paraId="69680DE2"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86324CC" w14:textId="77777777" w:rsidTr="00437197">
        <w:trPr>
          <w:trHeight w:val="266"/>
        </w:trPr>
        <w:tc>
          <w:tcPr>
            <w:tcW w:w="2410" w:type="dxa"/>
            <w:shd w:val="clear" w:color="auto" w:fill="auto"/>
            <w:noWrap/>
            <w:vAlign w:val="center"/>
            <w:hideMark/>
          </w:tcPr>
          <w:p w14:paraId="3675877C"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arctos</w:t>
            </w:r>
          </w:p>
        </w:tc>
        <w:tc>
          <w:tcPr>
            <w:tcW w:w="2410" w:type="dxa"/>
            <w:shd w:val="clear" w:color="auto" w:fill="auto"/>
            <w:noWrap/>
            <w:vAlign w:val="center"/>
            <w:hideMark/>
          </w:tcPr>
          <w:p w14:paraId="55DB6DF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arctos</w:t>
            </w:r>
          </w:p>
        </w:tc>
        <w:tc>
          <w:tcPr>
            <w:tcW w:w="2410" w:type="dxa"/>
            <w:vAlign w:val="center"/>
          </w:tcPr>
          <w:p w14:paraId="5E16BFB3"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Ursus arctos</w:t>
            </w:r>
          </w:p>
        </w:tc>
        <w:tc>
          <w:tcPr>
            <w:tcW w:w="2409" w:type="dxa"/>
            <w:shd w:val="clear" w:color="auto" w:fill="auto"/>
            <w:noWrap/>
            <w:vAlign w:val="center"/>
            <w:hideMark/>
          </w:tcPr>
          <w:p w14:paraId="29C5127E"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57223A55" w14:textId="77777777" w:rsidTr="00437197">
        <w:trPr>
          <w:trHeight w:val="266"/>
        </w:trPr>
        <w:tc>
          <w:tcPr>
            <w:tcW w:w="2410" w:type="dxa"/>
            <w:shd w:val="clear" w:color="auto" w:fill="auto"/>
            <w:noWrap/>
            <w:vAlign w:val="center"/>
            <w:hideMark/>
          </w:tcPr>
          <w:p w14:paraId="5E87625A"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maritimus</w:t>
            </w:r>
          </w:p>
        </w:tc>
        <w:tc>
          <w:tcPr>
            <w:tcW w:w="2410" w:type="dxa"/>
            <w:shd w:val="clear" w:color="auto" w:fill="auto"/>
            <w:noWrap/>
            <w:vAlign w:val="center"/>
            <w:hideMark/>
          </w:tcPr>
          <w:p w14:paraId="0AD4F209"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maritimus</w:t>
            </w:r>
          </w:p>
        </w:tc>
        <w:tc>
          <w:tcPr>
            <w:tcW w:w="2410" w:type="dxa"/>
            <w:vAlign w:val="center"/>
          </w:tcPr>
          <w:p w14:paraId="265606DB"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Ursus maritimus</w:t>
            </w:r>
          </w:p>
        </w:tc>
        <w:tc>
          <w:tcPr>
            <w:tcW w:w="2409" w:type="dxa"/>
            <w:shd w:val="clear" w:color="auto" w:fill="auto"/>
            <w:noWrap/>
            <w:vAlign w:val="center"/>
            <w:hideMark/>
          </w:tcPr>
          <w:p w14:paraId="4D51D341"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06CC968B" w14:textId="77777777" w:rsidTr="00437197">
        <w:trPr>
          <w:trHeight w:val="266"/>
        </w:trPr>
        <w:tc>
          <w:tcPr>
            <w:tcW w:w="2410" w:type="dxa"/>
            <w:shd w:val="clear" w:color="auto" w:fill="auto"/>
            <w:noWrap/>
            <w:vAlign w:val="center"/>
            <w:hideMark/>
          </w:tcPr>
          <w:p w14:paraId="5724A0ED"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thibetanus</w:t>
            </w:r>
          </w:p>
        </w:tc>
        <w:tc>
          <w:tcPr>
            <w:tcW w:w="2410" w:type="dxa"/>
            <w:shd w:val="clear" w:color="auto" w:fill="auto"/>
            <w:noWrap/>
            <w:vAlign w:val="center"/>
            <w:hideMark/>
          </w:tcPr>
          <w:p w14:paraId="333E79F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sidRPr="00C83032">
              <w:rPr>
                <w:rFonts w:ascii="Arial" w:eastAsia="Times New Roman" w:hAnsi="Arial" w:cs="Arial"/>
                <w:i/>
                <w:iCs/>
                <w:color w:val="000000"/>
                <w:sz w:val="18"/>
                <w:szCs w:val="18"/>
                <w:lang w:eastAsia="en-GB"/>
              </w:rPr>
              <w:t>Ursus thibetanus</w:t>
            </w:r>
          </w:p>
        </w:tc>
        <w:tc>
          <w:tcPr>
            <w:tcW w:w="2410" w:type="dxa"/>
            <w:vAlign w:val="center"/>
          </w:tcPr>
          <w:p w14:paraId="7ED9D8B6"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sidRPr="00C83032">
              <w:rPr>
                <w:rFonts w:ascii="Arial" w:eastAsia="Times New Roman" w:hAnsi="Arial" w:cs="Arial"/>
                <w:i/>
                <w:iCs/>
                <w:color w:val="000000"/>
                <w:sz w:val="18"/>
                <w:szCs w:val="18"/>
                <w:lang w:eastAsia="en-GB"/>
              </w:rPr>
              <w:t>Ursus thibetanus</w:t>
            </w:r>
          </w:p>
        </w:tc>
        <w:tc>
          <w:tcPr>
            <w:tcW w:w="2409" w:type="dxa"/>
            <w:shd w:val="clear" w:color="auto" w:fill="auto"/>
            <w:noWrap/>
            <w:vAlign w:val="center"/>
            <w:hideMark/>
          </w:tcPr>
          <w:p w14:paraId="065BB21C" w14:textId="77777777" w:rsidR="00C65D92" w:rsidRPr="00C83032" w:rsidRDefault="00C65D92" w:rsidP="00437197">
            <w:pPr>
              <w:spacing w:after="0" w:line="240" w:lineRule="auto"/>
              <w:rPr>
                <w:rFonts w:ascii="Arial" w:eastAsia="Times New Roman" w:hAnsi="Arial" w:cs="Arial"/>
                <w:color w:val="000000"/>
                <w:sz w:val="18"/>
                <w:szCs w:val="18"/>
                <w:lang w:eastAsia="en-GB"/>
              </w:rPr>
            </w:pPr>
          </w:p>
        </w:tc>
      </w:tr>
      <w:tr w:rsidR="00C65D92" w:rsidRPr="00C83032" w14:paraId="1E154EF8" w14:textId="77777777" w:rsidTr="00437197">
        <w:trPr>
          <w:trHeight w:val="266"/>
        </w:trPr>
        <w:tc>
          <w:tcPr>
            <w:tcW w:w="2410" w:type="dxa"/>
            <w:shd w:val="clear" w:color="auto" w:fill="auto"/>
            <w:noWrap/>
            <w:vAlign w:val="center"/>
          </w:tcPr>
          <w:p w14:paraId="71B8191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shd w:val="clear" w:color="auto" w:fill="auto"/>
            <w:noWrap/>
            <w:vAlign w:val="center"/>
          </w:tcPr>
          <w:p w14:paraId="3EA6F227"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vAlign w:val="center"/>
          </w:tcPr>
          <w:p w14:paraId="25A48C93" w14:textId="77777777" w:rsidR="00C65D92" w:rsidRPr="00C8303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Ursus deningeri</w:t>
            </w:r>
          </w:p>
        </w:tc>
        <w:tc>
          <w:tcPr>
            <w:tcW w:w="2409" w:type="dxa"/>
            <w:shd w:val="clear" w:color="auto" w:fill="auto"/>
            <w:noWrap/>
            <w:vAlign w:val="center"/>
          </w:tcPr>
          <w:p w14:paraId="34B1A50A" w14:textId="77777777" w:rsidR="00C65D92" w:rsidRPr="00C8303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Extinct species, not present in IUCN or A</w:t>
            </w:r>
          </w:p>
        </w:tc>
      </w:tr>
      <w:tr w:rsidR="00C65D92" w:rsidRPr="00C83032" w14:paraId="28F8716A" w14:textId="77777777" w:rsidTr="00437197">
        <w:trPr>
          <w:trHeight w:val="266"/>
        </w:trPr>
        <w:tc>
          <w:tcPr>
            <w:tcW w:w="2410" w:type="dxa"/>
            <w:shd w:val="clear" w:color="auto" w:fill="auto"/>
            <w:noWrap/>
            <w:vAlign w:val="center"/>
          </w:tcPr>
          <w:p w14:paraId="32834DDF" w14:textId="77777777" w:rsidR="00C65D9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shd w:val="clear" w:color="auto" w:fill="auto"/>
            <w:noWrap/>
            <w:vAlign w:val="center"/>
          </w:tcPr>
          <w:p w14:paraId="724F2C51" w14:textId="77777777" w:rsidR="00C65D9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NA</w:t>
            </w:r>
          </w:p>
        </w:tc>
        <w:tc>
          <w:tcPr>
            <w:tcW w:w="2410" w:type="dxa"/>
            <w:vAlign w:val="center"/>
          </w:tcPr>
          <w:p w14:paraId="62640421" w14:textId="77777777" w:rsidR="00C65D92" w:rsidRDefault="00C65D92" w:rsidP="00437197">
            <w:pPr>
              <w:spacing w:after="0" w:line="240" w:lineRule="auto"/>
              <w:rPr>
                <w:rFonts w:ascii="Arial" w:eastAsia="Times New Roman" w:hAnsi="Arial" w:cs="Arial"/>
                <w:i/>
                <w:iCs/>
                <w:color w:val="000000"/>
                <w:sz w:val="18"/>
                <w:szCs w:val="18"/>
                <w:lang w:eastAsia="en-GB"/>
              </w:rPr>
            </w:pPr>
            <w:r>
              <w:rPr>
                <w:rFonts w:ascii="Arial" w:eastAsia="Times New Roman" w:hAnsi="Arial" w:cs="Arial"/>
                <w:i/>
                <w:iCs/>
                <w:color w:val="000000"/>
                <w:sz w:val="18"/>
                <w:szCs w:val="18"/>
                <w:lang w:eastAsia="en-GB"/>
              </w:rPr>
              <w:t>Ursus spelaeus</w:t>
            </w:r>
          </w:p>
        </w:tc>
        <w:tc>
          <w:tcPr>
            <w:tcW w:w="2409" w:type="dxa"/>
            <w:shd w:val="clear" w:color="auto" w:fill="auto"/>
            <w:noWrap/>
            <w:vAlign w:val="center"/>
          </w:tcPr>
          <w:p w14:paraId="31FF44A0" w14:textId="77777777" w:rsidR="00C65D92" w:rsidRDefault="00C65D92" w:rsidP="00437197">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Extinct species, not present in IUCN or A</w:t>
            </w:r>
          </w:p>
        </w:tc>
      </w:tr>
    </w:tbl>
    <w:p w14:paraId="73BFDF85" w14:textId="77777777" w:rsidR="00C65D92" w:rsidRDefault="00C65D92"/>
    <w:sectPr w:rsidR="00C6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2"/>
    <w:rsid w:val="00C65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AE8D52"/>
  <w15:chartTrackingRefBased/>
  <w15:docId w15:val="{8F3A4D42-1869-1345-9A1F-BF93E577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9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1515</Words>
  <Characters>8636</Characters>
  <Application>Microsoft Office Word</Application>
  <DocSecurity>0</DocSecurity>
  <Lines>71</Lines>
  <Paragraphs>20</Paragraphs>
  <ScaleCrop>false</ScaleCrop>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Johnson</dc:creator>
  <cp:keywords/>
  <dc:description/>
  <cp:lastModifiedBy>Thomas Johnson</cp:lastModifiedBy>
  <cp:revision>1</cp:revision>
  <dcterms:created xsi:type="dcterms:W3CDTF">2022-05-18T13:09:00Z</dcterms:created>
  <dcterms:modified xsi:type="dcterms:W3CDTF">2022-05-18T13:09:00Z</dcterms:modified>
</cp:coreProperties>
</file>