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3" w:lineRule="atLeast"/>
        <w:ind w:left="0" w:right="0" w:firstLine="0"/>
        <w:jc w:val="center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39"/>
          <w:szCs w:val="3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9"/>
          <w:szCs w:val="39"/>
          <w:bdr w:val="none" w:color="auto" w:sz="0" w:space="0"/>
          <w:shd w:val="clear" w:fill="FFFFFF"/>
        </w:rPr>
        <w:t>gRPC 编程指南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3" w:lineRule="atLeast"/>
        <w:ind w:left="0" w:right="0" w:firstLine="0"/>
        <w:jc w:val="both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33"/>
          <w:szCs w:val="33"/>
          <w:bdr w:val="none" w:color="auto" w:sz="0" w:space="0"/>
          <w:shd w:val="clear" w:fill="FFFFFF"/>
        </w:rPr>
        <w:t>gRPC 介绍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44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gRPC 是谷歌开源的高性能 RPC 框架。RPC 也即远程方法调用，对于 RPC client 来说，它可以调用远程 server 上的某个方法，看起来就像是在调用本地方法一样。区别就在于，通过 RPC 调用远程方法时，数据经过序列化之后会通过网络发送给远程 server，远程 server 执行方法之后，同样会将返回结果序列化之后发送回 client。在分布式系统中，gRPC 可以用来解耦程序的逻辑，不同组件之间通过 gRPC 进行通信。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　　gRPC 使用 Protobuf 作为它的数据序列化的工具，Protobuf 会将数据序列化成二进制的数据流。与 JSON 这类文本形式的数据相比，二进制数据显得更加紧凑和便于解析，在网络传输中，二进制数据由于体积更小，传输也更快。另一方面，gRPC 也是跨多种编程语言的，譬如说，一个 Java 的 client 可以与一个 C++ 的 server 通信。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3" w:lineRule="atLeast"/>
        <w:ind w:left="0" w:right="0" w:firstLine="0"/>
        <w:jc w:val="both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33"/>
          <w:szCs w:val="33"/>
          <w:bdr w:val="none" w:color="auto" w:sz="0" w:space="0"/>
          <w:shd w:val="clear" w:fill="FFFFFF"/>
        </w:rPr>
        <w:t>在 Linux 安装 gRPC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　　在 Ubuntu 16.04 中，通过下面的步骤就可以安装好 gRPC 和 Protobuf。</w:t>
      </w:r>
    </w:p>
    <w:tbl>
      <w:tblPr>
        <w:tblW w:w="80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9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sudo apt-get install build-essential autoconf libtool libgflags-dev libgtest-dev clang libc++-dev pkg-config unzip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git clone -b $(curl -L http://grpc.io/release) https://github.com/grpc/grpc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cd grpc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git submodule update --init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make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sudo make install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cd third_party/protobuf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sudo ./autogen.sh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sudo ./configure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make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sudo make install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3" w:lineRule="atLeast"/>
        <w:ind w:left="0" w:right="0" w:firstLine="0"/>
        <w:jc w:val="both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33"/>
          <w:szCs w:val="33"/>
          <w:bdr w:val="none" w:color="auto" w:sz="0" w:space="0"/>
          <w:shd w:val="clear" w:fill="FFFFFF"/>
        </w:rPr>
        <w:t>构建服务端程序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　　在创建 gRPC 服务(service)之前，首先需要提供这个服务的接口。Protobuf 除了作为数据序列化工具之外，还可以用来为服务定义接口。例如，下面我们为 Company 服务定义接口：</w:t>
      </w:r>
    </w:p>
    <w:tbl>
      <w:tblPr>
        <w:tblW w:w="78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6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syntax </w:t>
            </w:r>
            <w:bookmarkStart w:id="0" w:name="_GoBack"/>
            <w:bookmarkEnd w:id="0"/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= "proto3";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package company;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service Company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rpc AddEmployee(Employee) returns (EmployeeID) {}         // 提交员工信息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rpc ListEmployees(AgeRange) returns (stream Employee) {}  // 查询员工信息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message Employee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string name = 1;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int32  age  = 2;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message EmployeeID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int32 id = 1;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message AgeRange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int32 low = 1;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int32 high = 2;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　　我们为 Company 服务定义了两个方法，</w:t>
      </w:r>
      <w:r>
        <w:rPr>
          <w:rStyle w:val="6"/>
          <w:rFonts w:hint="default" w:ascii="Consolas" w:hAnsi="Consolas" w:eastAsia="Consolas" w:cs="Consolas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AddEmployee()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用于提交员工信息，而</w:t>
      </w:r>
      <w:r>
        <w:rPr>
          <w:rStyle w:val="6"/>
          <w:rFonts w:hint="default" w:ascii="Consolas" w:hAnsi="Consolas" w:eastAsia="Consolas" w:cs="Consolas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ListEmployees()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则用于根据年龄查询员工信息。注意到</w:t>
      </w:r>
      <w:r>
        <w:rPr>
          <w:rStyle w:val="6"/>
          <w:rFonts w:hint="default" w:ascii="Consolas" w:hAnsi="Consolas" w:eastAsia="Consolas" w:cs="Consolas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ListEmployees()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方法的返回值类型是</w:t>
      </w:r>
      <w:r>
        <w:rPr>
          <w:rStyle w:val="6"/>
          <w:rFonts w:hint="default" w:ascii="Consolas" w:hAnsi="Consolas" w:eastAsia="Consolas" w:cs="Consolas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stream Employee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，这表示这个方法会返回多个</w:t>
      </w:r>
      <w:r>
        <w:rPr>
          <w:rStyle w:val="6"/>
          <w:rFonts w:hint="default" w:ascii="Consolas" w:hAnsi="Consolas" w:eastAsia="Consolas" w:cs="Consolas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Employee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消息。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　　执行下面的命令可以自动生成 ProtoBuf 编解码的代码，以及与 Company 服务相关的代码：</w:t>
      </w:r>
    </w:p>
    <w:tbl>
      <w:tblPr>
        <w:tblW w:w="80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9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$ tree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├── cpp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└── protos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└── company.proto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$ protoc -I protos --grpc_out=cpp --plugin=protoc-gen-grpc=`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which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grpc_cpp_plugin` protos/company.proto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$ protoc -I protos --cpp_out=cpp protos/company.proto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$ tree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├── cpp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│   ├── company.grpc.pb.cc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│   ├── company.grpc.pb.h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│   ├── company.pb.cc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│   └── company.pb.h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└── protos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└── company.proto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　　在</w:t>
      </w:r>
      <w:r>
        <w:rPr>
          <w:rStyle w:val="6"/>
          <w:rFonts w:hint="default" w:ascii="Consolas" w:hAnsi="Consolas" w:eastAsia="Consolas" w:cs="Consolas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company.grpc.ph.h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文件里面，已经定义好了</w:t>
      </w:r>
      <w:r>
        <w:rPr>
          <w:rStyle w:val="6"/>
          <w:rFonts w:hint="default" w:ascii="Consolas" w:hAnsi="Consolas" w:eastAsia="Consolas" w:cs="Consolas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Company::Service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这个抽象基类，我们可以继承这个基类，并提供方法的具体实现。下面我们创建一个</w:t>
      </w:r>
      <w:r>
        <w:rPr>
          <w:rStyle w:val="6"/>
          <w:rFonts w:hint="default" w:ascii="Consolas" w:hAnsi="Consolas" w:eastAsia="Consolas" w:cs="Consolas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company_server.cc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文件，并定义</w:t>
      </w:r>
      <w:r>
        <w:rPr>
          <w:rStyle w:val="6"/>
          <w:rFonts w:hint="default" w:ascii="Consolas" w:hAnsi="Consolas" w:eastAsia="Consolas" w:cs="Consolas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CompanyImpl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这个具体类，同时提供方法的具体实现。值得注意的是，我们需要保证</w:t>
      </w:r>
      <w:r>
        <w:rPr>
          <w:rStyle w:val="6"/>
          <w:rFonts w:hint="default" w:ascii="Consolas" w:hAnsi="Consolas" w:eastAsia="Consolas" w:cs="Consolas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CompanyImpl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提供的方法都是线程安全的，因为这些方法允许被多个 client 同时调用。</w:t>
      </w:r>
    </w:p>
    <w:tbl>
      <w:tblPr>
        <w:tblW w:w="80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9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E908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// file company_server.cc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#include "company.grpc.pb.h"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#include &lt;iostream&gt;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#include &lt;unordered_map&gt;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#include &lt;mutex&gt;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#include &lt;grpc/grpc.h&gt;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#include &lt;grpc++/server.h&gt;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#include &lt;grpc++/server_builder.h&gt;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#include &lt;grpc++/server_context.h&gt;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#include &lt;grpc++/security/server_credentials.h&gt;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company::Company;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company::AgeRange;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company::Employee;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company::EmployeeID;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CompanyImpl final : </w:t>
            </w: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Company::Service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CompanyImpl()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    : nextID_(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) {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grpc::</w:t>
            </w:r>
            <w:r>
              <w:rPr>
                <w:rFonts w:hint="default" w:ascii="Consolas" w:hAnsi="Consolas" w:eastAsia="Consolas" w:cs="Consolas"/>
                <w:b w:val="0"/>
                <w:color w:val="4271AE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b w:val="0"/>
                <w:color w:val="3E999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AddEmployee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(grpc::ServerContext *context, </w:t>
            </w: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Employee *request,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                         EmployeeID *response) override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::lock_guard&lt;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::mutex&gt; guard(mtx_);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    employees_[nextID_] = *request;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    response-&gt;set_id(nextID_);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    ++nextID_;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grpc::Status::OK;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grpc::</w:t>
            </w:r>
            <w:r>
              <w:rPr>
                <w:rFonts w:hint="default" w:ascii="Consolas" w:hAnsi="Consolas" w:eastAsia="Consolas" w:cs="Consolas"/>
                <w:b w:val="0"/>
                <w:color w:val="4271AE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b w:val="0"/>
                <w:color w:val="3E999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ListEmployees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(grpc::ServerContext *context, </w:t>
            </w: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AgeRange *request,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                           grpc::ServerWriter&lt;Employee&gt; *writer) override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low = request-&gt;low();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high = request-&gt;high();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::lock_guard&lt;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::mutex&gt; guard(mtx_);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&amp;entry : employees_)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employee = entry.second;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(employee.age() &gt;= low &amp;&amp; employee.age() &lt;= high)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            writer-&gt;Write(employee); </w:t>
            </w:r>
            <w:r>
              <w:rPr>
                <w:rFonts w:hint="default" w:ascii="Consolas" w:hAnsi="Consolas" w:eastAsia="Consolas" w:cs="Consolas"/>
                <w:b w:val="0"/>
                <w:color w:val="8E908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// 调用 Write 写入一个 Employee 消息给client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grpc::Status::OK;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int32_t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                           nextID_;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::mutex                            mtx_;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unordered_map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int32_t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, Employee&gt; employees_;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4271AE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3E999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argc, </w:t>
            </w: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*argv[])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addr = 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"0.0.0.0:5000"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CompanyImpl service;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grpc::ServerBuilder builder;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builder.AddListeningPort(addr, grpc::InsecureServerCredentials());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builder.RegisterService(&amp;service);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server = builder.BuildAndStart();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&lt;&lt; 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"Server listening on "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&lt;&lt; addr &lt;&lt; 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server-&gt;Wait();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}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33"/>
          <w:szCs w:val="33"/>
          <w:u w:val="none"/>
          <w:bdr w:val="none" w:color="auto" w:sz="0" w:space="0"/>
          <w:shd w:val="clear" w:fill="FFFFFF"/>
        </w:rPr>
        <w:instrText xml:space="preserve"> HYPERLINK "http://senlinzhan.github.io/2017/04/20/grpc/" \l "%E6%9E%84%E5%BB%BA%E5%AE%A2%E6%88%B7%E7%AB%AF%E7%A8%8B%E5%BA%8F" \o "构建客户端程序"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33"/>
          <w:szCs w:val="33"/>
          <w:bdr w:val="none" w:color="auto" w:sz="0" w:space="0"/>
          <w:shd w:val="clear" w:fill="FFFFFF"/>
        </w:rPr>
        <w:t>构建客户端程序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　　client 的代码相对简单很多，为了让 client 可以调用 server 提供的方法，首先需要创建一个 stub：</w:t>
      </w:r>
    </w:p>
    <w:tbl>
      <w:tblPr>
        <w:tblW w:w="82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E908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// 第二个参数表示不开启 SSL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channel = grpc::CreateChannel(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"localhost:5000"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, grpc::InsecureChannelCredentials());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stub = Company::NewStub(channel);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　　client 通过这个 stub 就可以直接调用 server 提供的方法了。下面我们创建一个</w:t>
      </w:r>
      <w:r>
        <w:rPr>
          <w:rStyle w:val="6"/>
          <w:rFonts w:hint="default" w:ascii="Consolas" w:hAnsi="Consolas" w:eastAsia="Consolas" w:cs="Consolas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company_client.cc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文件，用来对 server 进行测试：</w:t>
      </w:r>
    </w:p>
    <w:tbl>
      <w:tblPr>
        <w:tblW w:w="80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9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#include "company.grpc.pb.h"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#include &lt;iostream&gt;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#include &lt;memory&gt;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#include &lt;string&gt;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#include &lt;grpc/grpc.h&gt;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#include &lt;grpc++/channel.h&gt;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#include &lt;grpc++/client_context.h&gt;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#include &lt;grpc++/create_channel.h&gt;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#include &lt;grpc++/security/credentials.h&gt;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company::Company;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company::Employee;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company::EmployeeID;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company::AgeRange;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CompanyClient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CompanyClient(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shared_ptr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&lt;grpc::Channel&gt; channel)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    : stub_(Company::NewStub(channel))  {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4271AE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3E999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AddEmployee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std::string &amp;name, </w:t>
            </w: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int32_t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age)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    Employee employee;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    employee.set_name(name);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    employee.set_age(age);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    EmployeeID id;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    grpc::ClientContext context;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    stub_-&gt;AddEmployee(&amp;context, employee, &amp;id);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&lt;&lt; 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"AddEmployee() - new id: "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&lt;&lt; id.id() &lt;&lt; 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4271AE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3E999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ListEmployeesByAge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int32_t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low, </w:t>
            </w: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int32_t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high)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    AgeRange range;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    range.set_low(low);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    range.set_high(high);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    grpc::ClientContext context;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reader = stub_-&gt;ListEmployees(&amp;context, range);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    Employee employee;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(reader-&gt;Read(&amp;employee))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&lt;&lt; 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"Employee: name = "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&lt;&lt; employee.name() &lt;&lt; 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", age = "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&lt;&lt; employee.age() &lt;&lt; 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unique_ptr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&lt;Company::Stub&gt; stub_;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4271AE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3E999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argc, </w:t>
            </w: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*argv[])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channel = grpc::CreateChannel(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"localhost:5000"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, grpc::InsecureChannelCredentials());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4271AE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CompanyClient </w:t>
            </w:r>
            <w:r>
              <w:rPr>
                <w:rFonts w:hint="default" w:ascii="Consolas" w:hAnsi="Consolas" w:eastAsia="Consolas" w:cs="Consolas"/>
                <w:b w:val="0"/>
                <w:color w:val="3E999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client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(channel)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client.AddEmployee(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"hello"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client.AddEmployee(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"world"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client.ListEmployeesByAge(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8959A8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DDDDD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sz w:val="24"/>
          <w:szCs w:val="24"/>
        </w:rPr>
        <w:pict>
          <v:rect id="_x0000_i1030" o:spt="1" style="height:1.5pt;width:432pt;" fillcolor="#55555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　　编译好 server 和 client 程序之后就可以运行了：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"/>
        <w:gridCol w:w="8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right"/>
              <w:textAlignment w:val="center"/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right"/>
              <w:textAlignment w:val="center"/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2</w:t>
            </w:r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$ clang++ -std=c++11 -o server -lgrpc++ -lprotobuf -lpthread -lgrpc++_reflection company.pb.cc company.grpc.pb.cc company_server.cc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textAlignment w:val="center"/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kern w:val="0"/>
                <w:sz w:val="19"/>
                <w:szCs w:val="19"/>
                <w:bdr w:val="none" w:color="auto" w:sz="0" w:space="0"/>
                <w:shd w:val="clear" w:fill="F7F7F7"/>
                <w:lang w:val="en-US" w:eastAsia="zh-CN" w:bidi="ar"/>
              </w:rPr>
              <w:t>$ clang++ -std=c++11 -o client -lgrpc++ -lprotobuf -lpthread -lgrpc++_reflection company.pb.cc company.grpc.pb.cc company_client.cc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right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6D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home</dc:creator>
  <cp:lastModifiedBy>home</cp:lastModifiedBy>
  <dcterms:modified xsi:type="dcterms:W3CDTF">2018-08-08T15:08:09Z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