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595B" w:rsidRPr="00DB3E36" w:rsidRDefault="0075595B" w:rsidP="00DB3E36">
      <w:pPr>
        <w:pStyle w:val="Title"/>
        <w:jc w:val="center"/>
      </w:pPr>
      <w:r w:rsidRPr="00DB3E36">
        <w:t>UML</w:t>
      </w:r>
    </w:p>
    <w:p w:rsidR="000512D8" w:rsidRPr="00BA54D0" w:rsidRDefault="000512D8" w:rsidP="000512D8">
      <w:pPr>
        <w:rPr>
          <w:rFonts w:ascii="Microsoft YaHei" w:eastAsia="Microsoft YaHei" w:hAnsi="Microsoft YaHei"/>
          <w:color w:val="444444"/>
          <w:sz w:val="21"/>
          <w:szCs w:val="21"/>
          <w:shd w:val="clear" w:color="auto" w:fill="FFFFFF"/>
        </w:rPr>
      </w:pPr>
      <w:r w:rsidRPr="00BA54D0">
        <w:rPr>
          <w:rFonts w:ascii="Microsoft YaHei" w:eastAsia="Microsoft YaHei" w:hAnsi="Microsoft YaHei"/>
          <w:color w:val="444444"/>
          <w:sz w:val="21"/>
          <w:szCs w:val="21"/>
          <w:shd w:val="clear" w:color="auto" w:fill="FFFFFF"/>
        </w:rPr>
        <w:t>UML-</w:t>
      </w:r>
      <w:r w:rsidRPr="00BA54D0">
        <w:rPr>
          <w:rFonts w:ascii="Microsoft YaHei" w:eastAsia="Microsoft YaHei" w:hAnsi="Microsoft YaHei" w:hint="eastAsia"/>
          <w:color w:val="444444"/>
          <w:sz w:val="21"/>
          <w:szCs w:val="21"/>
          <w:shd w:val="clear" w:color="auto" w:fill="FFFFFF"/>
        </w:rPr>
        <w:t>Unified</w:t>
      </w:r>
      <w:r w:rsidRPr="00BA54D0">
        <w:rPr>
          <w:rFonts w:ascii="Microsoft YaHei" w:eastAsia="Microsoft YaHei" w:hAnsi="Microsoft YaHei"/>
          <w:color w:val="444444"/>
          <w:sz w:val="21"/>
          <w:szCs w:val="21"/>
          <w:shd w:val="clear" w:color="auto" w:fill="FFFFFF"/>
        </w:rPr>
        <w:t xml:space="preserve"> </w:t>
      </w:r>
      <w:r w:rsidRPr="00BA54D0">
        <w:rPr>
          <w:rFonts w:ascii="Microsoft YaHei" w:eastAsia="Microsoft YaHei" w:hAnsi="Microsoft YaHei" w:hint="eastAsia"/>
          <w:color w:val="444444"/>
          <w:sz w:val="21"/>
          <w:szCs w:val="21"/>
          <w:shd w:val="clear" w:color="auto" w:fill="FFFFFF"/>
        </w:rPr>
        <w:t>Modeling</w:t>
      </w:r>
      <w:r w:rsidRPr="00BA54D0">
        <w:rPr>
          <w:rFonts w:ascii="Microsoft YaHei" w:eastAsia="Microsoft YaHei" w:hAnsi="Microsoft YaHei"/>
          <w:color w:val="444444"/>
          <w:sz w:val="21"/>
          <w:szCs w:val="21"/>
          <w:shd w:val="clear" w:color="auto" w:fill="FFFFFF"/>
        </w:rPr>
        <w:t xml:space="preserve"> Language </w:t>
      </w:r>
      <w:r w:rsidRPr="00BA54D0">
        <w:rPr>
          <w:rFonts w:ascii="Microsoft YaHei" w:eastAsia="Microsoft YaHei" w:hAnsi="Microsoft YaHei" w:hint="eastAsia"/>
          <w:color w:val="444444"/>
          <w:sz w:val="21"/>
          <w:szCs w:val="21"/>
          <w:shd w:val="clear" w:color="auto" w:fill="FFFFFF"/>
        </w:rPr>
        <w:t>统一建模语言</w:t>
      </w:r>
    </w:p>
    <w:p w:rsidR="0075595B" w:rsidRPr="0075595B" w:rsidRDefault="0075595B" w:rsidP="00DE243F">
      <w:pPr>
        <w:pStyle w:val="Heading1"/>
      </w:pPr>
      <w:r w:rsidRPr="0075595B">
        <w:t>类</w:t>
      </w:r>
    </w:p>
    <w:p w:rsidR="0075595B" w:rsidRPr="00BA54D0" w:rsidRDefault="0075595B" w:rsidP="006F4017">
      <w:pPr>
        <w:autoSpaceDE w:val="0"/>
        <w:autoSpaceDN w:val="0"/>
        <w:adjustRightInd w:val="0"/>
        <w:spacing w:after="0" w:line="240" w:lineRule="auto"/>
        <w:rPr>
          <w:rFonts w:ascii="Microsoft YaHei" w:eastAsia="Microsoft YaHei" w:hAnsi="Microsoft YaHei"/>
          <w:color w:val="444444"/>
          <w:sz w:val="21"/>
          <w:szCs w:val="21"/>
          <w:shd w:val="clear" w:color="auto" w:fill="FFFFFF"/>
        </w:rPr>
      </w:pPr>
      <w:r w:rsidRPr="00BA54D0">
        <w:rPr>
          <w:rFonts w:ascii="Microsoft YaHei" w:eastAsia="Microsoft YaHei" w:hAnsi="Microsoft YaHei"/>
          <w:color w:val="444444"/>
          <w:sz w:val="21"/>
          <w:szCs w:val="21"/>
          <w:shd w:val="clear" w:color="auto" w:fill="FFFFFF"/>
        </w:rPr>
        <w:t>类（Class）是指具有相同属性、方法和关系的对象的抽象，它封装了数据和行为，是面向对象程序设计（OOP）的基础，具有封装性、继承性和多态性等三大特性。</w:t>
      </w:r>
    </w:p>
    <w:p w:rsidR="0075595B" w:rsidRPr="00BA54D0" w:rsidRDefault="0075595B" w:rsidP="006F4017">
      <w:pPr>
        <w:autoSpaceDE w:val="0"/>
        <w:autoSpaceDN w:val="0"/>
        <w:adjustRightInd w:val="0"/>
        <w:spacing w:after="0" w:line="240" w:lineRule="auto"/>
        <w:rPr>
          <w:rFonts w:ascii="Microsoft YaHei" w:eastAsia="Microsoft YaHei" w:hAnsi="Microsoft YaHei"/>
          <w:color w:val="444444"/>
          <w:sz w:val="21"/>
          <w:szCs w:val="21"/>
          <w:shd w:val="clear" w:color="auto" w:fill="FFFFFF"/>
        </w:rPr>
      </w:pPr>
      <w:r w:rsidRPr="00BA54D0">
        <w:rPr>
          <w:rFonts w:ascii="Microsoft YaHei" w:eastAsia="Microsoft YaHei" w:hAnsi="Microsoft YaHei"/>
          <w:color w:val="444444"/>
          <w:sz w:val="21"/>
          <w:szCs w:val="21"/>
          <w:shd w:val="clear" w:color="auto" w:fill="FFFFFF"/>
        </w:rPr>
        <w:t>在 UML 中，类使用包含类名、属性和操作且带有分隔线的矩形来表示。</w:t>
      </w:r>
    </w:p>
    <w:p w:rsidR="0075595B" w:rsidRPr="00BA54D0" w:rsidRDefault="0075595B" w:rsidP="0075595B">
      <w:pPr>
        <w:autoSpaceDE w:val="0"/>
        <w:autoSpaceDN w:val="0"/>
        <w:adjustRightInd w:val="0"/>
        <w:spacing w:after="0" w:line="240" w:lineRule="auto"/>
        <w:rPr>
          <w:rFonts w:ascii="Microsoft YaHei" w:eastAsia="Microsoft YaHei" w:hAnsi="Microsoft YaHei"/>
          <w:color w:val="444444"/>
          <w:sz w:val="21"/>
          <w:szCs w:val="21"/>
          <w:shd w:val="clear" w:color="auto" w:fill="FFFFFF"/>
        </w:rPr>
      </w:pPr>
    </w:p>
    <w:p w:rsidR="0075595B" w:rsidRPr="00BA54D0" w:rsidRDefault="0075595B" w:rsidP="0075595B">
      <w:pPr>
        <w:autoSpaceDE w:val="0"/>
        <w:autoSpaceDN w:val="0"/>
        <w:adjustRightInd w:val="0"/>
        <w:spacing w:after="0" w:line="240" w:lineRule="auto"/>
        <w:rPr>
          <w:rFonts w:ascii="Microsoft YaHei" w:eastAsia="Microsoft YaHei" w:hAnsi="Microsoft YaHei"/>
          <w:color w:val="444444"/>
          <w:sz w:val="21"/>
          <w:szCs w:val="21"/>
          <w:shd w:val="clear" w:color="auto" w:fill="FFFFFF"/>
        </w:rPr>
      </w:pPr>
      <w:r w:rsidRPr="00BA54D0">
        <w:rPr>
          <w:rFonts w:ascii="Microsoft YaHei" w:eastAsia="Microsoft YaHei" w:hAnsi="Microsoft YaHei"/>
          <w:color w:val="444444"/>
          <w:sz w:val="21"/>
          <w:szCs w:val="21"/>
          <w:shd w:val="clear" w:color="auto" w:fill="FFFFFF"/>
        </w:rPr>
        <w:t>(1) 类名（Name）是一个字符串，例如，Student。</w:t>
      </w:r>
    </w:p>
    <w:p w:rsidR="0075595B" w:rsidRPr="00BA54D0" w:rsidRDefault="0075595B" w:rsidP="0075595B">
      <w:pPr>
        <w:autoSpaceDE w:val="0"/>
        <w:autoSpaceDN w:val="0"/>
        <w:adjustRightInd w:val="0"/>
        <w:spacing w:after="0" w:line="240" w:lineRule="auto"/>
        <w:rPr>
          <w:rFonts w:ascii="Microsoft YaHei" w:eastAsia="Microsoft YaHei" w:hAnsi="Microsoft YaHei"/>
          <w:color w:val="444444"/>
          <w:sz w:val="21"/>
          <w:szCs w:val="21"/>
          <w:shd w:val="clear" w:color="auto" w:fill="FFFFFF"/>
        </w:rPr>
      </w:pPr>
    </w:p>
    <w:p w:rsidR="0075595B" w:rsidRPr="00BA54D0" w:rsidRDefault="0075595B" w:rsidP="0075595B">
      <w:pPr>
        <w:autoSpaceDE w:val="0"/>
        <w:autoSpaceDN w:val="0"/>
        <w:adjustRightInd w:val="0"/>
        <w:spacing w:after="0" w:line="240" w:lineRule="auto"/>
        <w:rPr>
          <w:rFonts w:ascii="Microsoft YaHei" w:eastAsia="Microsoft YaHei" w:hAnsi="Microsoft YaHei"/>
          <w:color w:val="444444"/>
          <w:sz w:val="21"/>
          <w:szCs w:val="21"/>
          <w:shd w:val="clear" w:color="auto" w:fill="FFFFFF"/>
        </w:rPr>
      </w:pPr>
      <w:r w:rsidRPr="00BA54D0">
        <w:rPr>
          <w:rFonts w:ascii="Microsoft YaHei" w:eastAsia="Microsoft YaHei" w:hAnsi="Microsoft YaHei"/>
          <w:color w:val="444444"/>
          <w:sz w:val="21"/>
          <w:szCs w:val="21"/>
          <w:shd w:val="clear" w:color="auto" w:fill="FFFFFF"/>
        </w:rPr>
        <w:t>(2) 属性（Attribute）是指类的特性，即类的成员变量。UML 按以下格式表示：</w:t>
      </w:r>
    </w:p>
    <w:p w:rsidR="0075595B" w:rsidRPr="00BA54D0" w:rsidRDefault="0075595B" w:rsidP="006F4017">
      <w:pPr>
        <w:autoSpaceDE w:val="0"/>
        <w:autoSpaceDN w:val="0"/>
        <w:adjustRightInd w:val="0"/>
        <w:spacing w:after="0" w:line="240" w:lineRule="auto"/>
        <w:ind w:firstLine="720"/>
        <w:rPr>
          <w:rFonts w:ascii="Microsoft YaHei" w:eastAsia="Microsoft YaHei" w:hAnsi="Microsoft YaHei"/>
          <w:color w:val="444444"/>
          <w:sz w:val="21"/>
          <w:szCs w:val="21"/>
          <w:shd w:val="clear" w:color="auto" w:fill="FFFFFF"/>
        </w:rPr>
      </w:pPr>
      <w:r w:rsidRPr="00BA54D0">
        <w:rPr>
          <w:rFonts w:ascii="Microsoft YaHei" w:eastAsia="Microsoft YaHei" w:hAnsi="Microsoft YaHei"/>
          <w:color w:val="444444"/>
          <w:sz w:val="21"/>
          <w:szCs w:val="21"/>
          <w:shd w:val="clear" w:color="auto" w:fill="FFFFFF"/>
        </w:rPr>
        <w:t>[可见性]属性名:类型[=默认值]</w:t>
      </w:r>
    </w:p>
    <w:p w:rsidR="0075595B" w:rsidRPr="00BA54D0" w:rsidRDefault="0075595B" w:rsidP="006F4017">
      <w:pPr>
        <w:autoSpaceDE w:val="0"/>
        <w:autoSpaceDN w:val="0"/>
        <w:adjustRightInd w:val="0"/>
        <w:spacing w:after="0" w:line="240" w:lineRule="auto"/>
        <w:ind w:firstLine="720"/>
        <w:rPr>
          <w:rFonts w:ascii="Microsoft YaHei" w:eastAsia="Microsoft YaHei" w:hAnsi="Microsoft YaHei"/>
          <w:color w:val="444444"/>
          <w:sz w:val="21"/>
          <w:szCs w:val="21"/>
          <w:shd w:val="clear" w:color="auto" w:fill="FFFFFF"/>
        </w:rPr>
      </w:pPr>
      <w:r w:rsidRPr="00BA54D0">
        <w:rPr>
          <w:rFonts w:ascii="Microsoft YaHei" w:eastAsia="Microsoft YaHei" w:hAnsi="Microsoft YaHei"/>
          <w:color w:val="444444"/>
          <w:sz w:val="21"/>
          <w:szCs w:val="21"/>
          <w:shd w:val="clear" w:color="auto" w:fill="FFFFFF"/>
        </w:rPr>
        <w:t>例如：-</w:t>
      </w:r>
      <w:proofErr w:type="spellStart"/>
      <w:r w:rsidRPr="00BA54D0">
        <w:rPr>
          <w:rFonts w:ascii="Microsoft YaHei" w:eastAsia="Microsoft YaHei" w:hAnsi="Microsoft YaHei"/>
          <w:color w:val="444444"/>
          <w:sz w:val="21"/>
          <w:szCs w:val="21"/>
          <w:shd w:val="clear" w:color="auto" w:fill="FFFFFF"/>
        </w:rPr>
        <w:t>name:String</w:t>
      </w:r>
      <w:proofErr w:type="spellEnd"/>
    </w:p>
    <w:p w:rsidR="0075595B" w:rsidRPr="00BA54D0" w:rsidRDefault="0075595B" w:rsidP="0075595B">
      <w:pPr>
        <w:autoSpaceDE w:val="0"/>
        <w:autoSpaceDN w:val="0"/>
        <w:adjustRightInd w:val="0"/>
        <w:spacing w:after="0" w:line="240" w:lineRule="auto"/>
        <w:ind w:firstLine="435"/>
        <w:rPr>
          <w:rFonts w:ascii="Microsoft YaHei" w:eastAsia="Microsoft YaHei" w:hAnsi="Microsoft YaHei"/>
          <w:color w:val="444444"/>
          <w:sz w:val="21"/>
          <w:szCs w:val="21"/>
          <w:shd w:val="clear" w:color="auto" w:fill="FFFFFF"/>
        </w:rPr>
      </w:pPr>
    </w:p>
    <w:p w:rsidR="0075595B" w:rsidRPr="00BA54D0" w:rsidRDefault="0075595B" w:rsidP="0075595B">
      <w:pPr>
        <w:autoSpaceDE w:val="0"/>
        <w:autoSpaceDN w:val="0"/>
        <w:adjustRightInd w:val="0"/>
        <w:spacing w:after="0" w:line="240" w:lineRule="auto"/>
        <w:rPr>
          <w:rFonts w:ascii="Microsoft YaHei" w:eastAsia="Microsoft YaHei" w:hAnsi="Microsoft YaHei"/>
          <w:color w:val="444444"/>
          <w:sz w:val="21"/>
          <w:szCs w:val="21"/>
          <w:shd w:val="clear" w:color="auto" w:fill="FFFFFF"/>
        </w:rPr>
      </w:pPr>
      <w:r w:rsidRPr="00BA54D0">
        <w:rPr>
          <w:rFonts w:ascii="Microsoft YaHei" w:eastAsia="Microsoft YaHei" w:hAnsi="Microsoft YaHei"/>
          <w:color w:val="444444"/>
          <w:sz w:val="21"/>
          <w:szCs w:val="21"/>
          <w:shd w:val="clear" w:color="auto" w:fill="FFFFFF"/>
        </w:rPr>
        <w:tab/>
      </w:r>
    </w:p>
    <w:p w:rsidR="0075595B" w:rsidRPr="00BA54D0" w:rsidRDefault="0075595B" w:rsidP="0075595B">
      <w:pPr>
        <w:autoSpaceDE w:val="0"/>
        <w:autoSpaceDN w:val="0"/>
        <w:adjustRightInd w:val="0"/>
        <w:spacing w:after="0" w:line="240" w:lineRule="auto"/>
        <w:rPr>
          <w:rFonts w:ascii="Microsoft YaHei" w:eastAsia="Microsoft YaHei" w:hAnsi="Microsoft YaHei"/>
          <w:color w:val="444444"/>
          <w:sz w:val="21"/>
          <w:szCs w:val="21"/>
          <w:shd w:val="clear" w:color="auto" w:fill="FFFFFF"/>
        </w:rPr>
      </w:pPr>
      <w:r w:rsidRPr="00BA54D0">
        <w:rPr>
          <w:rFonts w:ascii="Microsoft YaHei" w:eastAsia="Microsoft YaHei" w:hAnsi="Microsoft YaHei"/>
          <w:color w:val="444444"/>
          <w:sz w:val="21"/>
          <w:szCs w:val="21"/>
          <w:shd w:val="clear" w:color="auto" w:fill="FFFFFF"/>
        </w:rPr>
        <w:t>注意：“可见性”表示该属性对类外的元素是否可见，包括公有（Public）、私有（Private）、受保护（Protected）和朋友（Friendly）4 种，在类图中分别用符号+、-、#、~表示。</w:t>
      </w:r>
    </w:p>
    <w:p w:rsidR="0075595B" w:rsidRPr="00BA54D0" w:rsidRDefault="0075595B" w:rsidP="0075595B">
      <w:pPr>
        <w:autoSpaceDE w:val="0"/>
        <w:autoSpaceDN w:val="0"/>
        <w:adjustRightInd w:val="0"/>
        <w:spacing w:after="0" w:line="240" w:lineRule="auto"/>
        <w:rPr>
          <w:rFonts w:ascii="Microsoft YaHei" w:eastAsia="Microsoft YaHei" w:hAnsi="Microsoft YaHei"/>
          <w:color w:val="444444"/>
          <w:sz w:val="21"/>
          <w:szCs w:val="21"/>
          <w:shd w:val="clear" w:color="auto" w:fill="FFFFFF"/>
        </w:rPr>
      </w:pPr>
    </w:p>
    <w:p w:rsidR="0075595B" w:rsidRPr="00BA54D0" w:rsidRDefault="0075595B" w:rsidP="0075595B">
      <w:pPr>
        <w:autoSpaceDE w:val="0"/>
        <w:autoSpaceDN w:val="0"/>
        <w:adjustRightInd w:val="0"/>
        <w:spacing w:after="0" w:line="240" w:lineRule="auto"/>
        <w:rPr>
          <w:rFonts w:ascii="Microsoft YaHei" w:eastAsia="Microsoft YaHei" w:hAnsi="Microsoft YaHei"/>
          <w:color w:val="444444"/>
          <w:sz w:val="21"/>
          <w:szCs w:val="21"/>
          <w:shd w:val="clear" w:color="auto" w:fill="FFFFFF"/>
        </w:rPr>
      </w:pPr>
      <w:r w:rsidRPr="00BA54D0">
        <w:rPr>
          <w:rFonts w:ascii="Microsoft YaHei" w:eastAsia="Microsoft YaHei" w:hAnsi="Microsoft YaHei"/>
          <w:color w:val="444444"/>
          <w:sz w:val="21"/>
          <w:szCs w:val="21"/>
          <w:shd w:val="clear" w:color="auto" w:fill="FFFFFF"/>
        </w:rPr>
        <w:t xml:space="preserve">    (3) 操作（Operations）是类的任意一个实例对象都可以使用的行为，是类的成员方法。UML 按以下格式表示：</w:t>
      </w:r>
    </w:p>
    <w:p w:rsidR="0075595B" w:rsidRPr="00BA54D0" w:rsidRDefault="0075595B" w:rsidP="0075595B">
      <w:pPr>
        <w:autoSpaceDE w:val="0"/>
        <w:autoSpaceDN w:val="0"/>
        <w:adjustRightInd w:val="0"/>
        <w:spacing w:after="0" w:line="240" w:lineRule="auto"/>
        <w:rPr>
          <w:rFonts w:ascii="Microsoft YaHei" w:eastAsia="Microsoft YaHei" w:hAnsi="Microsoft YaHei"/>
          <w:color w:val="444444"/>
          <w:sz w:val="21"/>
          <w:szCs w:val="21"/>
          <w:shd w:val="clear" w:color="auto" w:fill="FFFFFF"/>
        </w:rPr>
      </w:pPr>
      <w:r w:rsidRPr="00BA54D0">
        <w:rPr>
          <w:rFonts w:ascii="Microsoft YaHei" w:eastAsia="Microsoft YaHei" w:hAnsi="Microsoft YaHei"/>
          <w:color w:val="444444"/>
          <w:sz w:val="21"/>
          <w:szCs w:val="21"/>
          <w:shd w:val="clear" w:color="auto" w:fill="FFFFFF"/>
        </w:rPr>
        <w:t xml:space="preserve">    [可见性]名称(参数列表)</w:t>
      </w:r>
      <w:proofErr w:type="gramStart"/>
      <w:r w:rsidRPr="00BA54D0">
        <w:rPr>
          <w:rFonts w:ascii="Microsoft YaHei" w:eastAsia="Microsoft YaHei" w:hAnsi="Microsoft YaHei"/>
          <w:color w:val="444444"/>
          <w:sz w:val="21"/>
          <w:szCs w:val="21"/>
          <w:shd w:val="clear" w:color="auto" w:fill="FFFFFF"/>
        </w:rPr>
        <w:t>[:返回类型</w:t>
      </w:r>
      <w:proofErr w:type="gramEnd"/>
      <w:r w:rsidRPr="00BA54D0">
        <w:rPr>
          <w:rFonts w:ascii="Microsoft YaHei" w:eastAsia="Microsoft YaHei" w:hAnsi="Microsoft YaHei"/>
          <w:color w:val="444444"/>
          <w:sz w:val="21"/>
          <w:szCs w:val="21"/>
          <w:shd w:val="clear" w:color="auto" w:fill="FFFFFF"/>
        </w:rPr>
        <w:t>]</w:t>
      </w:r>
    </w:p>
    <w:p w:rsidR="0075595B" w:rsidRPr="00BA54D0" w:rsidRDefault="0075595B" w:rsidP="00FE31B2">
      <w:pPr>
        <w:autoSpaceDE w:val="0"/>
        <w:autoSpaceDN w:val="0"/>
        <w:adjustRightInd w:val="0"/>
        <w:spacing w:after="0" w:line="240" w:lineRule="auto"/>
        <w:ind w:firstLine="435"/>
        <w:rPr>
          <w:rFonts w:ascii="Microsoft YaHei" w:eastAsia="Microsoft YaHei" w:hAnsi="Microsoft YaHei"/>
          <w:color w:val="444444"/>
          <w:sz w:val="21"/>
          <w:szCs w:val="21"/>
          <w:shd w:val="clear" w:color="auto" w:fill="FFFFFF"/>
        </w:rPr>
      </w:pPr>
      <w:r w:rsidRPr="00BA54D0">
        <w:rPr>
          <w:rFonts w:ascii="Microsoft YaHei" w:eastAsia="Microsoft YaHei" w:hAnsi="Microsoft YaHei"/>
          <w:color w:val="444444"/>
          <w:sz w:val="21"/>
          <w:szCs w:val="21"/>
          <w:shd w:val="clear" w:color="auto" w:fill="FFFFFF"/>
        </w:rPr>
        <w:t>例如：+display():void。</w:t>
      </w:r>
    </w:p>
    <w:p w:rsidR="00FE31B2" w:rsidRPr="00BA54D0" w:rsidRDefault="00FE31B2" w:rsidP="00FE31B2">
      <w:pPr>
        <w:autoSpaceDE w:val="0"/>
        <w:autoSpaceDN w:val="0"/>
        <w:adjustRightInd w:val="0"/>
        <w:spacing w:after="0" w:line="240" w:lineRule="auto"/>
        <w:ind w:firstLine="435"/>
        <w:rPr>
          <w:rFonts w:ascii="Microsoft YaHei" w:eastAsia="Microsoft YaHei" w:hAnsi="Microsoft YaHei"/>
          <w:color w:val="444444"/>
          <w:sz w:val="21"/>
          <w:szCs w:val="21"/>
          <w:shd w:val="clear" w:color="auto" w:fill="FFFFFF"/>
        </w:rPr>
      </w:pPr>
    </w:p>
    <w:p w:rsidR="0075595B" w:rsidRPr="00BA54D0" w:rsidRDefault="0075595B" w:rsidP="0075595B">
      <w:pPr>
        <w:autoSpaceDE w:val="0"/>
        <w:autoSpaceDN w:val="0"/>
        <w:adjustRightInd w:val="0"/>
        <w:spacing w:after="0" w:line="240" w:lineRule="auto"/>
        <w:rPr>
          <w:rFonts w:ascii="Microsoft YaHei" w:eastAsia="Microsoft YaHei" w:hAnsi="Microsoft YaHei"/>
          <w:color w:val="444444"/>
          <w:sz w:val="21"/>
          <w:szCs w:val="21"/>
          <w:shd w:val="clear" w:color="auto" w:fill="FFFFFF"/>
        </w:rPr>
      </w:pPr>
      <w:r w:rsidRPr="00BA54D0">
        <w:rPr>
          <w:rFonts w:ascii="Microsoft YaHei" w:eastAsia="Microsoft YaHei" w:hAnsi="Microsoft YaHei"/>
          <w:color w:val="444444"/>
          <w:sz w:val="21"/>
          <w:szCs w:val="21"/>
          <w:shd w:val="clear" w:color="auto" w:fill="FFFFFF"/>
        </w:rPr>
        <w:t xml:space="preserve">  </w:t>
      </w:r>
      <w:r w:rsidR="001A23A1" w:rsidRPr="00BA54D0">
        <w:rPr>
          <w:rFonts w:ascii="Microsoft YaHei" w:eastAsia="Microsoft YaHei" w:hAnsi="Microsoft YaHei"/>
          <w:color w:val="444444"/>
          <w:sz w:val="21"/>
          <w:szCs w:val="21"/>
          <w:shd w:val="clear" w:color="auto" w:fill="FFFFFF"/>
        </w:rPr>
        <w:t>UML</w:t>
      </w:r>
      <w:r w:rsidR="001A23A1" w:rsidRPr="00BA54D0">
        <w:rPr>
          <w:rFonts w:ascii="Microsoft YaHei" w:eastAsia="Microsoft YaHei" w:hAnsi="Microsoft YaHei" w:hint="eastAsia"/>
          <w:color w:val="444444"/>
          <w:sz w:val="21"/>
          <w:szCs w:val="21"/>
          <w:shd w:val="clear" w:color="auto" w:fill="FFFFFF"/>
        </w:rPr>
        <w:t>图</w:t>
      </w:r>
    </w:p>
    <w:p w:rsidR="0075595B" w:rsidRDefault="0075595B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 w:rsidR="006F4017" w:rsidRPr="006F4017">
        <w:rPr>
          <w:rFonts w:ascii="Consolas" w:hAnsi="Consolas" w:cs="Consolas"/>
          <w:noProof/>
          <w:sz w:val="20"/>
          <w:szCs w:val="20"/>
        </w:rPr>
        <w:drawing>
          <wp:inline distT="0" distB="0" distL="0" distR="0">
            <wp:extent cx="2543175" cy="1533525"/>
            <wp:effectExtent l="0" t="0" r="9525" b="9525"/>
            <wp:docPr id="1" name="Picture 1" descr="C:\Users\P1306792\AppData\Local\Temp\15692201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1306792\AppData\Local\Temp\1569220140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95B" w:rsidRDefault="0075595B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</w:p>
    <w:p w:rsidR="0075595B" w:rsidRDefault="0075595B" w:rsidP="00DE243F">
      <w:pPr>
        <w:pStyle w:val="Heading1"/>
      </w:pPr>
      <w:r>
        <w:t>接口</w:t>
      </w:r>
    </w:p>
    <w:p w:rsidR="001C0455" w:rsidRDefault="0075595B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54D0">
        <w:rPr>
          <w:rFonts w:ascii="Microsoft YaHei" w:eastAsia="Microsoft YaHei" w:hAnsi="Microsoft YaHei"/>
          <w:color w:val="444444"/>
          <w:sz w:val="21"/>
          <w:szCs w:val="21"/>
          <w:shd w:val="clear" w:color="auto" w:fill="FFFFFF"/>
        </w:rPr>
        <w:t>接口（Interface）是一种特殊的类，它具有类的结构但不可被实例化，只可以被子类实现。它包含抽象操作，但不包含属性。它描述了类或组件对外可见的动作。在 UML 中，接口使用一个带有名称的小圆圈来进行表示</w:t>
      </w:r>
      <w:r>
        <w:rPr>
          <w:rFonts w:ascii="Consolas" w:hAnsi="Consolas" w:cs="Consolas"/>
          <w:sz w:val="20"/>
          <w:szCs w:val="20"/>
        </w:rPr>
        <w:t>。</w:t>
      </w:r>
    </w:p>
    <w:p w:rsidR="0075595B" w:rsidRDefault="001C0455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455">
        <w:rPr>
          <w:rFonts w:ascii="Consolas" w:hAnsi="Consolas" w:cs="Consolas"/>
          <w:noProof/>
          <w:sz w:val="20"/>
          <w:szCs w:val="20"/>
        </w:rPr>
        <w:drawing>
          <wp:inline distT="0" distB="0" distL="0" distR="0" wp14:anchorId="40CC2258" wp14:editId="724E5139">
            <wp:extent cx="2076450" cy="952500"/>
            <wp:effectExtent l="0" t="0" r="0" b="0"/>
            <wp:docPr id="2" name="Picture 2" descr="C:\Users\P1306792\AppData\Local\Temp\156922020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1306792\AppData\Local\Temp\1569220205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455" w:rsidRDefault="001C0455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5595B" w:rsidRDefault="0075595B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</w:p>
    <w:p w:rsidR="0075595B" w:rsidRDefault="0075595B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5595B" w:rsidRDefault="0075595B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5595B" w:rsidRDefault="0075595B" w:rsidP="00DE243F">
      <w:pPr>
        <w:pStyle w:val="Heading1"/>
      </w:pPr>
      <w:r>
        <w:t>类图</w:t>
      </w:r>
    </w:p>
    <w:p w:rsidR="0075595B" w:rsidRPr="00995CE6" w:rsidRDefault="0075595B" w:rsidP="0075595B">
      <w:pPr>
        <w:autoSpaceDE w:val="0"/>
        <w:autoSpaceDN w:val="0"/>
        <w:adjustRightInd w:val="0"/>
        <w:spacing w:after="0" w:line="240" w:lineRule="auto"/>
        <w:rPr>
          <w:rFonts w:ascii="Microsoft YaHei" w:eastAsia="Microsoft YaHei" w:hAnsi="Microsoft YaHei"/>
          <w:color w:val="444444"/>
          <w:sz w:val="21"/>
          <w:szCs w:val="21"/>
          <w:shd w:val="clear" w:color="auto" w:fill="FFFFFF"/>
        </w:rPr>
      </w:pPr>
      <w:r w:rsidRPr="00995CE6">
        <w:rPr>
          <w:rFonts w:ascii="Microsoft YaHei" w:eastAsia="Microsoft YaHei" w:hAnsi="Microsoft YaHei"/>
          <w:color w:val="444444"/>
          <w:sz w:val="21"/>
          <w:szCs w:val="21"/>
          <w:shd w:val="clear" w:color="auto" w:fill="FFFFFF"/>
        </w:rPr>
        <w:t>类图（</w:t>
      </w:r>
      <w:proofErr w:type="spellStart"/>
      <w:r w:rsidRPr="00995CE6">
        <w:rPr>
          <w:rFonts w:ascii="Microsoft YaHei" w:eastAsia="Microsoft YaHei" w:hAnsi="Microsoft YaHei"/>
          <w:color w:val="444444"/>
          <w:sz w:val="21"/>
          <w:szCs w:val="21"/>
          <w:shd w:val="clear" w:color="auto" w:fill="FFFFFF"/>
        </w:rPr>
        <w:t>ClassDiagram</w:t>
      </w:r>
      <w:proofErr w:type="spellEnd"/>
      <w:r w:rsidRPr="00995CE6">
        <w:rPr>
          <w:rFonts w:ascii="Microsoft YaHei" w:eastAsia="Microsoft YaHei" w:hAnsi="Microsoft YaHei"/>
          <w:color w:val="444444"/>
          <w:sz w:val="21"/>
          <w:szCs w:val="21"/>
          <w:shd w:val="clear" w:color="auto" w:fill="FFFFFF"/>
        </w:rPr>
        <w:t>）是用来显示系统中的类、接口、协作以及它们之间的静态结构和关系的一种静态模型。它主要用于描述软件系统的结构化设计，帮助人们简化对软件系统的理解，它是系统分析与设计阶段的重要产物，也是系统编码与测试的重要模型依据。</w:t>
      </w:r>
    </w:p>
    <w:p w:rsidR="0075595B" w:rsidRDefault="0075595B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95CE6">
        <w:rPr>
          <w:rFonts w:ascii="Microsoft YaHei" w:eastAsia="Microsoft YaHei" w:hAnsi="Microsoft YaHei"/>
          <w:color w:val="444444"/>
          <w:sz w:val="21"/>
          <w:szCs w:val="21"/>
          <w:shd w:val="clear" w:color="auto" w:fill="FFFFFF"/>
        </w:rPr>
        <w:t>类图中的类可以通过某种编程 语言直接实现。类图在软件系统开发的整个生命周期都是有效的，它是面向对象系统的建模中最常见的图</w:t>
      </w:r>
      <w:r w:rsidR="00995CE6" w:rsidRPr="00995CE6">
        <w:rPr>
          <w:rFonts w:ascii="Microsoft YaHei" w:eastAsia="Microsoft YaHei" w:hAnsi="Microsoft YaHei" w:hint="eastAsia"/>
          <w:color w:val="444444"/>
          <w:sz w:val="21"/>
          <w:szCs w:val="21"/>
          <w:shd w:val="clear" w:color="auto" w:fill="FFFFFF"/>
        </w:rPr>
        <w:t>。</w:t>
      </w:r>
      <w:r w:rsidR="00A31A57">
        <w:rPr>
          <w:rFonts w:ascii="Microsoft YaHei" w:eastAsia="Microsoft YaHei" w:hAnsi="Microsoft YaHei" w:hint="eastAsia"/>
          <w:color w:val="444444"/>
          <w:sz w:val="21"/>
          <w:szCs w:val="21"/>
          <w:shd w:val="clear" w:color="auto" w:fill="FFFFFF"/>
        </w:rPr>
        <w:t>如图</w:t>
      </w:r>
      <w:r w:rsidR="00995CE6">
        <w:rPr>
          <w:rFonts w:ascii="Microsoft YaHei" w:eastAsia="Microsoft YaHei" w:hAnsi="Microsoft YaHei" w:hint="eastAsia"/>
          <w:color w:val="444444"/>
          <w:sz w:val="21"/>
          <w:szCs w:val="21"/>
          <w:shd w:val="clear" w:color="auto" w:fill="FFFFFF"/>
        </w:rPr>
        <w:t>所示是“计算长方形和圆形的周长与面积”的类图，图形接口有计算面积和周长的抽象方法，长方形和圆形实现这两个方法供访问类调用。</w:t>
      </w:r>
      <w:r>
        <w:rPr>
          <w:rFonts w:ascii="Consolas" w:hAnsi="Consolas" w:cs="Consolas"/>
          <w:sz w:val="20"/>
          <w:szCs w:val="20"/>
        </w:rPr>
        <w:t xml:space="preserve">   </w:t>
      </w:r>
      <w:r w:rsidR="00995CE6" w:rsidRPr="00995CE6">
        <w:rPr>
          <w:rFonts w:ascii="Consolas" w:hAnsi="Consolas" w:cs="Consolas"/>
          <w:noProof/>
          <w:sz w:val="20"/>
          <w:szCs w:val="20"/>
        </w:rPr>
        <w:drawing>
          <wp:inline distT="0" distB="0" distL="0" distR="0">
            <wp:extent cx="5942844" cy="3317875"/>
            <wp:effectExtent l="0" t="0" r="1270" b="0"/>
            <wp:docPr id="3" name="Picture 3" descr="C:\Users\P1306792\AppData\Local\Temp\15692202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1306792\AppData\Local\Temp\1569220270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406" cy="332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95B" w:rsidRDefault="0075595B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</w:t>
      </w:r>
    </w:p>
    <w:p w:rsidR="0075595B" w:rsidRDefault="0075595B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</w:t>
      </w:r>
    </w:p>
    <w:p w:rsidR="0075595B" w:rsidRDefault="0075595B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</w:t>
      </w:r>
    </w:p>
    <w:p w:rsidR="00A17DA3" w:rsidRDefault="00A17DA3" w:rsidP="008D6F7F">
      <w:pPr>
        <w:pStyle w:val="Heading1"/>
      </w:pPr>
      <w:r>
        <w:rPr>
          <w:rFonts w:hint="eastAsia"/>
        </w:rPr>
        <w:t>类之间的关系</w:t>
      </w:r>
    </w:p>
    <w:p w:rsidR="00A17DA3" w:rsidRDefault="00A17DA3" w:rsidP="00A17DA3">
      <w:pPr>
        <w:rPr>
          <w:rFonts w:ascii="Times New Roman" w:eastAsia="Times New Roman" w:hAnsi="Times New Roman"/>
        </w:rPr>
      </w:pPr>
      <w:r>
        <w:rPr>
          <w:rFonts w:ascii="Microsoft YaHei" w:eastAsia="Microsoft YaHei" w:hAnsi="Microsoft YaHei" w:hint="eastAsia"/>
          <w:color w:val="444444"/>
          <w:sz w:val="21"/>
          <w:szCs w:val="21"/>
          <w:shd w:val="clear" w:color="auto" w:fill="FFFFFF"/>
        </w:rPr>
        <w:t>在软件系统中，类不是孤立存在的，类与类之间存在各种关系。</w:t>
      </w:r>
      <w:r>
        <w:rPr>
          <w:rFonts w:ascii="Microsoft YaHei" w:eastAsia="Microsoft YaHei" w:hAnsi="Microsoft YaHei" w:hint="eastAsia"/>
          <w:color w:val="B22222"/>
          <w:sz w:val="21"/>
          <w:szCs w:val="21"/>
          <w:shd w:val="clear" w:color="auto" w:fill="FFFFFF"/>
        </w:rPr>
        <w:t>根据类与类之间的耦合度从弱到强排列，UML 中的类图有以下几种关系：依赖关系、关联关系、聚合关系、组合关系、泛化关系和实现关系。其中泛化和实现的耦合度相等，它们是最强的。</w:t>
      </w:r>
    </w:p>
    <w:p w:rsidR="00A17DA3" w:rsidRDefault="00A17DA3" w:rsidP="008940C3">
      <w:pPr>
        <w:pStyle w:val="Heading2"/>
      </w:pPr>
      <w:r>
        <w:rPr>
          <w:rFonts w:hint="eastAsia"/>
        </w:rPr>
        <w:t xml:space="preserve">1. </w:t>
      </w:r>
      <w:r>
        <w:rPr>
          <w:rFonts w:hint="eastAsia"/>
        </w:rPr>
        <w:t>依赖关系</w:t>
      </w:r>
    </w:p>
    <w:p w:rsidR="0075595B" w:rsidRDefault="00A17DA3" w:rsidP="00A17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Microsoft YaHei" w:eastAsia="Microsoft YaHei" w:hAnsi="Microsoft YaHei" w:hint="eastAsia"/>
          <w:color w:val="444444"/>
          <w:sz w:val="21"/>
          <w:szCs w:val="21"/>
          <w:shd w:val="clear" w:color="auto" w:fill="FFFFFF"/>
        </w:rPr>
        <w:t>依赖（Dependency）关系是一种使用关系，它是对象之间耦合度最弱的一种关联方式，是临时性的关联。</w:t>
      </w:r>
      <w:r w:rsidRPr="00C16D51">
        <w:rPr>
          <w:rFonts w:ascii="Microsoft YaHei" w:eastAsia="Microsoft YaHei" w:hAnsi="Microsoft YaHei" w:hint="eastAsia"/>
          <w:b/>
          <w:color w:val="FF0000"/>
          <w:sz w:val="21"/>
          <w:szCs w:val="21"/>
          <w:shd w:val="clear" w:color="auto" w:fill="FFFFFF"/>
        </w:rPr>
        <w:t>在代码中</w:t>
      </w:r>
      <w:r w:rsidRPr="00C16D51">
        <w:rPr>
          <w:rFonts w:ascii="Microsoft YaHei" w:eastAsia="Microsoft YaHei" w:hAnsi="Microsoft YaHei" w:hint="eastAsia"/>
          <w:b/>
          <w:color w:val="444444"/>
          <w:sz w:val="21"/>
          <w:szCs w:val="21"/>
          <w:shd w:val="clear" w:color="auto" w:fill="FFFFFF"/>
        </w:rPr>
        <w:t>，某个类的方法通过局部变量、方法的参数或者对静态方法的调用来访问另一个类（被依赖类）中的某些方法来完成一些职责</w:t>
      </w:r>
      <w:r>
        <w:rPr>
          <w:rFonts w:ascii="Microsoft YaHei" w:eastAsia="Microsoft YaHei" w:hAnsi="Microsoft YaHei" w:hint="eastAsia"/>
          <w:color w:val="444444"/>
          <w:sz w:val="21"/>
          <w:szCs w:val="21"/>
          <w:shd w:val="clear" w:color="auto" w:fill="FFFFFF"/>
        </w:rPr>
        <w:t>。</w:t>
      </w:r>
      <w:r>
        <w:rPr>
          <w:rFonts w:ascii="Microsoft YaHei" w:eastAsia="Microsoft YaHei" w:hAnsi="Microsoft YaHei" w:hint="eastAsia"/>
          <w:color w:val="444444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444444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444444"/>
          <w:sz w:val="21"/>
          <w:szCs w:val="21"/>
          <w:shd w:val="clear" w:color="auto" w:fill="FFFFFF"/>
        </w:rPr>
        <w:t>在 UML 类图中，</w:t>
      </w:r>
      <w:r w:rsidRPr="00EB264B">
        <w:rPr>
          <w:rFonts w:ascii="Microsoft YaHei" w:eastAsia="Microsoft YaHei" w:hAnsi="Microsoft YaHei" w:hint="eastAsia"/>
          <w:b/>
          <w:color w:val="444444"/>
          <w:sz w:val="21"/>
          <w:szCs w:val="21"/>
          <w:shd w:val="clear" w:color="auto" w:fill="FFFFFF"/>
        </w:rPr>
        <w:t>依赖关系使用带箭头的虚线来表示，</w:t>
      </w:r>
      <w:r w:rsidRPr="005938F7">
        <w:rPr>
          <w:rFonts w:ascii="Microsoft YaHei" w:eastAsia="Microsoft YaHei" w:hAnsi="Microsoft YaHei" w:hint="eastAsia"/>
          <w:b/>
          <w:color w:val="FF0000"/>
          <w:sz w:val="21"/>
          <w:szCs w:val="21"/>
          <w:shd w:val="clear" w:color="auto" w:fill="FFFFFF"/>
        </w:rPr>
        <w:t>箭头</w:t>
      </w:r>
      <w:r w:rsidRPr="00EB264B">
        <w:rPr>
          <w:rFonts w:ascii="Microsoft YaHei" w:eastAsia="Microsoft YaHei" w:hAnsi="Microsoft YaHei" w:hint="eastAsia"/>
          <w:b/>
          <w:color w:val="FF0000"/>
          <w:sz w:val="21"/>
          <w:szCs w:val="21"/>
          <w:shd w:val="clear" w:color="auto" w:fill="FFFFFF"/>
        </w:rPr>
        <w:t>从使用类指向被依赖的类</w:t>
      </w:r>
      <w:r>
        <w:rPr>
          <w:rFonts w:ascii="Microsoft YaHei" w:eastAsia="Microsoft YaHei" w:hAnsi="Microsoft YaHei" w:hint="eastAsia"/>
          <w:color w:val="444444"/>
          <w:sz w:val="21"/>
          <w:szCs w:val="21"/>
          <w:shd w:val="clear" w:color="auto" w:fill="FFFFFF"/>
        </w:rPr>
        <w:t>。</w:t>
      </w:r>
      <w:r w:rsidR="00C16D51">
        <w:rPr>
          <w:rFonts w:ascii="Microsoft YaHei" w:eastAsia="Microsoft YaHei" w:hAnsi="Microsoft YaHei" w:hint="eastAsia"/>
          <w:color w:val="444444"/>
          <w:sz w:val="21"/>
          <w:szCs w:val="21"/>
          <w:shd w:val="clear" w:color="auto" w:fill="FFFFFF"/>
        </w:rPr>
        <w:t>下</w:t>
      </w:r>
      <w:r>
        <w:rPr>
          <w:rFonts w:ascii="Microsoft YaHei" w:eastAsia="Microsoft YaHei" w:hAnsi="Microsoft YaHei" w:hint="eastAsia"/>
          <w:color w:val="444444"/>
          <w:sz w:val="21"/>
          <w:szCs w:val="21"/>
          <w:shd w:val="clear" w:color="auto" w:fill="FFFFFF"/>
        </w:rPr>
        <w:t>图所示是人与手机的关系图，人通过手机的语音传送方法打电话。</w:t>
      </w:r>
    </w:p>
    <w:p w:rsidR="00BF3FF1" w:rsidRDefault="0075595B" w:rsidP="0075595B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 w:rsidR="006A740E" w:rsidRPr="006A740E">
        <w:rPr>
          <w:rFonts w:ascii="Consolas" w:hAnsi="Consolas" w:cs="Consolas"/>
          <w:noProof/>
          <w:sz w:val="20"/>
          <w:szCs w:val="20"/>
        </w:rPr>
        <w:drawing>
          <wp:inline distT="0" distB="0" distL="0" distR="0">
            <wp:extent cx="5438775" cy="2657475"/>
            <wp:effectExtent l="0" t="0" r="9525" b="9525"/>
            <wp:docPr id="4" name="Picture 4" descr="C:\Users\P1306792\AppData\Local\Temp\156922073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1306792\AppData\Local\Temp\1569220732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8AB" w:rsidRDefault="007468AB" w:rsidP="0075595B">
      <w:pPr>
        <w:rPr>
          <w:rFonts w:ascii="Consolas" w:hAnsi="Consolas" w:cs="Consolas"/>
          <w:sz w:val="20"/>
          <w:szCs w:val="20"/>
        </w:rPr>
      </w:pPr>
    </w:p>
    <w:p w:rsidR="007468AB" w:rsidRDefault="007468AB" w:rsidP="008940C3">
      <w:pPr>
        <w:pStyle w:val="Heading2"/>
      </w:pPr>
      <w:r>
        <w:rPr>
          <w:rFonts w:hint="eastAsia"/>
        </w:rPr>
        <w:t xml:space="preserve">2. </w:t>
      </w:r>
      <w:r>
        <w:rPr>
          <w:rFonts w:hint="eastAsia"/>
        </w:rPr>
        <w:t>关联关系</w:t>
      </w:r>
    </w:p>
    <w:p w:rsidR="007468AB" w:rsidRDefault="007468AB" w:rsidP="007468AB">
      <w:pPr>
        <w:rPr>
          <w:rFonts w:ascii="Microsoft YaHei" w:eastAsia="Microsoft YaHei" w:hAnsi="Microsoft YaHei"/>
          <w:color w:val="444444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hint="eastAsia"/>
          <w:color w:val="444444"/>
          <w:sz w:val="21"/>
          <w:szCs w:val="21"/>
          <w:shd w:val="clear" w:color="auto" w:fill="FFFFFF"/>
        </w:rPr>
        <w:t>关联（Association）关系是对象之间的一种引用关系，用于表示一类对象与另一类对象之间的联系，如老师和学生、师傅和徒弟、丈夫和妻子等。关联关系是类与类之间最常用的一种关系，分为一般关联关系、聚合关系和组合关系。我们先介绍一般关联。</w:t>
      </w:r>
      <w:r>
        <w:rPr>
          <w:rFonts w:ascii="Microsoft YaHei" w:eastAsia="Microsoft YaHei" w:hAnsi="Microsoft YaHei" w:hint="eastAsia"/>
          <w:color w:val="444444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444444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444444"/>
          <w:sz w:val="21"/>
          <w:szCs w:val="21"/>
          <w:shd w:val="clear" w:color="auto" w:fill="FFFFFF"/>
        </w:rPr>
        <w:t>关联可以是双向的，也可以是单向的。在 UML 类图中，双向的关联可以用带两个箭头或者没有箭头的实线来表示，单向的关联用带一个箭头的实线来表示，箭头从使用类指向被关联的类。也可以在关联线的两端标注角色名，代表两种不同的角色。</w:t>
      </w:r>
      <w:r>
        <w:rPr>
          <w:rFonts w:ascii="Microsoft YaHei" w:eastAsia="Microsoft YaHei" w:hAnsi="Microsoft YaHei" w:hint="eastAsia"/>
          <w:color w:val="444444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444444"/>
          <w:sz w:val="21"/>
          <w:szCs w:val="21"/>
        </w:rPr>
        <w:br/>
      </w:r>
      <w:r w:rsidRPr="00C16D51">
        <w:rPr>
          <w:rFonts w:ascii="Microsoft YaHei" w:eastAsia="Microsoft YaHei" w:hAnsi="Microsoft YaHei" w:hint="eastAsia"/>
          <w:b/>
          <w:color w:val="FF0000"/>
          <w:sz w:val="21"/>
          <w:szCs w:val="21"/>
          <w:shd w:val="clear" w:color="auto" w:fill="FFFFFF"/>
        </w:rPr>
        <w:t>在代码中</w:t>
      </w:r>
      <w:r w:rsidRPr="00CE29C4">
        <w:rPr>
          <w:rFonts w:ascii="Microsoft YaHei" w:eastAsia="Microsoft YaHei" w:hAnsi="Microsoft YaHei" w:hint="eastAsia"/>
          <w:b/>
          <w:color w:val="444444"/>
          <w:sz w:val="21"/>
          <w:szCs w:val="21"/>
          <w:shd w:val="clear" w:color="auto" w:fill="FFFFFF"/>
        </w:rPr>
        <w:t>通常将一个类的对象作为另一个类的成员变量来实现关联关系</w:t>
      </w:r>
      <w:r>
        <w:rPr>
          <w:rFonts w:ascii="Microsoft YaHei" w:eastAsia="Microsoft YaHei" w:hAnsi="Microsoft YaHei" w:hint="eastAsia"/>
          <w:color w:val="444444"/>
          <w:sz w:val="21"/>
          <w:szCs w:val="21"/>
          <w:shd w:val="clear" w:color="auto" w:fill="FFFFFF"/>
        </w:rPr>
        <w:t>。</w:t>
      </w:r>
      <w:r w:rsidR="00C16D51">
        <w:rPr>
          <w:rFonts w:ascii="Microsoft YaHei" w:eastAsia="Microsoft YaHei" w:hAnsi="Microsoft YaHei" w:hint="eastAsia"/>
          <w:color w:val="444444"/>
          <w:sz w:val="21"/>
          <w:szCs w:val="21"/>
          <w:shd w:val="clear" w:color="auto" w:fill="FFFFFF"/>
        </w:rPr>
        <w:t>下</w:t>
      </w:r>
      <w:r>
        <w:rPr>
          <w:rFonts w:ascii="Microsoft YaHei" w:eastAsia="Microsoft YaHei" w:hAnsi="Microsoft YaHei" w:hint="eastAsia"/>
          <w:color w:val="444444"/>
          <w:sz w:val="21"/>
          <w:szCs w:val="21"/>
          <w:shd w:val="clear" w:color="auto" w:fill="FFFFFF"/>
        </w:rPr>
        <w:t>图所示是老师和学生的关系图，每个老师可以教多个学生，每个学生也可向多个老师学，他们是双向关联。</w:t>
      </w:r>
    </w:p>
    <w:p w:rsidR="00F1071A" w:rsidRDefault="00F1071A" w:rsidP="007468AB">
      <w:r w:rsidRPr="00F1071A">
        <w:rPr>
          <w:noProof/>
        </w:rPr>
        <w:drawing>
          <wp:inline distT="0" distB="0" distL="0" distR="0">
            <wp:extent cx="5943600" cy="1550091"/>
            <wp:effectExtent l="0" t="0" r="0" b="0"/>
            <wp:docPr id="5" name="Picture 5" descr="C:\Users\P1306792\AppData\Local\Temp\156922089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1306792\AppData\Local\Temp\1569220898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0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43D" w:rsidRDefault="0043743D" w:rsidP="007468AB"/>
    <w:p w:rsidR="0043743D" w:rsidRDefault="0043743D" w:rsidP="008940C3">
      <w:pPr>
        <w:pStyle w:val="Heading2"/>
      </w:pPr>
      <w:r>
        <w:rPr>
          <w:rFonts w:hint="eastAsia"/>
        </w:rPr>
        <w:t xml:space="preserve">3. </w:t>
      </w:r>
      <w:r>
        <w:rPr>
          <w:rFonts w:hint="eastAsia"/>
        </w:rPr>
        <w:t>聚合关系</w:t>
      </w:r>
    </w:p>
    <w:p w:rsidR="0043743D" w:rsidRDefault="0043743D" w:rsidP="0043743D">
      <w:pPr>
        <w:rPr>
          <w:rFonts w:ascii="Microsoft YaHei" w:eastAsia="Microsoft YaHei" w:hAnsi="Microsoft YaHei"/>
          <w:color w:val="444444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hint="eastAsia"/>
          <w:color w:val="444444"/>
          <w:sz w:val="21"/>
          <w:szCs w:val="21"/>
          <w:shd w:val="clear" w:color="auto" w:fill="FFFFFF"/>
        </w:rPr>
        <w:t>聚合（Aggregation）关系是关联关系的一种，是强关联关系，是整体和部分之间的关系，是 has-a 的关系。</w:t>
      </w:r>
      <w:r>
        <w:rPr>
          <w:rFonts w:ascii="Microsoft YaHei" w:eastAsia="Microsoft YaHei" w:hAnsi="Microsoft YaHei" w:hint="eastAsia"/>
          <w:color w:val="444444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444444"/>
          <w:sz w:val="21"/>
          <w:szCs w:val="21"/>
        </w:rPr>
        <w:br/>
      </w:r>
      <w:r w:rsidRPr="008940C3">
        <w:rPr>
          <w:rFonts w:ascii="Microsoft YaHei" w:eastAsia="Microsoft YaHei" w:hAnsi="Microsoft YaHei" w:hint="eastAsia"/>
          <w:b/>
          <w:color w:val="444444"/>
          <w:sz w:val="21"/>
          <w:szCs w:val="21"/>
          <w:shd w:val="clear" w:color="auto" w:fill="FFFFFF"/>
        </w:rPr>
        <w:t>聚合关系也是通过成员对象来实现的，其中成员对象是整体对象的一部分，但是成员对象可以脱离整体对象而独立存在。</w:t>
      </w:r>
      <w:r>
        <w:rPr>
          <w:rFonts w:ascii="Microsoft YaHei" w:eastAsia="Microsoft YaHei" w:hAnsi="Microsoft YaHei" w:hint="eastAsia"/>
          <w:color w:val="444444"/>
          <w:sz w:val="21"/>
          <w:szCs w:val="21"/>
          <w:shd w:val="clear" w:color="auto" w:fill="FFFFFF"/>
        </w:rPr>
        <w:t>例如，学校与老师的关系，学校包含老师，但如果学校停办了，老师依然存在。</w:t>
      </w:r>
    </w:p>
    <w:p w:rsidR="00C16D51" w:rsidRDefault="00C16D51" w:rsidP="0043743D">
      <w:pPr>
        <w:rPr>
          <w:rFonts w:ascii="Microsoft YaHei" w:eastAsia="Microsoft YaHei" w:hAnsi="Microsoft YaHei"/>
          <w:color w:val="444444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hint="eastAsia"/>
          <w:color w:val="444444"/>
          <w:sz w:val="21"/>
          <w:szCs w:val="21"/>
          <w:shd w:val="clear" w:color="auto" w:fill="FFFFFF"/>
        </w:rPr>
        <w:t>在 UML 类图中，聚合关系可以用带空心菱形的实线来表示，菱形指向整体。下图所示是大学和教师的关系图</w:t>
      </w:r>
    </w:p>
    <w:p w:rsidR="00CA1153" w:rsidRDefault="00CA1153" w:rsidP="0043743D">
      <w:r w:rsidRPr="00CA1153">
        <w:rPr>
          <w:noProof/>
        </w:rPr>
        <w:drawing>
          <wp:inline distT="0" distB="0" distL="0" distR="0">
            <wp:extent cx="5724525" cy="1333500"/>
            <wp:effectExtent l="0" t="0" r="9525" b="0"/>
            <wp:docPr id="6" name="Picture 6" descr="C:\Users\P1306792\AppData\Local\Temp\156922115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1306792\AppData\Local\Temp\1569221152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5C8" w:rsidRDefault="00B225C8" w:rsidP="0043743D"/>
    <w:p w:rsidR="00B225C8" w:rsidRDefault="00B225C8" w:rsidP="00B225C8">
      <w:pPr>
        <w:pStyle w:val="Heading2"/>
      </w:pPr>
      <w:r>
        <w:rPr>
          <w:rFonts w:hint="eastAsia"/>
        </w:rPr>
        <w:t>4.</w:t>
      </w:r>
      <w:r>
        <w:rPr>
          <w:rFonts w:hint="eastAsia"/>
        </w:rPr>
        <w:t>组合关系</w:t>
      </w:r>
    </w:p>
    <w:p w:rsidR="00B225C8" w:rsidRDefault="00B225C8" w:rsidP="00B225C8">
      <w:pPr>
        <w:rPr>
          <w:rFonts w:ascii="Microsoft YaHei" w:eastAsia="Microsoft YaHei" w:hAnsi="Microsoft YaHei"/>
          <w:color w:val="444444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hint="eastAsia"/>
          <w:color w:val="444444"/>
          <w:sz w:val="21"/>
          <w:szCs w:val="21"/>
          <w:shd w:val="clear" w:color="auto" w:fill="FFFFFF"/>
        </w:rPr>
        <w:t>组合（Composition）关系也是关联关系的一种，也表示类之间的整体与部分的关系，但它是一种更强烈的聚合关系，是</w:t>
      </w:r>
      <w:r w:rsidR="00496477">
        <w:rPr>
          <w:rFonts w:ascii="Microsoft YaHei" w:eastAsia="Microsoft YaHei" w:hAnsi="Microsoft YaHei" w:hint="eastAsia"/>
          <w:color w:val="444444"/>
          <w:sz w:val="21"/>
          <w:szCs w:val="21"/>
          <w:shd w:val="clear" w:color="auto" w:fill="FFFFFF"/>
        </w:rPr>
        <w:t xml:space="preserve"> con</w:t>
      </w:r>
      <w:r>
        <w:rPr>
          <w:rFonts w:ascii="Microsoft YaHei" w:eastAsia="Microsoft YaHei" w:hAnsi="Microsoft YaHei" w:hint="eastAsia"/>
          <w:color w:val="444444"/>
          <w:sz w:val="21"/>
          <w:szCs w:val="21"/>
          <w:shd w:val="clear" w:color="auto" w:fill="FFFFFF"/>
        </w:rPr>
        <w:t>tains-a 关系。</w:t>
      </w:r>
      <w:r>
        <w:rPr>
          <w:rFonts w:ascii="Microsoft YaHei" w:eastAsia="Microsoft YaHei" w:hAnsi="Microsoft YaHei" w:hint="eastAsia"/>
          <w:color w:val="444444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444444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444444"/>
          <w:sz w:val="21"/>
          <w:szCs w:val="21"/>
          <w:shd w:val="clear" w:color="auto" w:fill="FFFFFF"/>
        </w:rPr>
        <w:t>在组合关系中，整体对象可以控制部分对象的生命周期，一旦整体对象不存在，部分对象也将不存在，部分对象不能脱离整体对象而存在。例如，头和嘴的关系，没有了头，嘴也就不存在了。</w:t>
      </w:r>
      <w:r>
        <w:rPr>
          <w:rFonts w:ascii="Microsoft YaHei" w:eastAsia="Microsoft YaHei" w:hAnsi="Microsoft YaHei" w:hint="eastAsia"/>
          <w:color w:val="444444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444444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444444"/>
          <w:sz w:val="21"/>
          <w:szCs w:val="21"/>
          <w:shd w:val="clear" w:color="auto" w:fill="FFFFFF"/>
        </w:rPr>
        <w:t>在 UML 类图中，组合关系用带实心菱形的实线来表示，菱形指向整体。下图所示是头和嘴的关系图。</w:t>
      </w:r>
    </w:p>
    <w:p w:rsidR="00E44C55" w:rsidRDefault="00496477" w:rsidP="00E44C55">
      <w:r w:rsidRPr="00496477">
        <w:rPr>
          <w:noProof/>
        </w:rPr>
        <w:drawing>
          <wp:inline distT="0" distB="0" distL="0" distR="0">
            <wp:extent cx="5600700" cy="1457325"/>
            <wp:effectExtent l="0" t="0" r="0" b="9525"/>
            <wp:docPr id="7" name="Picture 7" descr="C:\Users\P1306792\AppData\Local\Temp\156922190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1306792\AppData\Local\Temp\1569221906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C55" w:rsidRDefault="00E44C55" w:rsidP="00E44C55"/>
    <w:p w:rsidR="001D59E3" w:rsidRDefault="001D59E3" w:rsidP="001D59E3">
      <w:pPr>
        <w:pStyle w:val="Heading2"/>
      </w:pPr>
      <w:r>
        <w:rPr>
          <w:rFonts w:hint="eastAsia"/>
        </w:rPr>
        <w:t>5.</w:t>
      </w:r>
      <w:r>
        <w:rPr>
          <w:rFonts w:hint="eastAsia"/>
        </w:rPr>
        <w:t>泛化关系</w:t>
      </w:r>
    </w:p>
    <w:p w:rsidR="00E9155D" w:rsidRDefault="001D59E3" w:rsidP="001D59E3">
      <w:pPr>
        <w:rPr>
          <w:rFonts w:ascii="Microsoft YaHei" w:eastAsia="Microsoft YaHei" w:hAnsi="Microsoft YaHei"/>
          <w:color w:val="444444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hint="eastAsia"/>
          <w:color w:val="444444"/>
          <w:sz w:val="21"/>
          <w:szCs w:val="21"/>
          <w:shd w:val="clear" w:color="auto" w:fill="FFFFFF"/>
        </w:rPr>
        <w:t>泛化（Generalization）关系是对象之间耦合度最大的一种关系，表示一般与特殊的关系，是父类与子类之间的关系，是一种继承关系，是 is-a 的关系。</w:t>
      </w:r>
      <w:r>
        <w:rPr>
          <w:rFonts w:ascii="Microsoft YaHei" w:eastAsia="Microsoft YaHei" w:hAnsi="Microsoft YaHei" w:hint="eastAsia"/>
          <w:color w:val="444444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444444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444444"/>
          <w:sz w:val="21"/>
          <w:szCs w:val="21"/>
          <w:shd w:val="clear" w:color="auto" w:fill="FFFFFF"/>
        </w:rPr>
        <w:t>在 UML 类图中，泛化关系用带空心三角箭头的实线来表示，箭头从子类指向父类。在代码实现时，使用面向对象的继承机制来实现泛化关系。例如，Student 类和 Teacher 类都是 Person 类的子类，其类图如下图所示。</w:t>
      </w:r>
    </w:p>
    <w:p w:rsidR="00E44C55" w:rsidRDefault="00E44C55" w:rsidP="001D59E3"/>
    <w:p w:rsidR="00E9155D" w:rsidRDefault="00322115" w:rsidP="00B225C8">
      <w:r w:rsidRPr="00322115">
        <w:rPr>
          <w:noProof/>
        </w:rPr>
        <w:drawing>
          <wp:inline distT="0" distB="0" distL="0" distR="0">
            <wp:extent cx="4714875" cy="3990975"/>
            <wp:effectExtent l="0" t="0" r="9525" b="9525"/>
            <wp:docPr id="8" name="Picture 8" descr="C:\Users\P1306792\AppData\Local\Temp\156922225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1306792\AppData\Local\Temp\1569222259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EE6" w:rsidRDefault="00BB7EE6" w:rsidP="00B225C8"/>
    <w:p w:rsidR="00BB7EE6" w:rsidRDefault="00BB7EE6" w:rsidP="00BB7EE6">
      <w:pPr>
        <w:pStyle w:val="Heading2"/>
      </w:pPr>
      <w:r>
        <w:rPr>
          <w:rFonts w:hint="eastAsia"/>
        </w:rPr>
        <w:t>6.</w:t>
      </w:r>
      <w:r>
        <w:rPr>
          <w:rFonts w:hint="eastAsia"/>
        </w:rPr>
        <w:t>实现关系</w:t>
      </w:r>
    </w:p>
    <w:p w:rsidR="00BB7EE6" w:rsidRDefault="00BB7EE6" w:rsidP="00BB7EE6">
      <w:pPr>
        <w:rPr>
          <w:rFonts w:ascii="Microsoft YaHei" w:eastAsia="Microsoft YaHei" w:hAnsi="Microsoft YaHei"/>
          <w:color w:val="444444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hint="eastAsia"/>
          <w:color w:val="444444"/>
          <w:sz w:val="21"/>
          <w:szCs w:val="21"/>
          <w:shd w:val="clear" w:color="auto" w:fill="FFFFFF"/>
        </w:rPr>
        <w:t>实现（Realization）关系是接口与实现类之间的关系。在这种关系中，类实现了接口，类中的操作实现了接口中所声明的所有的抽象操作。</w:t>
      </w:r>
      <w:r>
        <w:rPr>
          <w:rFonts w:ascii="Microsoft YaHei" w:eastAsia="Microsoft YaHei" w:hAnsi="Microsoft YaHei" w:hint="eastAsia"/>
          <w:color w:val="444444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444444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444444"/>
          <w:sz w:val="21"/>
          <w:szCs w:val="21"/>
          <w:shd w:val="clear" w:color="auto" w:fill="FFFFFF"/>
        </w:rPr>
        <w:t>在 UML 类图中，实现关系使用带空心三角箭头的虚线来表示，箭头从实现类指向接口。例如，汽车和船实现了交通工具，其类图如下图所示。</w:t>
      </w:r>
    </w:p>
    <w:p w:rsidR="00BB7EE6" w:rsidRPr="00BB7EE6" w:rsidRDefault="00BB7EE6" w:rsidP="00BB7EE6">
      <w:r w:rsidRPr="00BB7EE6">
        <w:rPr>
          <w:noProof/>
        </w:rPr>
        <w:drawing>
          <wp:inline distT="0" distB="0" distL="0" distR="0">
            <wp:extent cx="3971925" cy="3400425"/>
            <wp:effectExtent l="0" t="0" r="9525" b="9525"/>
            <wp:docPr id="9" name="Picture 9" descr="C:\Users\P1306792\AppData\Local\Temp\156922230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1306792\AppData\Local\Temp\1569222309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55D" w:rsidRDefault="00E9155D" w:rsidP="00B225C8"/>
    <w:sectPr w:rsidR="00E91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943866"/>
    <w:multiLevelType w:val="hybridMultilevel"/>
    <w:tmpl w:val="5C4A0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31C"/>
    <w:rsid w:val="000512D8"/>
    <w:rsid w:val="0007064A"/>
    <w:rsid w:val="000F6951"/>
    <w:rsid w:val="001A23A1"/>
    <w:rsid w:val="001C0455"/>
    <w:rsid w:val="001D59E3"/>
    <w:rsid w:val="00200D49"/>
    <w:rsid w:val="0021460F"/>
    <w:rsid w:val="002C535F"/>
    <w:rsid w:val="00322115"/>
    <w:rsid w:val="0043743D"/>
    <w:rsid w:val="00496477"/>
    <w:rsid w:val="005938F7"/>
    <w:rsid w:val="006A740E"/>
    <w:rsid w:val="006F4017"/>
    <w:rsid w:val="007468AB"/>
    <w:rsid w:val="0075595B"/>
    <w:rsid w:val="007E34B0"/>
    <w:rsid w:val="008940C3"/>
    <w:rsid w:val="008D6F7F"/>
    <w:rsid w:val="00903693"/>
    <w:rsid w:val="00995CE6"/>
    <w:rsid w:val="00A17DA3"/>
    <w:rsid w:val="00A31A57"/>
    <w:rsid w:val="00AF2062"/>
    <w:rsid w:val="00B225C8"/>
    <w:rsid w:val="00BA54D0"/>
    <w:rsid w:val="00BB7EE6"/>
    <w:rsid w:val="00BD431C"/>
    <w:rsid w:val="00C16D51"/>
    <w:rsid w:val="00CA1153"/>
    <w:rsid w:val="00CE29C4"/>
    <w:rsid w:val="00DB3E36"/>
    <w:rsid w:val="00DE243F"/>
    <w:rsid w:val="00E44C55"/>
    <w:rsid w:val="00E9155D"/>
    <w:rsid w:val="00EB264B"/>
    <w:rsid w:val="00F1071A"/>
    <w:rsid w:val="00FE3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9463A"/>
  <w15:chartTrackingRefBased/>
  <w15:docId w15:val="{BC154A6D-E99F-43DD-ABEC-076686BBD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9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59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D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9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559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59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512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2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DA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Jia Bing  (NCS)</dc:creator>
  <cp:keywords/>
  <dc:description/>
  <cp:lastModifiedBy>Hu Jia Bing  (NCS)</cp:lastModifiedBy>
  <cp:revision>34</cp:revision>
  <dcterms:created xsi:type="dcterms:W3CDTF">2019-09-23T06:18:00Z</dcterms:created>
  <dcterms:modified xsi:type="dcterms:W3CDTF">2019-09-23T07:08:00Z</dcterms:modified>
</cp:coreProperties>
</file>