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after="0" w:line="576" w:lineRule="auto"/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eastAsia" w:cs="Times New Roman"/>
          <w:b/>
          <w:bCs/>
          <w:kern w:val="2"/>
          <w:sz w:val="30"/>
          <w:szCs w:val="30"/>
          <w:lang w:val="en-US" w:eastAsia="zh-CN" w:bidi="ar-SA"/>
        </w:rPr>
        <w:t>Git进阶使用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操作中，所有的操作都是基于一条主线完成的。就好比，咱们学习的时候，记学习笔记，今天学点，那么就写一点，明天学点，再写一点，最后，完全学完了，这个笔记也就记全了。但实际上，有些文件可能再不同的场合需要同时使用不同的内容，而且还不能冲突，比如项目的配置文件，我需要本地进行测试，同时还要部署到服务器上进行测试。本地和服务器上的环境是不一样的，所以同一个配置文件就需要根据环境的不同，进行不同的修改。本地环境没问题了，修改配置文件，提交到服务器上进行测试，如果测试有问题，再修改为本地环境，重新测试，没问题了，再修改为服务器配置，然后提交到服务器上进行测试。依次类推，形成迭代式开发测试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描述上看，就会显得非常繁琐，而且本质上并没有太重要的内容，仅仅是因为环境上的变化，就需要重新修改，所以如果将本地测试环境和服务器测试环境区分开，分别进行文件版本维护，是不是就会显得更合理一些。这个操作，在Git软件中，我们称之为branch，分支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这里的分支感觉上就是树上的分叉一样，会按照不同的路线生长下去。有可能以后不再相交，当然，也可能以后会不断地纠缠下去，都是有可能的。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21460"/>
            <wp:effectExtent l="0" t="0" r="0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3.1 Git分支</w:t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.1 </w:t>
      </w:r>
      <w:r>
        <w:rPr>
          <w:rFonts w:hint="eastAsia" w:cs="Times New Roman"/>
          <w:sz w:val="24"/>
          <w:szCs w:val="24"/>
          <w:lang w:val="en-US" w:eastAsia="zh-CN"/>
        </w:rPr>
        <w:t>主干分支</w:t>
      </w:r>
    </w:p>
    <w:p>
      <w:p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默认情况下，Git软件就存在分支的概念，而且就是一个分支，称之为master分支，也称之为主干分支。</w:t>
      </w:r>
    </w:p>
    <w:p>
      <w:pPr>
        <w:spacing w:line="360" w:lineRule="auto"/>
      </w:pPr>
      <w:r>
        <w:drawing>
          <wp:inline distT="0" distB="0" distL="114300" distR="114300">
            <wp:extent cx="5274310" cy="548640"/>
            <wp:effectExtent l="0" t="0" r="2540" b="38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这就意味着，所有文件的版本管理操作都是在master这一个分支路线上进行完成的。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不过奇怪的是，为什么之前的操作没有体现这个概念呢，那是因为，默认的所有操作本身就都是基于master分支完成的。而master主干分支在创建版本库时，也就是git init时默认就会创建。</w:t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其他分支</w:t>
      </w:r>
    </w:p>
    <w:p>
      <w:p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就像之前说的，如果仅仅是一个分支，在某些情况并不能满足实际的需求，那么就需要创建多个不同的分支。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2.1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创建分支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branch 分支名称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branch b1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branch b2</w:t>
      </w:r>
    </w:p>
    <w:p>
      <w:pPr>
        <w:spacing w:line="360" w:lineRule="auto"/>
      </w:pPr>
      <w:r>
        <w:drawing>
          <wp:inline distT="0" distB="0" distL="114300" distR="114300">
            <wp:extent cx="5270500" cy="1048385"/>
            <wp:effectExtent l="0" t="0" r="6350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现在我们创建了2个分支，不过这两个分支都是基于master主干分支为基础的。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2.2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查看分支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094740"/>
            <wp:effectExtent l="0" t="0" r="2540" b="63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2.3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切换分支</w:t>
      </w:r>
    </w:p>
    <w:p>
      <w:pPr>
        <w:pStyle w:val="6"/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我们将工作线路切换到b1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checkout 分支名称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checkout b1</w:t>
      </w:r>
    </w:p>
    <w:p>
      <w:pPr>
        <w:spacing w:line="360" w:lineRule="auto"/>
      </w:pPr>
      <w:r>
        <w:drawing>
          <wp:inline distT="0" distB="0" distL="114300" distR="114300">
            <wp:extent cx="5270500" cy="769620"/>
            <wp:effectExtent l="0" t="0" r="6350" b="1905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此时我们添加新的文件b1.txt</w:t>
      </w:r>
    </w:p>
    <w:p>
      <w:pPr>
        <w:spacing w:line="360" w:lineRule="auto"/>
      </w:pPr>
      <w:r>
        <w:drawing>
          <wp:inline distT="0" distB="0" distL="114300" distR="114300">
            <wp:extent cx="5271135" cy="728345"/>
            <wp:effectExtent l="0" t="0" r="5715" b="508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然后提交到版本库</w:t>
      </w:r>
    </w:p>
    <w:p>
      <w:pPr>
        <w:spacing w:line="360" w:lineRule="auto"/>
      </w:pPr>
      <w:r>
        <w:drawing>
          <wp:inline distT="0" distB="0" distL="114300" distR="114300">
            <wp:extent cx="5274310" cy="1366520"/>
            <wp:effectExtent l="0" t="0" r="2540" b="508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此时，查看分支信息，会发现不同分支的版本进度信息发生了改变</w:t>
      </w:r>
    </w:p>
    <w:p>
      <w:pPr>
        <w:spacing w:line="360" w:lineRule="auto"/>
      </w:pPr>
      <w:r>
        <w:drawing>
          <wp:inline distT="0" distB="0" distL="114300" distR="114300">
            <wp:extent cx="5270500" cy="1096645"/>
            <wp:effectExtent l="0" t="0" r="6350" b="8255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如果此时切换回到主干分支的话，那么b1.txt文件就不存在了，因为对应版本信息不一样。</w:t>
      </w:r>
    </w:p>
    <w:p>
      <w:pPr>
        <w:spacing w:line="360" w:lineRule="auto"/>
      </w:pPr>
      <w:r>
        <w:drawing>
          <wp:inline distT="0" distB="0" distL="114300" distR="114300">
            <wp:extent cx="5270500" cy="1346835"/>
            <wp:effectExtent l="0" t="0" r="6350" b="5715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503680"/>
            <wp:effectExtent l="0" t="0" r="3175" b="127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2.4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删除分支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如果觉得某一个分支建立的不太理想或已经没有必要在使用了，那么是可以将这个分支删除的。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branch -d 分支名称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branch -d b2</w:t>
      </w:r>
    </w:p>
    <w:p>
      <w:r>
        <w:drawing>
          <wp:inline distT="0" distB="0" distL="114300" distR="114300">
            <wp:extent cx="5272405" cy="713105"/>
            <wp:effectExtent l="0" t="0" r="4445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03935"/>
            <wp:effectExtent l="0" t="0" r="5080" b="571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3.2 Git合并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无论我们创建多少个分支，都是因为我们需要在不同的工作环境中进行工作，但是，最后都应该将所有的分支合在一起。形成一个整体。作为项目的最终结果。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08430"/>
            <wp:effectExtent l="0" t="0" r="7620" b="127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.1 </w:t>
      </w:r>
      <w:r>
        <w:rPr>
          <w:rFonts w:hint="eastAsia" w:cs="Times New Roman"/>
          <w:sz w:val="24"/>
          <w:szCs w:val="24"/>
          <w:lang w:val="en-US" w:eastAsia="zh-CN"/>
        </w:rPr>
        <w:t>主干分支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首先我们先将主干分支的所有文件清空掉</w:t>
      </w:r>
    </w:p>
    <w:p>
      <w:r>
        <w:drawing>
          <wp:inline distT="0" distB="0" distL="114300" distR="114300">
            <wp:extent cx="5270500" cy="843280"/>
            <wp:effectExtent l="0" t="0" r="6350" b="4445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在当前主干分支中创建一份文件master.txt，并提交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73910"/>
            <wp:effectExtent l="0" t="0" r="4445" b="2540"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其他分支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基于主干分支的内容，我们创建其他分支，并直接切换到新的分支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checkout -b 分支名称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checkout -b new_branch</w:t>
      </w:r>
    </w:p>
    <w:p>
      <w:pPr>
        <w:spacing w:line="360" w:lineRule="auto"/>
      </w:pPr>
      <w:r>
        <w:drawing>
          <wp:inline distT="0" distB="0" distL="114300" distR="114300">
            <wp:extent cx="5272405" cy="1416685"/>
            <wp:effectExtent l="0" t="0" r="4445" b="2540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在新的分支中添加新文件branch.txt</w:t>
      </w:r>
    </w:p>
    <w:p>
      <w:pPr>
        <w:spacing w:line="360" w:lineRule="auto"/>
      </w:pPr>
      <w:r>
        <w:drawing>
          <wp:inline distT="0" distB="0" distL="114300" distR="114300">
            <wp:extent cx="5274310" cy="1424940"/>
            <wp:effectExtent l="0" t="0" r="2540" b="381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此时切换回主干分支，只有master.txt文件。</w:t>
      </w:r>
    </w:p>
    <w:p>
      <w:pPr>
        <w:spacing w:line="360" w:lineRule="auto"/>
      </w:pPr>
      <w:r>
        <w:drawing>
          <wp:inline distT="0" distB="0" distL="114300" distR="114300">
            <wp:extent cx="5273675" cy="1372235"/>
            <wp:effectExtent l="0" t="0" r="3175" b="8890"/>
            <wp:docPr id="4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再切换回new_branch分支，branch文件就又回来了。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489710"/>
            <wp:effectExtent l="0" t="0" r="3175" b="571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合并分支</w:t>
      </w:r>
    </w:p>
    <w:p>
      <w:pPr>
        <w:spacing w:line="360" w:lineRule="auto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这里我们将new_branch分支的文件内容合并到主干分支中。首先先切换回主干分支</w:t>
      </w:r>
    </w:p>
    <w:p>
      <w:pPr>
        <w:spacing w:line="360" w:lineRule="auto"/>
      </w:pPr>
      <w:r>
        <w:drawing>
          <wp:inline distT="0" distB="0" distL="114300" distR="114300">
            <wp:extent cx="5273675" cy="826135"/>
            <wp:effectExtent l="0" t="0" r="317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然后执行分支合并指令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merge 分支名称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git merge new_branch</w:t>
      </w:r>
    </w:p>
    <w:p>
      <w:pPr>
        <w:spacing w:line="360" w:lineRule="auto"/>
      </w:pPr>
      <w:r>
        <w:drawing>
          <wp:inline distT="0" distB="0" distL="114300" distR="114300">
            <wp:extent cx="5272405" cy="1347470"/>
            <wp:effectExtent l="0" t="0" r="4445" b="508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此时再次查看文件，就会发现branch.txt文件已经可以看到了。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40410"/>
            <wp:effectExtent l="0" t="0" r="6350" b="254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3.3 Git冲突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在多分支并行处理时，每一个分支可能是基于不同版本的主干分支创建的。如果每隔分支都独立运行而不进行合并，就没有问题，但是如果在后续操作过程中进行合并的话，就有可能产生冲突。比如B1, B2的两个分支都是基于master分支创建出来的。B1分支如果和B2分支修改了同一份文件的话，那么在合并时，以哪一个文件为准呢，这就是所谓的冲突。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34940" cy="2118360"/>
            <wp:effectExtent l="0" t="0" r="3810" b="5715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接下来，咱们就演示一下。</w:t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.1 </w:t>
      </w:r>
      <w:r>
        <w:rPr>
          <w:rFonts w:hint="eastAsia" w:cs="Times New Roman"/>
          <w:sz w:val="24"/>
          <w:szCs w:val="24"/>
          <w:lang w:val="en-US" w:eastAsia="zh-CN"/>
        </w:rPr>
        <w:t>主干分支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15950"/>
            <wp:effectExtent l="0" t="0" r="5715" b="3175"/>
            <wp:docPr id="4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首先我们先将主干分支的所有文件清空掉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90575"/>
            <wp:effectExtent l="0" t="0" r="6985" b="0"/>
            <wp:docPr id="4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主干分支添加文件test.txt，文件内容为空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68325"/>
            <wp:effectExtent l="0" t="0" r="3175" b="3175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423670"/>
            <wp:effectExtent l="0" t="0" r="3175" b="5080"/>
            <wp:docPr id="4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其他分支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基于主干分支，创建两个分支B1, B2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08860"/>
            <wp:effectExtent l="0" t="0" r="2540" b="5715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0500" cy="1516380"/>
            <wp:effectExtent l="0" t="0" r="6350" b="7620"/>
            <wp:docPr id="2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切换分支-B1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30730"/>
            <wp:effectExtent l="0" t="0" r="5080" b="7620"/>
            <wp:docPr id="2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切换到B1分支，修改文件内容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727075"/>
            <wp:effectExtent l="0" t="0" r="2540" b="635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41985"/>
            <wp:effectExtent l="0" t="0" r="5080" b="5715"/>
            <wp:docPr id="2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</w:t>
      </w:r>
    </w:p>
    <w:p>
      <w:r>
        <w:drawing>
          <wp:inline distT="0" distB="0" distL="114300" distR="114300">
            <wp:extent cx="5272405" cy="1257300"/>
            <wp:effectExtent l="0" t="0" r="4445" b="0"/>
            <wp:docPr id="2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切换分支-B2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90420"/>
            <wp:effectExtent l="0" t="0" r="4445" b="5080"/>
            <wp:docPr id="2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切换到B2分支，查看文件内容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85800"/>
            <wp:effectExtent l="0" t="0" r="3175" b="0"/>
            <wp:docPr id="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03555"/>
            <wp:effectExtent l="0" t="0" r="3175" b="1270"/>
            <wp:docPr id="5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修改文件内容：</w:t>
      </w:r>
    </w:p>
    <w:p>
      <w:r>
        <w:drawing>
          <wp:inline distT="0" distB="0" distL="114300" distR="114300">
            <wp:extent cx="5272405" cy="498475"/>
            <wp:effectExtent l="0" t="0" r="4445" b="6350"/>
            <wp:docPr id="4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提交文件</w:t>
      </w:r>
    </w:p>
    <w:p>
      <w:r>
        <w:drawing>
          <wp:inline distT="0" distB="0" distL="114300" distR="114300">
            <wp:extent cx="5272405" cy="1215390"/>
            <wp:effectExtent l="0" t="0" r="4445" b="3810"/>
            <wp:docPr id="4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合并分支-B1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49450"/>
            <wp:effectExtent l="0" t="0" r="3175" b="3175"/>
            <wp:docPr id="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切换到master主干分支，此时test.txt文件内容为空</w:t>
      </w:r>
    </w:p>
    <w:p>
      <w:r>
        <w:drawing>
          <wp:inline distT="0" distB="0" distL="114300" distR="114300">
            <wp:extent cx="5273675" cy="1364615"/>
            <wp:effectExtent l="0" t="0" r="3175" b="6985"/>
            <wp:docPr id="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将B1分支合并到主干分支中</w:t>
      </w:r>
    </w:p>
    <w:p>
      <w:pPr>
        <w:spacing w:line="360" w:lineRule="auto"/>
      </w:pPr>
      <w:r>
        <w:drawing>
          <wp:inline distT="0" distB="0" distL="114300" distR="114300">
            <wp:extent cx="5274310" cy="1733550"/>
            <wp:effectExtent l="0" t="0" r="2540" b="0"/>
            <wp:docPr id="1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合并分支-B2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87880"/>
            <wp:effectExtent l="0" t="0" r="6985" b="7620"/>
            <wp:docPr id="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因为B2分支也对文件进行了修改，所以如果此时合并B2分支,就会提示冲突</w:t>
      </w:r>
    </w:p>
    <w:p>
      <w:pPr>
        <w:spacing w:line="360" w:lineRule="auto"/>
      </w:pPr>
      <w:r>
        <w:drawing>
          <wp:inline distT="0" distB="0" distL="114300" distR="114300">
            <wp:extent cx="5270500" cy="971550"/>
            <wp:effectExtent l="0" t="0" r="6350" b="0"/>
            <wp:docPr id="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查看文件内容差异</w:t>
      </w:r>
    </w:p>
    <w:p>
      <w:pPr>
        <w:spacing w:line="360" w:lineRule="auto"/>
      </w:pPr>
      <w:r>
        <w:drawing>
          <wp:inline distT="0" distB="0" distL="114300" distR="114300">
            <wp:extent cx="5272405" cy="2103120"/>
            <wp:effectExtent l="0" t="0" r="4445" b="1905"/>
            <wp:docPr id="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2405" cy="891540"/>
            <wp:effectExtent l="0" t="0" r="4445" b="3810"/>
            <wp:docPr id="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这里的冲突，软件是无法判断该如何出来处理的，所以需要人工进行判断，将冲突的文件内容进行修正。</w:t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86740"/>
            <wp:effectExtent l="0" t="0" r="4445" b="3810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重新提交到master主干分支中。</w:t>
      </w:r>
    </w:p>
    <w:p>
      <w:pPr>
        <w:spacing w:line="360" w:lineRule="auto"/>
      </w:pPr>
      <w:r>
        <w:drawing>
          <wp:inline distT="0" distB="0" distL="114300" distR="114300">
            <wp:extent cx="5272405" cy="389890"/>
            <wp:effectExtent l="0" t="0" r="4445" b="635"/>
            <wp:docPr id="1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commit 文件名称 -i -m 注释</w:t>
      </w:r>
    </w:p>
    <w:p>
      <w:pPr>
        <w:spacing w:line="360" w:lineRule="auto"/>
      </w:pPr>
      <w:r>
        <w:drawing>
          <wp:inline distT="0" distB="0" distL="114300" distR="114300">
            <wp:extent cx="5270500" cy="732790"/>
            <wp:effectExtent l="0" t="0" r="6350" b="635"/>
            <wp:docPr id="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再查看一下Git软件的操作日志</w:t>
      </w:r>
    </w:p>
    <w:p>
      <w:pPr>
        <w:pStyle w:val="9"/>
        <w:tabs>
          <w:tab w:val="left" w:pos="-210"/>
          <w:tab w:val="left" w:leader="dot" w:pos="0"/>
        </w:tabs>
        <w:topLinePunct/>
        <w:adjustRightInd w:val="0"/>
        <w:spacing w:line="360" w:lineRule="auto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# git log --graph</w:t>
      </w:r>
    </w:p>
    <w:p>
      <w:pPr>
        <w:spacing w:line="360" w:lineRule="auto"/>
      </w:pPr>
      <w:r>
        <w:drawing>
          <wp:inline distT="0" distB="0" distL="114300" distR="114300">
            <wp:extent cx="5273040" cy="2471420"/>
            <wp:effectExtent l="0" t="0" r="3810" b="5080"/>
            <wp:docPr id="1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673225"/>
            <wp:effectExtent l="0" t="0" r="3175" b="3175"/>
            <wp:docPr id="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80C9A"/>
    <w:multiLevelType w:val="singleLevel"/>
    <w:tmpl w:val="24980C9A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5F0913E9"/>
    <w:rsid w:val="161A3AE6"/>
    <w:rsid w:val="5F0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6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  <w:lang w:bidi="he-IL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  <w:rPr>
      <w:szCs w:val="24"/>
      <w:lang w:bidi="he-IL"/>
    </w:rPr>
  </w:style>
  <w:style w:type="paragraph" w:customStyle="1" w:styleId="9">
    <w:name w:val="编程步骤"/>
    <w:basedOn w:val="1"/>
    <w:autoRedefine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2024-03-19T05:18:00Z</dcterms:created>
  <dc:creator> 云水禅心 </dc:creator>
  <cp:lastModifiedBy>已不在</cp:lastModifiedBy>
  <dcterms:modified xsi:type="dcterms:W3CDTF">2024-03-27T02:10:18Z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42CA7641EA6C495D9F9C22F7A22A90F8_13</vt:lpwstr>
  </property>
</Properties>
</file>