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FD5" w14:textId="34392B8E" w:rsidR="00446AE8" w:rsidRDefault="00446AE8" w:rsidP="00446AE8">
      <w:pPr>
        <w:jc w:val="center"/>
      </w:pPr>
    </w:p>
    <w:p w14:paraId="1048BA36" w14:textId="511C5201" w:rsidR="00446AE8" w:rsidRDefault="00446AE8" w:rsidP="00446AE8">
      <w:pPr>
        <w:jc w:val="center"/>
      </w:pPr>
    </w:p>
    <w:p w14:paraId="4682C688" w14:textId="220724E7" w:rsidR="00446AE8" w:rsidRDefault="00446AE8" w:rsidP="00446AE8">
      <w:pPr>
        <w:jc w:val="center"/>
      </w:pPr>
    </w:p>
    <w:p w14:paraId="071F6F10" w14:textId="5BF474AE" w:rsidR="00446AE8" w:rsidRDefault="00446AE8" w:rsidP="00446AE8">
      <w:pPr>
        <w:jc w:val="center"/>
      </w:pPr>
    </w:p>
    <w:p w14:paraId="4C2D1612" w14:textId="55A0D4FA" w:rsidR="00446AE8" w:rsidRDefault="00446AE8" w:rsidP="00446AE8">
      <w:pPr>
        <w:jc w:val="center"/>
      </w:pPr>
    </w:p>
    <w:p w14:paraId="161764B2" w14:textId="1A7ECD65" w:rsidR="00446AE8" w:rsidRDefault="00446AE8" w:rsidP="00446AE8">
      <w:pPr>
        <w:jc w:val="center"/>
      </w:pPr>
    </w:p>
    <w:p w14:paraId="0D9A4F2C" w14:textId="73DBF64A" w:rsidR="00446AE8" w:rsidRDefault="00446AE8" w:rsidP="00446AE8">
      <w:pPr>
        <w:jc w:val="center"/>
      </w:pPr>
    </w:p>
    <w:p w14:paraId="588474A2" w14:textId="77777777" w:rsidR="00446AE8" w:rsidRDefault="00446AE8" w:rsidP="00446AE8">
      <w:pPr>
        <w:jc w:val="center"/>
      </w:pPr>
    </w:p>
    <w:sdt>
      <w:sdtPr>
        <w:alias w:val="Título"/>
        <w:tag w:val=""/>
        <w:id w:val="-1925792895"/>
        <w:placeholder>
          <w:docPart w:val="CA9CF92A580C464C917C30B04C48A2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0EE3FC1" w14:textId="1D284D9A" w:rsidR="00446AE8" w:rsidRDefault="00C86C65" w:rsidP="00446AE8">
          <w:pPr>
            <w:jc w:val="center"/>
          </w:pPr>
          <w:proofErr w:type="spellStart"/>
          <w:r>
            <w:t>Template</w:t>
          </w:r>
          <w:proofErr w:type="spellEnd"/>
          <w:r>
            <w:t xml:space="preserve"> </w:t>
          </w:r>
          <w:r w:rsidR="00756CF8">
            <w:t>Vital</w:t>
          </w:r>
        </w:p>
      </w:sdtContent>
    </w:sdt>
    <w:sdt>
      <w:sdtPr>
        <w:alias w:val="Autor"/>
        <w:tag w:val=""/>
        <w:id w:val="-2084526137"/>
        <w:placeholder>
          <w:docPart w:val="D7934F64250A482698A37DC57FECC483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0CA11C74" w14:textId="6055FF9F" w:rsidR="00446AE8" w:rsidRDefault="00446AE8" w:rsidP="00446AE8">
          <w:pPr>
            <w:jc w:val="center"/>
          </w:pPr>
          <w:r w:rsidRPr="00546424">
            <w:rPr>
              <w:rStyle w:val="TextodoEspaoReservado"/>
            </w:rPr>
            <w:t>[Autor]</w:t>
          </w:r>
        </w:p>
      </w:sdtContent>
    </w:sdt>
    <w:sdt>
      <w:sdtPr>
        <w:alias w:val="Empresa"/>
        <w:tag w:val=""/>
        <w:id w:val="1635522979"/>
        <w:placeholder>
          <w:docPart w:val="8DABC22B94A74A8BA751654EE2791A59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3C6AD3" w14:textId="0397FED6" w:rsidR="00446AE8" w:rsidRDefault="00446AE8" w:rsidP="00446AE8">
          <w:pPr>
            <w:jc w:val="center"/>
          </w:pPr>
          <w:r w:rsidRPr="00546424">
            <w:rPr>
              <w:rStyle w:val="TextodoEspaoReservado"/>
            </w:rPr>
            <w:t>[Empresa]</w:t>
          </w:r>
        </w:p>
      </w:sdtContent>
    </w:sdt>
    <w:sdt>
      <w:sdtPr>
        <w:alias w:val="Data de Publicação"/>
        <w:tag w:val=""/>
        <w:id w:val="1093747386"/>
        <w:placeholder>
          <w:docPart w:val="F55F3988A11849D08148A07A339061CD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pt-BR"/>
          <w:storeMappedDataAs w:val="dateTime"/>
          <w:calendar w:val="gregorian"/>
        </w:date>
      </w:sdtPr>
      <w:sdtContent>
        <w:p w14:paraId="63EC0106" w14:textId="1486C88E" w:rsidR="00714C3B" w:rsidRDefault="00446AE8" w:rsidP="00446AE8">
          <w:pPr>
            <w:jc w:val="center"/>
          </w:pPr>
          <w:r w:rsidRPr="00546424">
            <w:rPr>
              <w:rStyle w:val="TextodoEspaoReservado"/>
            </w:rPr>
            <w:t>[Data de Publicação]</w:t>
          </w:r>
        </w:p>
      </w:sdtContent>
    </w:sdt>
    <w:p w14:paraId="11C8B07A" w14:textId="6C0214B8" w:rsidR="00446AE8" w:rsidRDefault="00446AE8" w:rsidP="00446AE8">
      <w:pPr>
        <w:jc w:val="center"/>
      </w:pPr>
    </w:p>
    <w:p w14:paraId="5A20A07D" w14:textId="77777777" w:rsidR="00F15E69" w:rsidRDefault="00F15E69" w:rsidP="00446AE8">
      <w:pPr>
        <w:jc w:val="center"/>
        <w:sectPr w:rsidR="00F15E69" w:rsidSect="0015585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418" w:left="1418" w:header="720" w:footer="720" w:gutter="0"/>
          <w:pgNumType w:start="0"/>
          <w:cols w:space="720"/>
          <w:titlePg/>
          <w:docGrid w:linePitch="326"/>
        </w:sectPr>
      </w:pPr>
    </w:p>
    <w:p w14:paraId="303B7E89" w14:textId="6A28F3B6" w:rsidR="00446AE8" w:rsidRDefault="00446AE8" w:rsidP="00446AE8">
      <w:pPr>
        <w:jc w:val="center"/>
      </w:pPr>
    </w:p>
    <w:p w14:paraId="6B068430" w14:textId="6A7107C7" w:rsidR="00446AE8" w:rsidRDefault="00446AE8"/>
    <w:bookmarkStart w:id="0" w:name="_Toc124864155" w:displacedByCustomXml="next"/>
    <w:bookmarkStart w:id="1" w:name="introdução" w:displacedByCustomXml="next"/>
    <w:sdt>
      <w:sdtPr>
        <w:rPr>
          <w:rFonts w:eastAsiaTheme="minorHAnsi" w:cstheme="minorBidi"/>
          <w:b w:val="0"/>
          <w:color w:val="auto"/>
          <w:sz w:val="24"/>
          <w:szCs w:val="24"/>
        </w:rPr>
        <w:id w:val="4691829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FDBAFC" w14:textId="33C7AB1B" w:rsidR="00446AE8" w:rsidRDefault="00446AE8">
          <w:pPr>
            <w:pStyle w:val="CabealhodoSumrio"/>
          </w:pPr>
          <w:r>
            <w:t>Sumário</w:t>
          </w:r>
        </w:p>
        <w:p w14:paraId="3009E277" w14:textId="25CE80B0" w:rsidR="00446AE8" w:rsidRDefault="00446AE8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66666" w:history="1">
            <w:r w:rsidRPr="00BC1FE3">
              <w:rPr>
                <w:rStyle w:val="Hyperlink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C28E" w14:textId="396AD093" w:rsidR="00446AE8" w:rsidRDefault="00000000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24866667" w:history="1">
            <w:r w:rsidR="00446AE8" w:rsidRPr="00BC1FE3">
              <w:rPr>
                <w:rStyle w:val="Hyperlink"/>
                <w:noProof/>
              </w:rPr>
              <w:t>Título 2</w:t>
            </w:r>
            <w:r w:rsidR="00446AE8">
              <w:rPr>
                <w:noProof/>
                <w:webHidden/>
              </w:rPr>
              <w:tab/>
            </w:r>
            <w:r w:rsidR="00446AE8">
              <w:rPr>
                <w:noProof/>
                <w:webHidden/>
              </w:rPr>
              <w:fldChar w:fldCharType="begin"/>
            </w:r>
            <w:r w:rsidR="00446AE8">
              <w:rPr>
                <w:noProof/>
                <w:webHidden/>
              </w:rPr>
              <w:instrText xml:space="preserve"> PAGEREF _Toc124866667 \h </w:instrText>
            </w:r>
            <w:r w:rsidR="00446AE8">
              <w:rPr>
                <w:noProof/>
                <w:webHidden/>
              </w:rPr>
            </w:r>
            <w:r w:rsidR="00446AE8">
              <w:rPr>
                <w:noProof/>
                <w:webHidden/>
              </w:rPr>
              <w:fldChar w:fldCharType="separate"/>
            </w:r>
            <w:r w:rsidR="00446AE8">
              <w:rPr>
                <w:noProof/>
                <w:webHidden/>
              </w:rPr>
              <w:t>2</w:t>
            </w:r>
            <w:r w:rsidR="00446AE8">
              <w:rPr>
                <w:noProof/>
                <w:webHidden/>
              </w:rPr>
              <w:fldChar w:fldCharType="end"/>
            </w:r>
          </w:hyperlink>
        </w:p>
        <w:p w14:paraId="23D17FF7" w14:textId="5729A8D7" w:rsidR="00446AE8" w:rsidRDefault="00000000">
          <w:pPr>
            <w:pStyle w:val="Sumrio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24866668" w:history="1">
            <w:r w:rsidR="00446AE8" w:rsidRPr="00BC1FE3">
              <w:rPr>
                <w:rStyle w:val="Hyperlink"/>
                <w:noProof/>
              </w:rPr>
              <w:t>Título 3</w:t>
            </w:r>
            <w:r w:rsidR="00446AE8">
              <w:rPr>
                <w:noProof/>
                <w:webHidden/>
              </w:rPr>
              <w:tab/>
            </w:r>
            <w:r w:rsidR="00446AE8">
              <w:rPr>
                <w:noProof/>
                <w:webHidden/>
              </w:rPr>
              <w:fldChar w:fldCharType="begin"/>
            </w:r>
            <w:r w:rsidR="00446AE8">
              <w:rPr>
                <w:noProof/>
                <w:webHidden/>
              </w:rPr>
              <w:instrText xml:space="preserve"> PAGEREF _Toc124866668 \h </w:instrText>
            </w:r>
            <w:r w:rsidR="00446AE8">
              <w:rPr>
                <w:noProof/>
                <w:webHidden/>
              </w:rPr>
            </w:r>
            <w:r w:rsidR="00446AE8">
              <w:rPr>
                <w:noProof/>
                <w:webHidden/>
              </w:rPr>
              <w:fldChar w:fldCharType="separate"/>
            </w:r>
            <w:r w:rsidR="00446AE8">
              <w:rPr>
                <w:noProof/>
                <w:webHidden/>
              </w:rPr>
              <w:t>2</w:t>
            </w:r>
            <w:r w:rsidR="00446AE8">
              <w:rPr>
                <w:noProof/>
                <w:webHidden/>
              </w:rPr>
              <w:fldChar w:fldCharType="end"/>
            </w:r>
          </w:hyperlink>
        </w:p>
        <w:p w14:paraId="507FFEF7" w14:textId="026D29FE" w:rsidR="00446AE8" w:rsidRPr="00446AE8" w:rsidRDefault="00446AE8">
          <w:r>
            <w:rPr>
              <w:b/>
              <w:bCs/>
            </w:rPr>
            <w:fldChar w:fldCharType="end"/>
          </w:r>
        </w:p>
      </w:sdtContent>
    </w:sdt>
    <w:p w14:paraId="7959165D" w14:textId="77777777" w:rsidR="00F15E69" w:rsidRDefault="00446AE8">
      <w:pPr>
        <w:sectPr w:rsidR="00F15E69" w:rsidSect="00155855">
          <w:headerReference w:type="default" r:id="rId12"/>
          <w:footerReference w:type="default" r:id="rId13"/>
          <w:pgSz w:w="12240" w:h="15840"/>
          <w:pgMar w:top="1418" w:right="1418" w:bottom="1418" w:left="1418" w:header="720" w:footer="720" w:gutter="0"/>
          <w:pgNumType w:start="0"/>
          <w:cols w:space="720"/>
          <w:titlePg/>
          <w:docGrid w:linePitch="326"/>
        </w:sectPr>
      </w:pPr>
      <w:bookmarkStart w:id="2" w:name="_Toc124866666"/>
      <w:r>
        <w:br w:type="page"/>
      </w:r>
    </w:p>
    <w:p w14:paraId="5E216B59" w14:textId="77777777" w:rsidR="00446AE8" w:rsidRDefault="00446AE8">
      <w:pPr>
        <w:rPr>
          <w:rFonts w:eastAsiaTheme="majorEastAsia" w:cstheme="majorBidi"/>
          <w:b/>
          <w:bCs/>
          <w:color w:val="233262"/>
          <w:sz w:val="32"/>
          <w:szCs w:val="28"/>
        </w:rPr>
      </w:pPr>
    </w:p>
    <w:p w14:paraId="18DA5E75" w14:textId="3820D1E7" w:rsidR="00A25490" w:rsidRDefault="00B81AA6" w:rsidP="005D1875">
      <w:pPr>
        <w:pStyle w:val="Ttulo2"/>
      </w:pPr>
      <w:r>
        <w:t>Título 1</w:t>
      </w:r>
      <w:bookmarkEnd w:id="0"/>
      <w:bookmarkEnd w:id="2"/>
    </w:p>
    <w:p w14:paraId="633228B2" w14:textId="7161CBE2" w:rsidR="00B81AA6" w:rsidRPr="004A6FC3" w:rsidRDefault="00B81AA6" w:rsidP="004A6FC3">
      <w:pPr>
        <w:pStyle w:val="Corpodetexto"/>
      </w:pPr>
      <w:r w:rsidRPr="004A6FC3">
        <w:t>O gato astronauta decidiu que era hora de visitar o planeta gato. Ele usou sua nave feita de ração para viajar através do espaço, passando por estrelas felinas e cometas de pelo. Quando ele finalmente chegou, descobriu que o planeta gato era governado por um gato rei com uma barba de leite e um colar de peixe. O gato astronauta foi imediatamente convidado para uma festa de gato, onde dançou com gatas alienígenas e provou comida de gato exótica, como rato à moda de Marte.</w:t>
      </w:r>
    </w:p>
    <w:p w14:paraId="1CE98741" w14:textId="4FD7827B" w:rsidR="00B81AA6" w:rsidRPr="004A6FC3" w:rsidRDefault="00B81AA6" w:rsidP="004A6FC3">
      <w:pPr>
        <w:pStyle w:val="Corpodetexto"/>
      </w:pPr>
      <w:r w:rsidRPr="004A6FC3">
        <w:t>Enquanto isso, na floresta, os ursos estavam tendo uma reunião para discutir sua próxima jogada no jogo de xadrez contra os esquilos. O ursinho líder, vestindo um monóculo e uma gravata, estava estratégia enquanto o ursinho novato tentava seguir junto, mas só conseguia ficar distraído com as borboletas.</w:t>
      </w:r>
    </w:p>
    <w:p w14:paraId="20365FA9" w14:textId="19B57962" w:rsidR="00B81AA6" w:rsidRPr="004A6FC3" w:rsidRDefault="00B81AA6" w:rsidP="004A6FC3">
      <w:pPr>
        <w:pStyle w:val="Corpodetexto"/>
      </w:pPr>
      <w:r w:rsidRPr="004A6FC3">
        <w:t xml:space="preserve">No fundo do mar, os peixes estavam se preparando para uma competição de natação. O tubarão, com sua touca de natação e sua raquete de tênis, estava se sentindo confiante, mas o polvo estava preocupado porque ele não tem pernas. Ele acabou ganhando a competição usando </w:t>
      </w:r>
      <w:proofErr w:type="gramStart"/>
      <w:r w:rsidRPr="004A6FC3">
        <w:t>suas tentáculos</w:t>
      </w:r>
      <w:proofErr w:type="gramEnd"/>
      <w:r w:rsidRPr="004A6FC3">
        <w:t>.</w:t>
      </w:r>
    </w:p>
    <w:p w14:paraId="26212549" w14:textId="79207F6C" w:rsidR="00A25490" w:rsidRPr="004A6FC3" w:rsidRDefault="00B81AA6" w:rsidP="004A6FC3">
      <w:pPr>
        <w:pStyle w:val="Corpodetexto"/>
      </w:pPr>
      <w:r w:rsidRPr="004A6FC3">
        <w:t>Enquanto isso, na cidade, os prédios estavam tendo uma discussão sobre qual seria a cor da próxima pintura. O prédio mais velho, que gostava de coisas tradicionais, queria manter o branco, mas o prédio jovem e moderno queria experimentar algo novo, como rosa-choque. Eles acabaram concordando em dividir a cidade ao meio e cada um pintar de sua cor preferida.</w:t>
      </w:r>
    </w:p>
    <w:p w14:paraId="60A01A3D" w14:textId="3BBC7B1D" w:rsidR="00A25490" w:rsidRDefault="00B81AA6" w:rsidP="005D1875">
      <w:pPr>
        <w:pStyle w:val="Ttulo2"/>
      </w:pPr>
      <w:bookmarkStart w:id="3" w:name="_Toc124864156"/>
      <w:bookmarkStart w:id="4" w:name="_Toc124866667"/>
      <w:bookmarkStart w:id="5" w:name="base-de-dados"/>
      <w:bookmarkEnd w:id="1"/>
      <w:r>
        <w:t>Título 2</w:t>
      </w:r>
      <w:bookmarkEnd w:id="3"/>
      <w:bookmarkEnd w:id="4"/>
    </w:p>
    <w:p w14:paraId="72BFCAD9" w14:textId="77777777" w:rsidR="00A25490" w:rsidRDefault="00000000">
      <w:pPr>
        <w:pStyle w:val="Corpodetexto"/>
      </w:pPr>
      <w:r>
        <w:t>A base possui diversas tabelas, sendo que as principais são:</w:t>
      </w:r>
    </w:p>
    <w:p w14:paraId="42D5CF95" w14:textId="4FC22E8E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A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1F895E93" w14:textId="646D4A24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B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73FDDFE7" w14:textId="2A48D8B6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C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6D838B17" w14:textId="1BA61F6D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D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6ED9B59D" w14:textId="4F104DF2" w:rsidR="00A25490" w:rsidRDefault="00A25490">
      <w:pPr>
        <w:pStyle w:val="Compact"/>
        <w:numPr>
          <w:ilvl w:val="0"/>
          <w:numId w:val="3"/>
        </w:numPr>
      </w:pPr>
    </w:p>
    <w:p w14:paraId="311933C9" w14:textId="4FC0A412" w:rsidR="00A25490" w:rsidRDefault="00000000">
      <w:pPr>
        <w:pStyle w:val="FirstParagraph"/>
      </w:pPr>
      <w:r>
        <w:t xml:space="preserve">Abaixo, detalhamos o processo de construção da </w:t>
      </w:r>
      <w:r>
        <w:rPr>
          <w:b/>
          <w:bCs/>
        </w:rPr>
        <w:t xml:space="preserve">base </w:t>
      </w:r>
      <w:r w:rsidR="00B81AA6">
        <w:rPr>
          <w:b/>
          <w:bCs/>
        </w:rPr>
        <w:t>de dados</w:t>
      </w:r>
      <w:r>
        <w:t>, para cada tabela. Em seguida, mostramos as contas que foram feitas para chegar nas bases</w:t>
      </w:r>
      <w:r w:rsidR="00B81AA6">
        <w:t xml:space="preserve"> finais</w:t>
      </w:r>
    </w:p>
    <w:p w14:paraId="2C631896" w14:textId="77777777" w:rsidR="00B81AA6" w:rsidRPr="00B81AA6" w:rsidRDefault="00B81AA6" w:rsidP="00B74378">
      <w:pPr>
        <w:pStyle w:val="Corpodetexto"/>
      </w:pPr>
    </w:p>
    <w:p w14:paraId="2EE4614A" w14:textId="22163F01" w:rsidR="00A25490" w:rsidRDefault="00B81AA6" w:rsidP="005D1875">
      <w:pPr>
        <w:pStyle w:val="Ttulo3"/>
      </w:pPr>
      <w:bookmarkStart w:id="6" w:name="_Toc124864157"/>
      <w:bookmarkStart w:id="7" w:name="_Toc124866668"/>
      <w:bookmarkStart w:id="8" w:name="account"/>
      <w:r w:rsidRPr="005D1875">
        <w:t>Título</w:t>
      </w:r>
      <w:r>
        <w:t xml:space="preserve"> 3</w:t>
      </w:r>
      <w:bookmarkEnd w:id="6"/>
      <w:bookmarkEnd w:id="7"/>
    </w:p>
    <w:p w14:paraId="26E005A3" w14:textId="4FB95C84" w:rsidR="00A25490" w:rsidRDefault="00B81AA6">
      <w:pPr>
        <w:pStyle w:val="Corpodetexto"/>
      </w:pPr>
      <w:r>
        <w:t xml:space="preserve">Texto </w:t>
      </w:r>
      <w:proofErr w:type="spellStart"/>
      <w:r>
        <w:t>texto</w:t>
      </w:r>
      <w:proofErr w:type="spellEnd"/>
      <w:r>
        <w:t>.</w:t>
      </w:r>
      <w:bookmarkStart w:id="9" w:name="purchase"/>
      <w:bookmarkEnd w:id="8"/>
    </w:p>
    <w:p w14:paraId="7B45113B" w14:textId="151F0A20" w:rsidR="00A25490" w:rsidRDefault="00000000">
      <w:pPr>
        <w:pStyle w:val="Corpodetexto"/>
      </w:pPr>
      <w:r>
        <w:t xml:space="preserve">A </w:t>
      </w:r>
      <w:hyperlink w:anchor="tbl-depara-essencial">
        <w:r>
          <w:rPr>
            <w:rStyle w:val="Hyperlink"/>
          </w:rPr>
          <w:t>Tabela 1</w:t>
        </w:r>
      </w:hyperlink>
      <w:r>
        <w:t xml:space="preserve"> mostra um “de-para” dos tipos de atividade.</w:t>
      </w:r>
    </w:p>
    <w:p w14:paraId="23B30E87" w14:textId="31362188" w:rsidR="00A25490" w:rsidRDefault="00000000">
      <w:pPr>
        <w:pStyle w:val="TableCaption"/>
      </w:pPr>
      <w:bookmarkStart w:id="10" w:name="tbl-depara-essencial"/>
      <w:r>
        <w:t xml:space="preserve">Tabela 1: </w:t>
      </w:r>
      <w:proofErr w:type="spellStart"/>
      <w:r w:rsidR="00B81AA6">
        <w:t>Label</w:t>
      </w:r>
      <w:proofErr w:type="spellEnd"/>
      <w:r w:rsidR="00B81AA6">
        <w:t xml:space="preserve"> da tabela</w:t>
      </w:r>
      <w:r>
        <w:t>.</w:t>
      </w:r>
    </w:p>
    <w:tbl>
      <w:tblPr>
        <w:tblStyle w:val="ABJ"/>
        <w:tblW w:w="5000" w:type="pct"/>
        <w:tblLook w:val="0020" w:firstRow="1" w:lastRow="0" w:firstColumn="0" w:lastColumn="0" w:noHBand="0" w:noVBand="0"/>
        <w:tblCaption w:val="Tabela 1: Relação entre tipos de atividade e novas taxonomias."/>
      </w:tblPr>
      <w:tblGrid>
        <w:gridCol w:w="3308"/>
        <w:gridCol w:w="2032"/>
        <w:gridCol w:w="2032"/>
        <w:gridCol w:w="2032"/>
      </w:tblGrid>
      <w:tr w:rsidR="00A25490" w14:paraId="46A44AED" w14:textId="77777777" w:rsidTr="00CA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4121E4" w14:textId="6C425E13" w:rsidR="00A25490" w:rsidRDefault="00B81AA6">
            <w:pPr>
              <w:pStyle w:val="Compact"/>
            </w:pPr>
            <w:r>
              <w:t>Col1</w:t>
            </w:r>
          </w:p>
        </w:tc>
        <w:tc>
          <w:tcPr>
            <w:tcW w:w="0" w:type="auto"/>
          </w:tcPr>
          <w:p w14:paraId="08BE014C" w14:textId="5EB57ECA" w:rsidR="00A25490" w:rsidRDefault="00B81AA6">
            <w:pPr>
              <w:pStyle w:val="Compact"/>
            </w:pPr>
            <w:r>
              <w:t>Col2</w:t>
            </w:r>
          </w:p>
        </w:tc>
        <w:tc>
          <w:tcPr>
            <w:tcW w:w="0" w:type="auto"/>
          </w:tcPr>
          <w:p w14:paraId="7C446F70" w14:textId="43198A4B" w:rsidR="00A25490" w:rsidRDefault="00B81AA6">
            <w:pPr>
              <w:pStyle w:val="Compact"/>
            </w:pPr>
            <w:r>
              <w:t>Col3</w:t>
            </w:r>
          </w:p>
        </w:tc>
        <w:tc>
          <w:tcPr>
            <w:tcW w:w="0" w:type="auto"/>
          </w:tcPr>
          <w:p w14:paraId="687409AE" w14:textId="392A53DA" w:rsidR="00A25490" w:rsidRDefault="00B81AA6">
            <w:pPr>
              <w:pStyle w:val="Compact"/>
            </w:pPr>
            <w:r>
              <w:t>Col4</w:t>
            </w:r>
          </w:p>
        </w:tc>
      </w:tr>
      <w:tr w:rsidR="00A25490" w14:paraId="0E949BFB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DB4376" w14:textId="51FCAB3C" w:rsidR="00A25490" w:rsidRDefault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1B7C5C8" w14:textId="020FF634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2B612D" w14:textId="0A394D5F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53BB4D1" w14:textId="11DC14E4" w:rsidR="00A25490" w:rsidRDefault="00714C3B">
            <w:pPr>
              <w:pStyle w:val="Compact"/>
            </w:pPr>
            <w:r>
              <w:t>valor</w:t>
            </w:r>
          </w:p>
        </w:tc>
      </w:tr>
      <w:tr w:rsidR="00714C3B" w14:paraId="749C19B9" w14:textId="77777777" w:rsidTr="00CA339C">
        <w:tc>
          <w:tcPr>
            <w:tcW w:w="0" w:type="auto"/>
          </w:tcPr>
          <w:p w14:paraId="7630AEF1" w14:textId="3DCE64E7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4B44DAF" w14:textId="0AF5578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4150F69" w14:textId="691FF8A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46FD0B02" w14:textId="2E77A0A7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27F7ACC5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93D1C8" w14:textId="408ED6AC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78E3BDFE" w14:textId="00369CA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3FCBF65" w14:textId="6D507A9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4764ED" w14:textId="6CF00F39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21E7E7A6" w14:textId="77777777" w:rsidTr="00CA339C">
        <w:tc>
          <w:tcPr>
            <w:tcW w:w="0" w:type="auto"/>
          </w:tcPr>
          <w:p w14:paraId="63ABBEC8" w14:textId="1966C176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EC2E7DB" w14:textId="44F9C338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645974C" w14:textId="21F3EA8D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6CA172C" w14:textId="51C35972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4CB18DB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AE9E06" w14:textId="36EB35C8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3DF13A66" w14:textId="20EA8BE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A5A3C4F" w14:textId="133B616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C89A10" w14:textId="1F378DF0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CC5E25B" w14:textId="77777777" w:rsidTr="00CA339C">
        <w:tc>
          <w:tcPr>
            <w:tcW w:w="0" w:type="auto"/>
          </w:tcPr>
          <w:p w14:paraId="7E853025" w14:textId="3D777823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5694EA2F" w14:textId="1DD552D5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9E8F8E6" w14:textId="31826F5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9A151A4" w14:textId="72445963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545DC2F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89BED5" w14:textId="27DA7ED2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056AE24D" w14:textId="28C828B9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0784D41" w14:textId="205ED7C4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238BA09" w14:textId="15802202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BC47F1D" w14:textId="77777777" w:rsidTr="00CA339C">
        <w:tc>
          <w:tcPr>
            <w:tcW w:w="0" w:type="auto"/>
          </w:tcPr>
          <w:p w14:paraId="441CED03" w14:textId="36F7FDC0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4BD622F" w14:textId="287D58FA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06C739A" w14:textId="6EF4A0F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B9B9C36" w14:textId="154C6FC1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56C1CD36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4D378E" w14:textId="1E8A7FC3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09590906" w14:textId="31BC1B7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7BBD4C4" w14:textId="2B63E62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BDE35C6" w14:textId="0C4BC9B8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DFA1F56" w14:textId="77777777" w:rsidTr="00CA339C">
        <w:tc>
          <w:tcPr>
            <w:tcW w:w="0" w:type="auto"/>
          </w:tcPr>
          <w:p w14:paraId="63EA7A1D" w14:textId="052F7886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355BA126" w14:textId="7BB3773D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741F6E3" w14:textId="24B9D3A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8A93243" w14:textId="1DAA9EC3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854C71C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910EC5" w14:textId="59927595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AF05E07" w14:textId="71EEB044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5410CE" w14:textId="61088AF5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E1575CC" w14:textId="5015A13D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4070AA16" w14:textId="77777777" w:rsidTr="00CA339C">
        <w:tc>
          <w:tcPr>
            <w:tcW w:w="0" w:type="auto"/>
          </w:tcPr>
          <w:p w14:paraId="17675943" w14:textId="2BFE530A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72D81BE1" w14:textId="472625C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7B27DF2" w14:textId="1C73B74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4596ACD1" w14:textId="4FE05953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50782F81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39F7DE" w14:textId="7571F82A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73E6CC5F" w14:textId="3029FF6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83B58B6" w14:textId="0FFAFAA2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7C7363B" w14:textId="5221DA3B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7529F07A" w14:textId="77777777" w:rsidTr="00CA339C">
        <w:tc>
          <w:tcPr>
            <w:tcW w:w="0" w:type="auto"/>
          </w:tcPr>
          <w:p w14:paraId="2DC338F0" w14:textId="4923F8DB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356C1732" w14:textId="42ECCE7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EC2A1FF" w14:textId="6C032F9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BCD7C64" w14:textId="632BBD47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430C2625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FB6497" w14:textId="1D2123BD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1B4EE0D4" w14:textId="033FD35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C13F50A" w14:textId="35C3FED1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4AC5A2C" w14:textId="7387834E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AB42D99" w14:textId="77777777" w:rsidTr="00CA339C">
        <w:tc>
          <w:tcPr>
            <w:tcW w:w="0" w:type="auto"/>
          </w:tcPr>
          <w:p w14:paraId="44204351" w14:textId="18766BFD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4C34728" w14:textId="7A9FA74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28D7D01" w14:textId="2EB2771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9018766" w14:textId="059A7592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4CEB9262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45FC62" w14:textId="51EA9F27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0EFFF1D" w14:textId="5F6AD014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21AC843" w14:textId="4552AA7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8818C2D" w14:textId="685208EC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1E4518E4" w14:textId="77777777" w:rsidTr="00CA339C">
        <w:tc>
          <w:tcPr>
            <w:tcW w:w="0" w:type="auto"/>
          </w:tcPr>
          <w:p w14:paraId="045B92FF" w14:textId="1937417E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822E880" w14:textId="3DEC9D5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E3E4240" w14:textId="2633689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5808397" w14:textId="3AEB6FD5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7BA125CF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D89EEB" w14:textId="05CE1DB9" w:rsidR="00714C3B" w:rsidRDefault="00714C3B" w:rsidP="00714C3B">
            <w:pPr>
              <w:pStyle w:val="Compact"/>
            </w:pPr>
            <w:r>
              <w:lastRenderedPageBreak/>
              <w:t>Conteúdo</w:t>
            </w:r>
          </w:p>
        </w:tc>
        <w:tc>
          <w:tcPr>
            <w:tcW w:w="0" w:type="auto"/>
          </w:tcPr>
          <w:p w14:paraId="20559123" w14:textId="58B6EE3E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DADB78C" w14:textId="03366F1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C672271" w14:textId="35E88E50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3B479D87" w14:textId="77777777" w:rsidTr="00CA339C">
        <w:tc>
          <w:tcPr>
            <w:tcW w:w="0" w:type="auto"/>
          </w:tcPr>
          <w:p w14:paraId="70347174" w14:textId="1A0A8439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6F167B4" w14:textId="49EEAFA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62421E9" w14:textId="05095088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3359FFF" w14:textId="6359E5F8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9FF3670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731E1C" w14:textId="28223092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C56EF63" w14:textId="2A0CA0D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E2A9349" w14:textId="46697641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614E22" w14:textId="790AF2F1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1357D58B" w14:textId="77777777" w:rsidTr="00CA339C">
        <w:tc>
          <w:tcPr>
            <w:tcW w:w="0" w:type="auto"/>
          </w:tcPr>
          <w:p w14:paraId="1ED81020" w14:textId="72AB279E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1EF6042" w14:textId="6670FC58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74CAC81" w14:textId="2EB30C9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3829341" w14:textId="35872249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16D037A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A8006D" w14:textId="21E66681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72521A6" w14:textId="0A9C1CB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688C528" w14:textId="510AE01C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8005FEF" w14:textId="42ED49DF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A25490" w14:paraId="379EEF10" w14:textId="77777777" w:rsidTr="00CA339C">
        <w:tc>
          <w:tcPr>
            <w:tcW w:w="0" w:type="auto"/>
          </w:tcPr>
          <w:p w14:paraId="2E2B4D3E" w14:textId="280AF0BA" w:rsidR="00A25490" w:rsidRDefault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E3F08E8" w14:textId="227B083B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3458DC3" w14:textId="3DE69386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E5C57BD" w14:textId="4E4EB4D9" w:rsidR="00A25490" w:rsidRDefault="00714C3B">
            <w:pPr>
              <w:pStyle w:val="Compact"/>
            </w:pPr>
            <w:r>
              <w:t>valor</w:t>
            </w:r>
          </w:p>
        </w:tc>
      </w:tr>
    </w:tbl>
    <w:bookmarkEnd w:id="10"/>
    <w:p w14:paraId="674606F6" w14:textId="150354B6" w:rsidR="00A25490" w:rsidRDefault="00000000">
      <w:pPr>
        <w:pStyle w:val="Corpodetexto"/>
      </w:pPr>
      <w:r>
        <w:t xml:space="preserve">Por último, uma informação importante a ser capturada na base </w:t>
      </w:r>
      <w:r w:rsidR="00714C3B">
        <w:t>é nenhuma</w:t>
      </w:r>
      <w:r>
        <w:t>.</w:t>
      </w:r>
    </w:p>
    <w:tbl>
      <w:tblPr>
        <w:tblStyle w:val="Table"/>
        <w:tblW w:w="0" w:type="auto"/>
        <w:jc w:val="left"/>
        <w:tblLook w:val="0020" w:firstRow="1" w:lastRow="0" w:firstColumn="0" w:lastColumn="0" w:noHBand="0" w:noVBand="0"/>
        <w:tblCaption w:val="Tabela 3.2: Presença de litisconsórcios ativos nas varas comuns e especializadas."/>
      </w:tblPr>
      <w:tblGrid>
        <w:gridCol w:w="1713"/>
        <w:gridCol w:w="1565"/>
        <w:gridCol w:w="1772"/>
      </w:tblGrid>
      <w:tr w:rsidR="000037C9" w14:paraId="026D2D63" w14:textId="77777777" w:rsidTr="0045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left"/>
        </w:trPr>
        <w:tc>
          <w:tcPr>
            <w:tcW w:w="0" w:type="auto"/>
          </w:tcPr>
          <w:bookmarkEnd w:id="5"/>
          <w:bookmarkEnd w:id="9"/>
          <w:p w14:paraId="5ADC6B8A" w14:textId="77777777" w:rsidR="000037C9" w:rsidRDefault="000037C9" w:rsidP="00A72E73">
            <w:pPr>
              <w:pStyle w:val="Compact"/>
              <w:jc w:val="left"/>
            </w:pPr>
            <w:r>
              <w:t>Tipo de vara</w:t>
            </w:r>
          </w:p>
        </w:tc>
        <w:tc>
          <w:tcPr>
            <w:tcW w:w="0" w:type="auto"/>
          </w:tcPr>
          <w:p w14:paraId="55167090" w14:textId="77777777" w:rsidR="000037C9" w:rsidRDefault="000037C9" w:rsidP="00A72E73">
            <w:pPr>
              <w:pStyle w:val="Compact"/>
              <w:jc w:val="center"/>
            </w:pPr>
            <w:r>
              <w:t>Uma requerente</w:t>
            </w:r>
          </w:p>
        </w:tc>
        <w:tc>
          <w:tcPr>
            <w:tcW w:w="0" w:type="auto"/>
          </w:tcPr>
          <w:p w14:paraId="58E91F93" w14:textId="77777777" w:rsidR="000037C9" w:rsidRDefault="000037C9" w:rsidP="00A72E73">
            <w:pPr>
              <w:pStyle w:val="Compact"/>
              <w:jc w:val="center"/>
            </w:pPr>
            <w:r>
              <w:t>Litisconsórcio ativo</w:t>
            </w:r>
          </w:p>
        </w:tc>
      </w:tr>
      <w:tr w:rsidR="000037C9" w14:paraId="27DCF2A2" w14:textId="77777777" w:rsidTr="004505C7">
        <w:trPr>
          <w:jc w:val="left"/>
        </w:trPr>
        <w:tc>
          <w:tcPr>
            <w:tcW w:w="0" w:type="auto"/>
          </w:tcPr>
          <w:p w14:paraId="3172E06B" w14:textId="77777777" w:rsidR="000037C9" w:rsidRDefault="000037C9" w:rsidP="00A72E73">
            <w:pPr>
              <w:pStyle w:val="Compact"/>
              <w:jc w:val="left"/>
            </w:pPr>
            <w:r>
              <w:t>Vara comum</w:t>
            </w:r>
          </w:p>
        </w:tc>
        <w:tc>
          <w:tcPr>
            <w:tcW w:w="0" w:type="auto"/>
          </w:tcPr>
          <w:p w14:paraId="1F183E38" w14:textId="77777777" w:rsidR="000037C9" w:rsidRDefault="000037C9" w:rsidP="00A72E73">
            <w:pPr>
              <w:pStyle w:val="Compact"/>
              <w:jc w:val="center"/>
            </w:pPr>
            <w:r>
              <w:t>639 (76,4%)</w:t>
            </w:r>
          </w:p>
        </w:tc>
        <w:tc>
          <w:tcPr>
            <w:tcW w:w="0" w:type="auto"/>
          </w:tcPr>
          <w:p w14:paraId="0017B08E" w14:textId="77777777" w:rsidR="000037C9" w:rsidRDefault="000037C9" w:rsidP="00A72E73">
            <w:pPr>
              <w:pStyle w:val="Compact"/>
              <w:jc w:val="center"/>
            </w:pPr>
            <w:r>
              <w:t>197 (23,6%)</w:t>
            </w:r>
          </w:p>
        </w:tc>
      </w:tr>
      <w:tr w:rsidR="000037C9" w14:paraId="7BC7E734" w14:textId="77777777" w:rsidTr="00450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tcW w:w="0" w:type="auto"/>
          </w:tcPr>
          <w:p w14:paraId="6254E96C" w14:textId="77777777" w:rsidR="000037C9" w:rsidRDefault="000037C9" w:rsidP="00A72E73">
            <w:pPr>
              <w:pStyle w:val="Compact"/>
              <w:jc w:val="left"/>
            </w:pPr>
            <w:r>
              <w:t>Vara especializada</w:t>
            </w:r>
          </w:p>
        </w:tc>
        <w:tc>
          <w:tcPr>
            <w:tcW w:w="0" w:type="auto"/>
          </w:tcPr>
          <w:p w14:paraId="6E8BC107" w14:textId="77777777" w:rsidR="000037C9" w:rsidRDefault="000037C9" w:rsidP="00A72E73">
            <w:pPr>
              <w:pStyle w:val="Compact"/>
              <w:jc w:val="center"/>
            </w:pPr>
            <w:r>
              <w:t>285 (79,6%)</w:t>
            </w:r>
          </w:p>
        </w:tc>
        <w:tc>
          <w:tcPr>
            <w:tcW w:w="0" w:type="auto"/>
          </w:tcPr>
          <w:p w14:paraId="02791FDC" w14:textId="77777777" w:rsidR="000037C9" w:rsidRDefault="000037C9" w:rsidP="00A72E73">
            <w:pPr>
              <w:pStyle w:val="Compact"/>
              <w:jc w:val="center"/>
            </w:pPr>
            <w:r>
              <w:t>73 (20,4%)</w:t>
            </w:r>
          </w:p>
        </w:tc>
      </w:tr>
      <w:tr w:rsidR="000037C9" w14:paraId="5F9F9CDF" w14:textId="77777777" w:rsidTr="004505C7">
        <w:trPr>
          <w:jc w:val="left"/>
        </w:trPr>
        <w:tc>
          <w:tcPr>
            <w:tcW w:w="0" w:type="auto"/>
          </w:tcPr>
          <w:p w14:paraId="3EFD9D25" w14:textId="77777777" w:rsidR="000037C9" w:rsidRDefault="000037C9" w:rsidP="00A72E73">
            <w:pPr>
              <w:pStyle w:val="Compact"/>
              <w:jc w:val="left"/>
            </w:pPr>
            <w:r>
              <w:t>Total</w:t>
            </w:r>
          </w:p>
        </w:tc>
        <w:tc>
          <w:tcPr>
            <w:tcW w:w="0" w:type="auto"/>
          </w:tcPr>
          <w:p w14:paraId="22826A89" w14:textId="77777777" w:rsidR="000037C9" w:rsidRDefault="000037C9" w:rsidP="00A72E73">
            <w:pPr>
              <w:pStyle w:val="Compact"/>
              <w:jc w:val="center"/>
            </w:pPr>
            <w:r>
              <w:t>924 (77,4%)</w:t>
            </w:r>
          </w:p>
        </w:tc>
        <w:tc>
          <w:tcPr>
            <w:tcW w:w="0" w:type="auto"/>
          </w:tcPr>
          <w:p w14:paraId="003DD84C" w14:textId="77777777" w:rsidR="000037C9" w:rsidRDefault="000037C9" w:rsidP="00A72E73">
            <w:pPr>
              <w:pStyle w:val="Compact"/>
              <w:jc w:val="center"/>
            </w:pPr>
            <w:r>
              <w:t>270 (22,6%)</w:t>
            </w:r>
          </w:p>
        </w:tc>
      </w:tr>
    </w:tbl>
    <w:p w14:paraId="498BD500" w14:textId="77777777" w:rsidR="00706592" w:rsidRDefault="00706592" w:rsidP="005D1875">
      <w:pPr>
        <w:pStyle w:val="CabealhodoSumrio"/>
      </w:pPr>
      <w:r>
        <w:lastRenderedPageBreak/>
        <w:t>O tempo mediano do deferimento da recuperação judicial é alterado se há emenda em todos os tamanhos de recuperanda medidos pelo faturamento.</w:t>
      </w:r>
    </w:p>
    <w:p w14:paraId="1E5A71BF" w14:textId="3BD574AD" w:rsidR="00A25490" w:rsidRDefault="00A25490">
      <w:pPr>
        <w:pStyle w:val="FirstParagraph"/>
      </w:pPr>
    </w:p>
    <w:sectPr w:rsidR="00A25490" w:rsidSect="00F15E69">
      <w:footerReference w:type="first" r:id="rId14"/>
      <w:pgSz w:w="12240" w:h="15840"/>
      <w:pgMar w:top="1418" w:right="1418" w:bottom="1418" w:left="1418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D365" w14:textId="77777777" w:rsidR="002D3A9E" w:rsidRDefault="002D3A9E">
      <w:pPr>
        <w:spacing w:after="0"/>
      </w:pPr>
      <w:r>
        <w:separator/>
      </w:r>
    </w:p>
  </w:endnote>
  <w:endnote w:type="continuationSeparator" w:id="0">
    <w:p w14:paraId="512BBA0B" w14:textId="77777777" w:rsidR="002D3A9E" w:rsidRDefault="002D3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210785"/>
      <w:docPartObj>
        <w:docPartGallery w:val="Page Numbers (Bottom of Page)"/>
        <w:docPartUnique/>
      </w:docPartObj>
    </w:sdtPr>
    <w:sdtContent>
      <w:p w14:paraId="7B330F97" w14:textId="725A86C4" w:rsidR="00C87C85" w:rsidRDefault="00C87C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51FFC" w14:textId="77777777" w:rsidR="00C87C85" w:rsidRDefault="00C87C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6105" w14:textId="0BBD4776" w:rsidR="006D3DA5" w:rsidRDefault="006D3DA5">
    <w:pPr>
      <w:pStyle w:val="Rodap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0" wp14:anchorId="776B21CD" wp14:editId="547FF298">
          <wp:simplePos x="0" y="0"/>
          <wp:positionH relativeFrom="margin">
            <wp:posOffset>4433570</wp:posOffset>
          </wp:positionH>
          <wp:positionV relativeFrom="page">
            <wp:posOffset>9550400</wp:posOffset>
          </wp:positionV>
          <wp:extent cx="2002790" cy="137160"/>
          <wp:effectExtent l="0" t="0" r="0" b="0"/>
          <wp:wrapTopAndBottom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s_letterhead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79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477381"/>
      <w:docPartObj>
        <w:docPartGallery w:val="Page Numbers (Bottom of Page)"/>
        <w:docPartUnique/>
      </w:docPartObj>
    </w:sdtPr>
    <w:sdtContent>
      <w:p w14:paraId="4FC1FE0B" w14:textId="66446C28" w:rsidR="00F15E69" w:rsidRDefault="00000000">
        <w:pPr>
          <w:pStyle w:val="Rodap"/>
          <w:jc w:val="right"/>
        </w:pPr>
      </w:p>
    </w:sdtContent>
  </w:sdt>
  <w:p w14:paraId="603BD019" w14:textId="77777777" w:rsidR="00F15E69" w:rsidRDefault="00F15E6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679386"/>
      <w:docPartObj>
        <w:docPartGallery w:val="Page Numbers (Bottom of Page)"/>
        <w:docPartUnique/>
      </w:docPartObj>
    </w:sdtPr>
    <w:sdtContent>
      <w:p w14:paraId="3845C0C9" w14:textId="6794E508" w:rsidR="00F15E69" w:rsidRDefault="00F15E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1C476" w14:textId="61774959" w:rsidR="00F15E69" w:rsidRDefault="00F15E69" w:rsidP="00C87C8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D3E7" w14:textId="77777777" w:rsidR="002D3A9E" w:rsidRDefault="002D3A9E">
      <w:r>
        <w:separator/>
      </w:r>
    </w:p>
  </w:footnote>
  <w:footnote w:type="continuationSeparator" w:id="0">
    <w:p w14:paraId="60E02743" w14:textId="77777777" w:rsidR="002D3A9E" w:rsidRDefault="002D3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7CF" w14:textId="16F2AE5F" w:rsidR="00C87C85" w:rsidRDefault="00155855" w:rsidP="00F15E69">
    <w:pPr>
      <w:pStyle w:val="Cabealh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F15E69">
      <w:rPr>
        <w:b/>
        <w:bCs/>
        <w:noProof/>
      </w:rPr>
      <w:t>Erro! Nenhum texto com o estilo especificado foi encontrado no documento.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1F5B" w14:textId="36E76164" w:rsidR="00C87C85" w:rsidRDefault="00756CF8" w:rsidP="00C87C85">
    <w:pPr>
      <w:pStyle w:val="Cabealho"/>
      <w:jc w:val="right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5900A40" wp14:editId="76581176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6445535" cy="612645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5535" cy="612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C457" w14:textId="12E6FFC6" w:rsidR="00F15E69" w:rsidRDefault="00F15E69" w:rsidP="00F15E69">
    <w:pPr>
      <w:pStyle w:val="Cabealh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B74378">
      <w:rPr>
        <w:b/>
        <w:bCs/>
        <w:noProof/>
      </w:rPr>
      <w:t>Erro! Nenhum texto com o estilo especificado foi encontrado no documento.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989E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089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8E5E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48B0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605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62C0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3CB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7A7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647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A8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4D473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CB62C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63C27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9431543">
    <w:abstractNumId w:val="10"/>
  </w:num>
  <w:num w:numId="2" w16cid:durableId="404575644">
    <w:abstractNumId w:val="11"/>
  </w:num>
  <w:num w:numId="3" w16cid:durableId="435446727">
    <w:abstractNumId w:val="11"/>
  </w:num>
  <w:num w:numId="4" w16cid:durableId="14850053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6234251">
    <w:abstractNumId w:val="11"/>
  </w:num>
  <w:num w:numId="6" w16cid:durableId="1979988738">
    <w:abstractNumId w:val="11"/>
  </w:num>
  <w:num w:numId="7" w16cid:durableId="1913545803">
    <w:abstractNumId w:val="9"/>
  </w:num>
  <w:num w:numId="8" w16cid:durableId="1114054951">
    <w:abstractNumId w:val="7"/>
  </w:num>
  <w:num w:numId="9" w16cid:durableId="305162575">
    <w:abstractNumId w:val="6"/>
  </w:num>
  <w:num w:numId="10" w16cid:durableId="1360156654">
    <w:abstractNumId w:val="5"/>
  </w:num>
  <w:num w:numId="11" w16cid:durableId="771320521">
    <w:abstractNumId w:val="4"/>
  </w:num>
  <w:num w:numId="12" w16cid:durableId="40327899">
    <w:abstractNumId w:val="8"/>
  </w:num>
  <w:num w:numId="13" w16cid:durableId="1132669381">
    <w:abstractNumId w:val="3"/>
  </w:num>
  <w:num w:numId="14" w16cid:durableId="2068141743">
    <w:abstractNumId w:val="2"/>
  </w:num>
  <w:num w:numId="15" w16cid:durableId="85274579">
    <w:abstractNumId w:val="1"/>
  </w:num>
  <w:num w:numId="16" w16cid:durableId="123169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90"/>
    <w:rsid w:val="000037C9"/>
    <w:rsid w:val="00050AB3"/>
    <w:rsid w:val="00061978"/>
    <w:rsid w:val="00100A66"/>
    <w:rsid w:val="00155855"/>
    <w:rsid w:val="002D3A9E"/>
    <w:rsid w:val="0039709D"/>
    <w:rsid w:val="003C3514"/>
    <w:rsid w:val="00446AE8"/>
    <w:rsid w:val="004505C7"/>
    <w:rsid w:val="00460CA9"/>
    <w:rsid w:val="004A5ED5"/>
    <w:rsid w:val="004A6FC3"/>
    <w:rsid w:val="004C24B6"/>
    <w:rsid w:val="005D1875"/>
    <w:rsid w:val="006615D1"/>
    <w:rsid w:val="006C7293"/>
    <w:rsid w:val="006D3DA5"/>
    <w:rsid w:val="00706592"/>
    <w:rsid w:val="00714C3B"/>
    <w:rsid w:val="007517E5"/>
    <w:rsid w:val="00755E8A"/>
    <w:rsid w:val="00756CF8"/>
    <w:rsid w:val="007B7886"/>
    <w:rsid w:val="007D69F3"/>
    <w:rsid w:val="00850BDF"/>
    <w:rsid w:val="008864D3"/>
    <w:rsid w:val="008C4B5D"/>
    <w:rsid w:val="008C6290"/>
    <w:rsid w:val="008D3083"/>
    <w:rsid w:val="00972446"/>
    <w:rsid w:val="009800A6"/>
    <w:rsid w:val="009F29B8"/>
    <w:rsid w:val="00A25490"/>
    <w:rsid w:val="00AF5086"/>
    <w:rsid w:val="00AF707D"/>
    <w:rsid w:val="00B50171"/>
    <w:rsid w:val="00B74378"/>
    <w:rsid w:val="00B81AA6"/>
    <w:rsid w:val="00B81F8B"/>
    <w:rsid w:val="00C062F8"/>
    <w:rsid w:val="00C86C65"/>
    <w:rsid w:val="00C87C85"/>
    <w:rsid w:val="00C90603"/>
    <w:rsid w:val="00CA339C"/>
    <w:rsid w:val="00CA7DCC"/>
    <w:rsid w:val="00CE3AC3"/>
    <w:rsid w:val="00D13E4A"/>
    <w:rsid w:val="00D55E48"/>
    <w:rsid w:val="00EA5BA4"/>
    <w:rsid w:val="00F1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41DDB"/>
  <w15:docId w15:val="{A09BDB7F-5A74-436F-BEC7-21EA855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1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378"/>
    <w:rPr>
      <w:rFonts w:ascii="Calibri" w:hAnsi="Calibri"/>
    </w:rPr>
  </w:style>
  <w:style w:type="paragraph" w:styleId="Ttulo1">
    <w:name w:val="heading 1"/>
    <w:basedOn w:val="Normal"/>
    <w:next w:val="Corpodetexto"/>
    <w:uiPriority w:val="9"/>
    <w:qFormat/>
    <w:rsid w:val="005D1875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233262"/>
      <w:sz w:val="32"/>
      <w:szCs w:val="32"/>
    </w:rPr>
  </w:style>
  <w:style w:type="paragraph" w:styleId="Ttulo2">
    <w:name w:val="heading 2"/>
    <w:basedOn w:val="Normal"/>
    <w:next w:val="Corpodetexto"/>
    <w:autoRedefine/>
    <w:uiPriority w:val="9"/>
    <w:unhideWhenUsed/>
    <w:qFormat/>
    <w:rsid w:val="00B7437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33262"/>
      <w:sz w:val="28"/>
      <w:szCs w:val="28"/>
    </w:rPr>
  </w:style>
  <w:style w:type="paragraph" w:styleId="Ttulo3">
    <w:name w:val="heading 3"/>
    <w:basedOn w:val="Normal"/>
    <w:next w:val="Corpodetexto"/>
    <w:autoRedefine/>
    <w:uiPriority w:val="9"/>
    <w:unhideWhenUsed/>
    <w:qFormat/>
    <w:rsid w:val="00B7437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33262"/>
    </w:rPr>
  </w:style>
  <w:style w:type="paragraph" w:styleId="Ttulo4">
    <w:name w:val="heading 4"/>
    <w:basedOn w:val="Normal"/>
    <w:next w:val="Corpodetexto"/>
    <w:uiPriority w:val="9"/>
    <w:unhideWhenUsed/>
    <w:qFormat/>
    <w:rsid w:val="00B74378"/>
    <w:pPr>
      <w:keepNext/>
      <w:keepLines/>
      <w:spacing w:before="200" w:after="0"/>
      <w:outlineLvl w:val="3"/>
    </w:pPr>
    <w:rPr>
      <w:rFonts w:eastAsiaTheme="majorEastAsia" w:cstheme="majorBidi"/>
      <w:bCs/>
      <w:color w:val="233262"/>
    </w:rPr>
  </w:style>
  <w:style w:type="paragraph" w:styleId="Ttulo5">
    <w:name w:val="heading 5"/>
    <w:basedOn w:val="Normal"/>
    <w:next w:val="Corpodetexto"/>
    <w:autoRedefine/>
    <w:uiPriority w:val="9"/>
    <w:unhideWhenUsed/>
    <w:qFormat/>
    <w:rsid w:val="008C6290"/>
    <w:pPr>
      <w:keepNext/>
      <w:keepLines/>
      <w:spacing w:before="200" w:after="0"/>
      <w:outlineLvl w:val="4"/>
    </w:pPr>
    <w:rPr>
      <w:rFonts w:eastAsiaTheme="majorEastAsia" w:cstheme="majorBidi"/>
      <w:iCs/>
      <w:color w:val="233262"/>
    </w:rPr>
  </w:style>
  <w:style w:type="paragraph" w:styleId="Ttulo6">
    <w:name w:val="heading 6"/>
    <w:basedOn w:val="Normal"/>
    <w:next w:val="Corpodetexto"/>
    <w:uiPriority w:val="9"/>
    <w:unhideWhenUsed/>
    <w:qFormat/>
    <w:rsid w:val="005D1875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5D1875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5D1875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5D1875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B74378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B74378"/>
  </w:style>
  <w:style w:type="paragraph" w:customStyle="1" w:styleId="Compact">
    <w:name w:val="Compact"/>
    <w:basedOn w:val="Corpodetexto"/>
    <w:qFormat/>
    <w:rsid w:val="00B74378"/>
    <w:pPr>
      <w:spacing w:before="36" w:after="36"/>
    </w:pPr>
  </w:style>
  <w:style w:type="paragraph" w:styleId="Ttulo">
    <w:name w:val="Title"/>
    <w:basedOn w:val="Normal"/>
    <w:next w:val="Corpodetexto"/>
    <w:autoRedefine/>
    <w:qFormat/>
    <w:rsid w:val="00B74378"/>
    <w:pPr>
      <w:keepNext/>
      <w:keepLines/>
      <w:spacing w:before="3000" w:after="240"/>
      <w:jc w:val="center"/>
    </w:pPr>
    <w:rPr>
      <w:rFonts w:eastAsiaTheme="majorEastAsia" w:cstheme="majorBidi"/>
      <w:b/>
      <w:bCs/>
      <w:color w:val="233262"/>
      <w:sz w:val="36"/>
      <w:szCs w:val="36"/>
    </w:rPr>
  </w:style>
  <w:style w:type="paragraph" w:styleId="Subttulo">
    <w:name w:val="Subtitle"/>
    <w:basedOn w:val="Ttulo"/>
    <w:next w:val="Corpodetexto"/>
    <w:qFormat/>
    <w:rsid w:val="00B74378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autoRedefine/>
    <w:qFormat/>
    <w:rsid w:val="00B74378"/>
    <w:pPr>
      <w:keepNext/>
      <w:keepLines/>
      <w:jc w:val="center"/>
    </w:pPr>
    <w:rPr>
      <w:rFonts w:ascii="Calibri" w:hAnsi="Calibri"/>
      <w:sz w:val="22"/>
    </w:rPr>
  </w:style>
  <w:style w:type="paragraph" w:styleId="Data">
    <w:name w:val="Date"/>
    <w:next w:val="Corpodetexto"/>
    <w:qFormat/>
    <w:rsid w:val="00B74378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odetexto"/>
    <w:autoRedefine/>
    <w:qFormat/>
    <w:rsid w:val="00B74378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B74378"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autoRedefine/>
    <w:uiPriority w:val="9"/>
    <w:unhideWhenUsed/>
    <w:qFormat/>
    <w:rsid w:val="00C87C85"/>
    <w:pPr>
      <w:spacing w:after="0"/>
    </w:pPr>
    <w:rPr>
      <w:sz w:val="16"/>
    </w:rPr>
  </w:style>
  <w:style w:type="table" w:customStyle="1" w:styleId="Table">
    <w:name w:val="Table"/>
    <w:semiHidden/>
    <w:unhideWhenUsed/>
    <w:qFormat/>
    <w:rsid w:val="00460CA9"/>
    <w:pPr>
      <w:spacing w:after="0"/>
      <w:jc w:val="center"/>
    </w:pPr>
    <w:rPr>
      <w:rFonts w:ascii="Lato" w:hAnsi="Lato"/>
      <w:sz w:val="20"/>
      <w:szCs w:val="20"/>
      <w:lang w:eastAsia="pt-BR"/>
    </w:r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rPr>
        <w:rFonts w:ascii="Lato" w:hAnsi="Lato"/>
        <w:sz w:val="20"/>
      </w:rPr>
      <w:tblPr>
        <w:jc w:val="center"/>
      </w:tblPr>
      <w:trPr>
        <w:jc w:val="center"/>
      </w:trPr>
      <w:tcPr>
        <w:tcBorders>
          <w:top w:val="single" w:sz="4" w:space="0" w:color="auto"/>
          <w:bottom w:val="single" w:sz="4" w:space="0" w:color="auto"/>
        </w:tcBorders>
      </w:tcPr>
    </w:tblStylePr>
    <w:tblStylePr w:type="band2Horz">
      <w:rPr>
        <w:rFonts w:ascii="Lato" w:hAnsi="La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autoRedefine/>
    <w:rsid w:val="00755E8A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Legenda"/>
    <w:rsid w:val="004505C7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A339C"/>
    <w:pPr>
      <w:keepNext/>
    </w:pPr>
    <w:rPr>
      <w:sz w:val="20"/>
    </w:r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sid w:val="00755E8A"/>
    <w:rPr>
      <w:color w:val="3E8399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5D1875"/>
    <w:pPr>
      <w:spacing w:before="240" w:line="360" w:lineRule="auto"/>
      <w:outlineLvl w:val="9"/>
    </w:pPr>
    <w:rPr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Sumrio2">
    <w:name w:val="toc 2"/>
    <w:basedOn w:val="Normal"/>
    <w:next w:val="Normal"/>
    <w:autoRedefine/>
    <w:uiPriority w:val="39"/>
    <w:unhideWhenUsed/>
    <w:rsid w:val="00CA7DCC"/>
    <w:pPr>
      <w:spacing w:after="100"/>
      <w:ind w:left="240"/>
    </w:pPr>
    <w:rPr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CA7DCC"/>
    <w:pPr>
      <w:spacing w:after="100"/>
      <w:ind w:left="480"/>
    </w:pPr>
    <w:rPr>
      <w:sz w:val="20"/>
    </w:rPr>
  </w:style>
  <w:style w:type="paragraph" w:styleId="Corpodetexto2">
    <w:name w:val="Body Text 2"/>
    <w:basedOn w:val="Normal"/>
    <w:link w:val="Corpodetexto2Char"/>
    <w:rsid w:val="008C6290"/>
    <w:pPr>
      <w:spacing w:after="120" w:line="480" w:lineRule="auto"/>
    </w:pPr>
  </w:style>
  <w:style w:type="character" w:customStyle="1" w:styleId="CorpodetextoChar">
    <w:name w:val="Corpo de texto Char"/>
    <w:basedOn w:val="Fontepargpadro"/>
    <w:link w:val="Corpodetexto"/>
    <w:rsid w:val="00B74378"/>
    <w:rPr>
      <w:rFonts w:ascii="Calibri" w:hAnsi="Calibri"/>
    </w:rPr>
  </w:style>
  <w:style w:type="character" w:customStyle="1" w:styleId="Corpodetexto2Char">
    <w:name w:val="Corpo de texto 2 Char"/>
    <w:basedOn w:val="Fontepargpadro"/>
    <w:link w:val="Corpodetexto2"/>
    <w:rsid w:val="008C6290"/>
    <w:rPr>
      <w:rFonts w:ascii="Lato" w:hAnsi="Lato"/>
    </w:rPr>
  </w:style>
  <w:style w:type="paragraph" w:styleId="Corpodetexto3">
    <w:name w:val="Body Text 3"/>
    <w:basedOn w:val="Normal"/>
    <w:link w:val="Corpodetexto3Char"/>
    <w:rsid w:val="008C629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8C6290"/>
    <w:rPr>
      <w:rFonts w:ascii="Lato" w:hAnsi="Lato"/>
      <w:sz w:val="16"/>
      <w:szCs w:val="16"/>
    </w:rPr>
  </w:style>
  <w:style w:type="paragraph" w:styleId="Sumrio4">
    <w:name w:val="toc 4"/>
    <w:basedOn w:val="Normal"/>
    <w:next w:val="Normal"/>
    <w:autoRedefine/>
    <w:semiHidden/>
    <w:unhideWhenUsed/>
    <w:rsid w:val="008C6290"/>
    <w:pPr>
      <w:spacing w:after="100"/>
      <w:ind w:left="720"/>
    </w:pPr>
  </w:style>
  <w:style w:type="paragraph" w:styleId="Sumrio5">
    <w:name w:val="toc 5"/>
    <w:basedOn w:val="Normal"/>
    <w:next w:val="Normal"/>
    <w:autoRedefine/>
    <w:semiHidden/>
    <w:unhideWhenUsed/>
    <w:rsid w:val="008C6290"/>
    <w:pPr>
      <w:spacing w:after="100"/>
      <w:ind w:left="960"/>
    </w:pPr>
  </w:style>
  <w:style w:type="character" w:styleId="TextodoEspaoReservado">
    <w:name w:val="Placeholder Text"/>
    <w:basedOn w:val="Fontepargpadro"/>
    <w:semiHidden/>
    <w:rsid w:val="00446AE8"/>
    <w:rPr>
      <w:color w:val="808080"/>
    </w:rPr>
  </w:style>
  <w:style w:type="paragraph" w:styleId="Sumrio1">
    <w:name w:val="toc 1"/>
    <w:basedOn w:val="Normal"/>
    <w:next w:val="Normal"/>
    <w:autoRedefine/>
    <w:semiHidden/>
    <w:unhideWhenUsed/>
    <w:rsid w:val="00850BDF"/>
    <w:pPr>
      <w:spacing w:after="100"/>
    </w:pPr>
    <w:rPr>
      <w:sz w:val="20"/>
    </w:rPr>
  </w:style>
  <w:style w:type="character" w:styleId="Linkinteligente">
    <w:name w:val="Smart Link"/>
    <w:basedOn w:val="Fontepargpadro"/>
    <w:uiPriority w:val="99"/>
    <w:semiHidden/>
    <w:unhideWhenUsed/>
    <w:rsid w:val="00850BDF"/>
    <w:rPr>
      <w:color w:val="233262"/>
      <w:u w:val="single"/>
      <w:shd w:val="clear" w:color="auto" w:fill="F3F2F1"/>
    </w:rPr>
  </w:style>
  <w:style w:type="paragraph" w:styleId="CitaoIntensa">
    <w:name w:val="Intense Quote"/>
    <w:basedOn w:val="Normal"/>
    <w:next w:val="Normal"/>
    <w:link w:val="CitaoIntensaChar"/>
    <w:rsid w:val="00755E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33262"/>
    </w:rPr>
  </w:style>
  <w:style w:type="character" w:customStyle="1" w:styleId="CitaoIntensaChar">
    <w:name w:val="Citação Intensa Char"/>
    <w:basedOn w:val="Fontepargpadro"/>
    <w:link w:val="CitaoIntensa"/>
    <w:rsid w:val="00755E8A"/>
    <w:rPr>
      <w:rFonts w:ascii="Lato" w:hAnsi="Lato"/>
      <w:i/>
      <w:iCs/>
      <w:color w:val="233262"/>
    </w:rPr>
  </w:style>
  <w:style w:type="paragraph" w:styleId="Rodap">
    <w:name w:val="footer"/>
    <w:basedOn w:val="Normal"/>
    <w:link w:val="RodapChar"/>
    <w:uiPriority w:val="99"/>
    <w:unhideWhenUsed/>
    <w:rsid w:val="00755E8A"/>
    <w:pPr>
      <w:tabs>
        <w:tab w:val="center" w:pos="4252"/>
        <w:tab w:val="right" w:pos="8504"/>
      </w:tabs>
      <w:spacing w:after="0"/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755E8A"/>
    <w:rPr>
      <w:rFonts w:ascii="Lato" w:hAnsi="Lato"/>
      <w:sz w:val="16"/>
    </w:rPr>
  </w:style>
  <w:style w:type="character" w:styleId="Meno">
    <w:name w:val="Mention"/>
    <w:basedOn w:val="Fontepargpadro"/>
    <w:uiPriority w:val="99"/>
    <w:semiHidden/>
    <w:unhideWhenUsed/>
    <w:rsid w:val="007517E5"/>
    <w:rPr>
      <w:color w:val="3E8399"/>
      <w:shd w:val="clear" w:color="auto" w:fill="E1DFDD"/>
    </w:rPr>
  </w:style>
  <w:style w:type="table" w:customStyle="1" w:styleId="ABJ">
    <w:name w:val="ABJ"/>
    <w:basedOn w:val="Tabelanormal"/>
    <w:uiPriority w:val="99"/>
    <w:rsid w:val="00CA339C"/>
    <w:pPr>
      <w:spacing w:after="0"/>
      <w:jc w:val="center"/>
    </w:pPr>
    <w:rPr>
      <w:sz w:val="20"/>
    </w:rPr>
    <w:tblPr>
      <w:tblStyleRowBandSize w:val="1"/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Lato" w:hAnsi="Lato"/>
        <w:sz w:val="20"/>
      </w:rPr>
      <w:tblPr/>
      <w:tcPr>
        <w:tcBorders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rPr>
        <w:rFonts w:ascii="Lato" w:hAnsi="Lato"/>
        <w:sz w:val="20"/>
      </w:rPr>
      <w:tblPr/>
      <w:tcPr>
        <w:tcBorders>
          <w:top w:val="single" w:sz="4" w:space="0" w:color="auto"/>
        </w:tcBorders>
      </w:tcPr>
    </w:tblStylePr>
    <w:tblStylePr w:type="band1Horz">
      <w:tblPr/>
      <w:tcPr>
        <w:shd w:val="clear" w:color="auto" w:fill="EEEEEE"/>
      </w:tcPr>
    </w:tblStylePr>
  </w:style>
  <w:style w:type="table" w:styleId="TabeladeGrade1Clara">
    <w:name w:val="Grid Table 1 Light"/>
    <w:basedOn w:val="Tabelanormal"/>
    <w:uiPriority w:val="99"/>
    <w:rsid w:val="00CA339C"/>
    <w:pPr>
      <w:spacing w:after="0"/>
      <w:jc w:val="center"/>
    </w:pPr>
    <w:rPr>
      <w:sz w:val="20"/>
    </w:rPr>
    <w:tblPr>
      <w:tblStyleRowBandSize w:val="1"/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Lato" w:hAnsi="Lato"/>
        <w:sz w:val="20"/>
      </w:rPr>
      <w:tblPr/>
      <w:tcPr>
        <w:tcBorders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rPr>
        <w:rFonts w:ascii="Lato" w:hAnsi="Lato"/>
        <w:sz w:val="20"/>
      </w:rPr>
      <w:tblPr/>
      <w:tcPr>
        <w:tcBorders>
          <w:top w:val="single" w:sz="4" w:space="0" w:color="auto"/>
        </w:tcBorders>
      </w:tcPr>
    </w:tblStylePr>
    <w:tblStylePr w:type="band1Horz">
      <w:tblPr/>
      <w:tcPr>
        <w:shd w:val="clear" w:color="auto" w:fill="EEEEEE"/>
      </w:tcPr>
    </w:tblStylePr>
  </w:style>
  <w:style w:type="table" w:styleId="Tabelacomgrade">
    <w:name w:val="Table Grid"/>
    <w:basedOn w:val="Tabelanormal"/>
    <w:rsid w:val="00CA33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87C85"/>
    <w:pPr>
      <w:tabs>
        <w:tab w:val="center" w:pos="4252"/>
        <w:tab w:val="right" w:pos="8504"/>
      </w:tabs>
      <w:spacing w:after="0"/>
    </w:pPr>
    <w:rPr>
      <w:i/>
      <w:sz w:val="16"/>
    </w:rPr>
  </w:style>
  <w:style w:type="character" w:customStyle="1" w:styleId="CabealhoChar">
    <w:name w:val="Cabeçalho Char"/>
    <w:basedOn w:val="Fontepargpadro"/>
    <w:link w:val="Cabealho"/>
    <w:rsid w:val="00C87C85"/>
    <w:rPr>
      <w:rFonts w:ascii="Lato" w:hAnsi="Lato"/>
      <w:i/>
      <w:sz w:val="16"/>
    </w:rPr>
  </w:style>
  <w:style w:type="character" w:styleId="MenoPendente">
    <w:name w:val="Unresolved Mention"/>
    <w:basedOn w:val="Fontepargpadro"/>
    <w:uiPriority w:val="99"/>
    <w:semiHidden/>
    <w:unhideWhenUsed/>
    <w:rsid w:val="00C8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9CF92A580C464C917C30B04C48A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C7DA84-4D70-4290-A706-16C830842EC5}"/>
      </w:docPartPr>
      <w:docPartBody>
        <w:p w:rsidR="00D01E94" w:rsidRDefault="00780604" w:rsidP="00780604">
          <w:pPr>
            <w:pStyle w:val="CA9CF92A580C464C917C30B04C48A23D"/>
          </w:pPr>
          <w:r w:rsidRPr="00546424">
            <w:rPr>
              <w:rStyle w:val="TextodoEspaoReservado"/>
            </w:rPr>
            <w:t>[Título]</w:t>
          </w:r>
        </w:p>
      </w:docPartBody>
    </w:docPart>
    <w:docPart>
      <w:docPartPr>
        <w:name w:val="D7934F64250A482698A37DC57FECC4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448DC-400D-4307-9B67-309326D42D73}"/>
      </w:docPartPr>
      <w:docPartBody>
        <w:p w:rsidR="00D01E94" w:rsidRDefault="00780604" w:rsidP="00780604">
          <w:pPr>
            <w:pStyle w:val="D7934F64250A482698A37DC57FECC483"/>
          </w:pPr>
          <w:r w:rsidRPr="00546424">
            <w:rPr>
              <w:rStyle w:val="TextodoEspaoReservado"/>
            </w:rPr>
            <w:t>[Autor]</w:t>
          </w:r>
        </w:p>
      </w:docPartBody>
    </w:docPart>
    <w:docPart>
      <w:docPartPr>
        <w:name w:val="F55F3988A11849D08148A07A339061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577CE8-2068-43AC-9732-4CC6F9BECD65}"/>
      </w:docPartPr>
      <w:docPartBody>
        <w:p w:rsidR="00D01E94" w:rsidRDefault="00780604" w:rsidP="00780604">
          <w:pPr>
            <w:pStyle w:val="F55F3988A11849D08148A07A339061CD"/>
          </w:pPr>
          <w:r w:rsidRPr="00546424">
            <w:rPr>
              <w:rStyle w:val="TextodoEspaoReservado"/>
            </w:rPr>
            <w:t>[Data de Publicação]</w:t>
          </w:r>
        </w:p>
      </w:docPartBody>
    </w:docPart>
    <w:docPart>
      <w:docPartPr>
        <w:name w:val="8DABC22B94A74A8BA751654EE2791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0B932-848A-4D95-ACFB-EEA19AF68AA9}"/>
      </w:docPartPr>
      <w:docPartBody>
        <w:p w:rsidR="00D01E94" w:rsidRDefault="00780604" w:rsidP="00780604">
          <w:pPr>
            <w:pStyle w:val="8DABC22B94A74A8BA751654EE2791A59"/>
          </w:pPr>
          <w:r w:rsidRPr="00546424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38"/>
    <w:rsid w:val="000837AF"/>
    <w:rsid w:val="000B4B66"/>
    <w:rsid w:val="0018005C"/>
    <w:rsid w:val="00247BD9"/>
    <w:rsid w:val="002F704B"/>
    <w:rsid w:val="00486E38"/>
    <w:rsid w:val="006F0EBF"/>
    <w:rsid w:val="00780604"/>
    <w:rsid w:val="009C0289"/>
    <w:rsid w:val="00A14E33"/>
    <w:rsid w:val="00A215E3"/>
    <w:rsid w:val="00B755A8"/>
    <w:rsid w:val="00B8475C"/>
    <w:rsid w:val="00C67784"/>
    <w:rsid w:val="00CF7663"/>
    <w:rsid w:val="00D01E94"/>
    <w:rsid w:val="00D8254E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semiHidden/>
    <w:rsid w:val="00FF56A3"/>
    <w:rPr>
      <w:color w:val="808080"/>
    </w:rPr>
  </w:style>
  <w:style w:type="paragraph" w:customStyle="1" w:styleId="CA9CF92A580C464C917C30B04C48A23D">
    <w:name w:val="CA9CF92A580C464C917C30B04C48A23D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  <w:style w:type="paragraph" w:customStyle="1" w:styleId="D7934F64250A482698A37DC57FECC483">
    <w:name w:val="D7934F64250A482698A37DC57FECC483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  <w:style w:type="paragraph" w:customStyle="1" w:styleId="8DABC22B94A74A8BA751654EE2791A59">
    <w:name w:val="8DABC22B94A74A8BA751654EE2791A59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  <w:style w:type="paragraph" w:customStyle="1" w:styleId="F55F3988A11849D08148A07A339061CD">
    <w:name w:val="F55F3988A11849D08148A07A339061CD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BJ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6FC8-809D-44F8-BBB6-61AEA707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Vital</dc:title>
  <dc:creator/>
  <cp:keywords>ABJ</cp:keywords>
  <dc:description>Template para relatórios da ABJ</dc:description>
  <cp:lastModifiedBy>Erik Santos</cp:lastModifiedBy>
  <cp:revision>28</cp:revision>
  <dcterms:created xsi:type="dcterms:W3CDTF">2022-10-28T15:32:00Z</dcterms:created>
  <dcterms:modified xsi:type="dcterms:W3CDTF">2023-11-08T19:55:00Z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Índice</vt:lpwstr>
  </property>
</Properties>
</file>