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335AF" w14:textId="77777777" w:rsidR="00F83C35" w:rsidRPr="00F83C35" w:rsidRDefault="00F83C35" w:rsidP="00F83C35">
      <w:pPr>
        <w:jc w:val="center"/>
      </w:pPr>
      <w:r w:rsidRPr="00F83C35">
        <w:rPr>
          <w:rFonts w:hint="eastAsia"/>
          <w:b/>
          <w:bCs/>
        </w:rPr>
        <w:t>第</w:t>
      </w:r>
      <w:r w:rsidRPr="00F83C35">
        <w:rPr>
          <w:b/>
          <w:bCs/>
        </w:rPr>
        <w:t>6</w:t>
      </w:r>
      <w:r w:rsidRPr="00F83C35">
        <w:rPr>
          <w:rFonts w:hint="eastAsia"/>
          <w:b/>
          <w:bCs/>
        </w:rPr>
        <w:t>章 统计分析建模方法</w:t>
      </w:r>
    </w:p>
    <w:p w14:paraId="574AE90A" w14:textId="687E66CD" w:rsidR="00F83C35" w:rsidRPr="00F83C35" w:rsidRDefault="00F83C35" w:rsidP="00F83C35">
      <w:pPr>
        <w:rPr>
          <w:rFonts w:hint="eastAsia"/>
          <w:b/>
          <w:bCs/>
          <w:sz w:val="24"/>
          <w:szCs w:val="28"/>
        </w:rPr>
      </w:pPr>
      <w:r>
        <w:rPr>
          <w:rFonts w:hint="eastAsia"/>
          <w:b/>
          <w:bCs/>
          <w:sz w:val="24"/>
          <w:szCs w:val="28"/>
        </w:rPr>
        <w:t>一、</w:t>
      </w:r>
      <w:r w:rsidRPr="00F83C35">
        <w:rPr>
          <w:rFonts w:hint="eastAsia"/>
          <w:b/>
          <w:bCs/>
          <w:sz w:val="24"/>
          <w:szCs w:val="28"/>
        </w:rPr>
        <w:t>复习题</w:t>
      </w:r>
    </w:p>
    <w:p w14:paraId="277BA86A" w14:textId="77777777" w:rsidR="00F83C35" w:rsidRPr="00F83C35" w:rsidRDefault="00F83C35" w:rsidP="00F83C35">
      <w:r w:rsidRPr="00F83C35">
        <w:t>1</w:t>
      </w:r>
      <w:r w:rsidRPr="00F83C35">
        <w:rPr>
          <w:rFonts w:hint="eastAsia"/>
        </w:rPr>
        <w:t>、主成分分析法（方法</w:t>
      </w:r>
      <w:r w:rsidRPr="00F83C35">
        <w:t>1-</w:t>
      </w:r>
      <w:r w:rsidRPr="00F83C35">
        <w:rPr>
          <w:rFonts w:hint="eastAsia"/>
        </w:rPr>
        <w:t>基于协方差矩阵方法）</w:t>
      </w:r>
    </w:p>
    <w:p w14:paraId="4DF8C279" w14:textId="77777777" w:rsidR="00F83C35" w:rsidRPr="00F83C35" w:rsidRDefault="00F83C35" w:rsidP="00F83C35">
      <w:pPr>
        <w:numPr>
          <w:ilvl w:val="0"/>
          <w:numId w:val="2"/>
        </w:numPr>
      </w:pPr>
      <w:r w:rsidRPr="00F83C35">
        <w:rPr>
          <w:rFonts w:hint="eastAsia"/>
        </w:rPr>
        <w:t>由</w:t>
      </w:r>
      <w:r w:rsidRPr="00F83C35">
        <w:t>X</w:t>
      </w:r>
      <w:r w:rsidRPr="00F83C35">
        <w:rPr>
          <w:rFonts w:hint="eastAsia"/>
        </w:rPr>
        <w:t>的协方差阵</w:t>
      </w:r>
      <w:proofErr w:type="spellStart"/>
      <w:r w:rsidRPr="00F83C35">
        <w:t>Σx</w:t>
      </w:r>
      <w:proofErr w:type="spellEnd"/>
      <w:r w:rsidRPr="00F83C35">
        <w:rPr>
          <w:rFonts w:hint="eastAsia"/>
        </w:rPr>
        <w:t>，求出其特征根；</w:t>
      </w:r>
    </w:p>
    <w:p w14:paraId="5B497F3C" w14:textId="77777777" w:rsidR="00F83C35" w:rsidRPr="00F83C35" w:rsidRDefault="00F83C35" w:rsidP="00F83C35">
      <w:pPr>
        <w:numPr>
          <w:ilvl w:val="0"/>
          <w:numId w:val="2"/>
        </w:numPr>
      </w:pPr>
      <w:r w:rsidRPr="00F83C35">
        <w:rPr>
          <w:rFonts w:hint="eastAsia"/>
        </w:rPr>
        <w:t>求出分别所对应的特征向量；</w:t>
      </w:r>
    </w:p>
    <w:p w14:paraId="2DA3147D" w14:textId="77777777" w:rsidR="00F83C35" w:rsidRPr="00F83C35" w:rsidRDefault="00F83C35" w:rsidP="00F83C35">
      <w:pPr>
        <w:numPr>
          <w:ilvl w:val="0"/>
          <w:numId w:val="2"/>
        </w:numPr>
      </w:pPr>
      <w:r w:rsidRPr="00F83C35">
        <w:rPr>
          <w:rFonts w:hint="eastAsia"/>
        </w:rPr>
        <w:t>计算累积贡献率，给出恰当的主成分个数；</w:t>
      </w:r>
    </w:p>
    <w:p w14:paraId="6455C444" w14:textId="77777777" w:rsidR="00F83C35" w:rsidRPr="00F83C35" w:rsidRDefault="00F83C35" w:rsidP="00F83C35">
      <w:pPr>
        <w:numPr>
          <w:ilvl w:val="0"/>
          <w:numId w:val="2"/>
        </w:numPr>
      </w:pPr>
      <w:r w:rsidRPr="00F83C35">
        <w:rPr>
          <w:rFonts w:hint="eastAsia"/>
        </w:rPr>
        <w:t>计算所选出的</w:t>
      </w:r>
      <w:r w:rsidRPr="00F83C35">
        <w:t>k</w:t>
      </w:r>
      <w:proofErr w:type="gramStart"/>
      <w:r w:rsidRPr="00F83C35">
        <w:rPr>
          <w:rFonts w:hint="eastAsia"/>
        </w:rPr>
        <w:t>个</w:t>
      </w:r>
      <w:proofErr w:type="gramEnd"/>
      <w:r w:rsidRPr="00F83C35">
        <w:rPr>
          <w:rFonts w:hint="eastAsia"/>
        </w:rPr>
        <w:t>主成分的得分。将原始数据的中心化值。</w:t>
      </w:r>
    </w:p>
    <w:p w14:paraId="4C388C72" w14:textId="77777777" w:rsidR="00F83C35" w:rsidRPr="00F83C35" w:rsidRDefault="00F83C35" w:rsidP="00F83C35">
      <w:r w:rsidRPr="00F83C35">
        <w:t>2</w:t>
      </w:r>
      <w:r w:rsidRPr="00F83C35">
        <w:rPr>
          <w:rFonts w:hint="eastAsia"/>
        </w:rPr>
        <w:t>、主成分分析法（方法</w:t>
      </w:r>
      <w:r w:rsidRPr="00F83C35">
        <w:t>2-</w:t>
      </w:r>
      <w:r w:rsidRPr="00F83C35">
        <w:rPr>
          <w:rFonts w:hint="eastAsia"/>
        </w:rPr>
        <w:t>基于相关系数矩阵方法）</w:t>
      </w:r>
    </w:p>
    <w:p w14:paraId="3070D5BF" w14:textId="77777777" w:rsidR="00F83C35" w:rsidRPr="00F83C35" w:rsidRDefault="00F83C35" w:rsidP="00F83C35">
      <w:pPr>
        <w:numPr>
          <w:ilvl w:val="0"/>
          <w:numId w:val="4"/>
        </w:numPr>
      </w:pPr>
      <w:r w:rsidRPr="00F83C35">
        <w:rPr>
          <w:rFonts w:hint="eastAsia"/>
        </w:rPr>
        <w:t>计算相关系数矩阵；</w:t>
      </w:r>
    </w:p>
    <w:p w14:paraId="73C4BC2D" w14:textId="77777777" w:rsidR="00F83C35" w:rsidRPr="00F83C35" w:rsidRDefault="00F83C35" w:rsidP="00F83C35">
      <w:pPr>
        <w:numPr>
          <w:ilvl w:val="0"/>
          <w:numId w:val="4"/>
        </w:numPr>
      </w:pPr>
      <w:r w:rsidRPr="00F83C35">
        <w:rPr>
          <w:rFonts w:hint="eastAsia"/>
        </w:rPr>
        <w:t>计算特征值与特征向量；</w:t>
      </w:r>
    </w:p>
    <w:p w14:paraId="5D74089A" w14:textId="77777777" w:rsidR="00F83C35" w:rsidRPr="00F83C35" w:rsidRDefault="00F83C35" w:rsidP="00F83C35">
      <w:pPr>
        <w:numPr>
          <w:ilvl w:val="0"/>
          <w:numId w:val="4"/>
        </w:numPr>
      </w:pPr>
      <w:r w:rsidRPr="00F83C35">
        <w:rPr>
          <w:rFonts w:hint="eastAsia"/>
        </w:rPr>
        <w:t>计算主成分贡献率及累计贡献率；</w:t>
      </w:r>
    </w:p>
    <w:p w14:paraId="477AD855" w14:textId="77777777" w:rsidR="00F83C35" w:rsidRPr="00F83C35" w:rsidRDefault="00F83C35" w:rsidP="00F83C35">
      <w:pPr>
        <w:numPr>
          <w:ilvl w:val="0"/>
          <w:numId w:val="4"/>
        </w:numPr>
      </w:pPr>
      <w:r w:rsidRPr="00F83C35">
        <w:rPr>
          <w:rFonts w:hint="eastAsia"/>
        </w:rPr>
        <w:t>计算主成分载荷；</w:t>
      </w:r>
    </w:p>
    <w:p w14:paraId="4ECA0D4B" w14:textId="77777777" w:rsidR="00F83C35" w:rsidRPr="00F83C35" w:rsidRDefault="00F83C35" w:rsidP="00F83C35">
      <w:pPr>
        <w:numPr>
          <w:ilvl w:val="0"/>
          <w:numId w:val="4"/>
        </w:numPr>
      </w:pPr>
      <w:r w:rsidRPr="00F83C35">
        <w:rPr>
          <w:rFonts w:hint="eastAsia"/>
        </w:rPr>
        <w:t>各主成分的得分。</w:t>
      </w:r>
    </w:p>
    <w:p w14:paraId="05DBD9CC" w14:textId="77777777" w:rsidR="00F83C35" w:rsidRPr="00F83C35" w:rsidRDefault="00F83C35" w:rsidP="00F83C35">
      <w:r w:rsidRPr="00F83C35">
        <w:t>3</w:t>
      </w:r>
      <w:r w:rsidRPr="00F83C35">
        <w:rPr>
          <w:rFonts w:hint="eastAsia"/>
        </w:rPr>
        <w:t>、聚类分析法（方法</w:t>
      </w:r>
      <w:r w:rsidRPr="00F83C35">
        <w:t>1-</w:t>
      </w:r>
      <w:r w:rsidRPr="00F83C35">
        <w:rPr>
          <w:rFonts w:hint="eastAsia"/>
        </w:rPr>
        <w:t>直接聚类法）</w:t>
      </w:r>
    </w:p>
    <w:p w14:paraId="5E3F2D9E" w14:textId="77777777" w:rsidR="00F83C35" w:rsidRPr="00F83C35" w:rsidRDefault="00F83C35" w:rsidP="00F83C35">
      <w:r w:rsidRPr="00F83C35">
        <w:rPr>
          <w:rFonts w:hint="eastAsia"/>
        </w:rPr>
        <w:t>原理：先把各个分类对象单独视为一类，然后根据距离最小的原则，依次选出一对分类对象，并成新类。</w:t>
      </w:r>
    </w:p>
    <w:p w14:paraId="38C5DD51" w14:textId="77777777" w:rsidR="00F83C35" w:rsidRPr="00F83C35" w:rsidRDefault="00F83C35" w:rsidP="00F83C35">
      <w:pPr>
        <w:numPr>
          <w:ilvl w:val="0"/>
          <w:numId w:val="6"/>
        </w:numPr>
      </w:pPr>
      <w:r w:rsidRPr="00F83C35">
        <w:rPr>
          <w:rFonts w:hint="eastAsia"/>
        </w:rPr>
        <w:t>性质</w:t>
      </w:r>
      <w:r w:rsidRPr="00F83C35">
        <w:t>1</w:t>
      </w:r>
      <w:r w:rsidRPr="00F83C35">
        <w:rPr>
          <w:rFonts w:hint="eastAsia"/>
        </w:rPr>
        <w:t>：如果其中一个分类对象已归于一类，则把另一个也归入该类；</w:t>
      </w:r>
    </w:p>
    <w:p w14:paraId="19C83AE1" w14:textId="77777777" w:rsidR="00F83C35" w:rsidRPr="00F83C35" w:rsidRDefault="00F83C35" w:rsidP="00F83C35">
      <w:pPr>
        <w:numPr>
          <w:ilvl w:val="0"/>
          <w:numId w:val="6"/>
        </w:numPr>
      </w:pPr>
      <w:r w:rsidRPr="00F83C35">
        <w:rPr>
          <w:rFonts w:hint="eastAsia"/>
        </w:rPr>
        <w:t>性质</w:t>
      </w:r>
      <w:r w:rsidRPr="00F83C35">
        <w:t>2</w:t>
      </w:r>
      <w:r w:rsidRPr="00F83C35">
        <w:rPr>
          <w:rFonts w:hint="eastAsia"/>
        </w:rPr>
        <w:t>：如果一对分类对象正好属于已归的两类，则把这两类并为一类。</w:t>
      </w:r>
    </w:p>
    <w:p w14:paraId="31878409" w14:textId="77777777" w:rsidR="00F83C35" w:rsidRPr="00F83C35" w:rsidRDefault="00F83C35" w:rsidP="00F83C35">
      <w:r w:rsidRPr="00F83C35">
        <w:rPr>
          <w:rFonts w:hint="eastAsia"/>
        </w:rPr>
        <w:t>每一次归并，都划去该对象所在的列与</w:t>
      </w:r>
      <w:proofErr w:type="gramStart"/>
      <w:r w:rsidRPr="00F83C35">
        <w:rPr>
          <w:rFonts w:hint="eastAsia"/>
        </w:rPr>
        <w:t>列序相同</w:t>
      </w:r>
      <w:proofErr w:type="gramEnd"/>
      <w:r w:rsidRPr="00F83C35">
        <w:rPr>
          <w:rFonts w:hint="eastAsia"/>
        </w:rPr>
        <w:t>的行。经过</w:t>
      </w:r>
      <w:r w:rsidRPr="00F83C35">
        <w:t>n-1</w:t>
      </w:r>
      <w:r w:rsidRPr="00F83C35">
        <w:rPr>
          <w:rFonts w:hint="eastAsia"/>
        </w:rPr>
        <w:t>次就可以把全部分类对象归为一类，根据归并的先后顺序</w:t>
      </w:r>
      <w:proofErr w:type="gramStart"/>
      <w:r w:rsidRPr="00F83C35">
        <w:rPr>
          <w:rFonts w:hint="eastAsia"/>
        </w:rPr>
        <w:t>作出</w:t>
      </w:r>
      <w:proofErr w:type="gramEnd"/>
      <w:r w:rsidRPr="00F83C35">
        <w:rPr>
          <w:rFonts w:hint="eastAsia"/>
        </w:rPr>
        <w:t>聚类谱系图。</w:t>
      </w:r>
    </w:p>
    <w:p w14:paraId="06FF3E7D" w14:textId="77777777" w:rsidR="00F83C35" w:rsidRPr="00F83C35" w:rsidRDefault="00F83C35" w:rsidP="00F83C35">
      <w:r w:rsidRPr="00F83C35">
        <w:t>4</w:t>
      </w:r>
      <w:r w:rsidRPr="00F83C35">
        <w:rPr>
          <w:rFonts w:hint="eastAsia"/>
        </w:rPr>
        <w:t>、聚类分析法（方法</w:t>
      </w:r>
      <w:r w:rsidRPr="00F83C35">
        <w:t>2- k-means</w:t>
      </w:r>
      <w:r w:rsidRPr="00F83C35">
        <w:rPr>
          <w:rFonts w:hint="eastAsia"/>
        </w:rPr>
        <w:t>聚类算法）</w:t>
      </w:r>
    </w:p>
    <w:p w14:paraId="090CF6D6" w14:textId="77777777" w:rsidR="00F83C35" w:rsidRPr="00F83C35" w:rsidRDefault="00F83C35" w:rsidP="00F83C35">
      <w:pPr>
        <w:numPr>
          <w:ilvl w:val="0"/>
          <w:numId w:val="8"/>
        </w:numPr>
      </w:pPr>
      <w:r w:rsidRPr="00F83C35">
        <w:rPr>
          <w:rFonts w:hint="eastAsia"/>
        </w:rPr>
        <w:t>选择一个含有随机选择样本的</w:t>
      </w:r>
      <w:r w:rsidRPr="00F83C35">
        <w:t>k</w:t>
      </w:r>
      <w:proofErr w:type="gramStart"/>
      <w:r w:rsidRPr="00F83C35">
        <w:rPr>
          <w:rFonts w:hint="eastAsia"/>
        </w:rPr>
        <w:t>个</w:t>
      </w:r>
      <w:proofErr w:type="gramEnd"/>
      <w:r w:rsidRPr="00F83C35">
        <w:rPr>
          <w:rFonts w:hint="eastAsia"/>
        </w:rPr>
        <w:t>簇的初始划分，计算这些簇的质心。</w:t>
      </w:r>
    </w:p>
    <w:p w14:paraId="516636C6" w14:textId="77777777" w:rsidR="00F83C35" w:rsidRPr="00F83C35" w:rsidRDefault="00F83C35" w:rsidP="00F83C35">
      <w:pPr>
        <w:numPr>
          <w:ilvl w:val="0"/>
          <w:numId w:val="8"/>
        </w:numPr>
      </w:pPr>
      <w:r w:rsidRPr="00F83C35">
        <w:rPr>
          <w:rFonts w:hint="eastAsia"/>
        </w:rPr>
        <w:t>根据距离把剩余的每个样本分配到距离它最近的簇质心的一个划分。</w:t>
      </w:r>
    </w:p>
    <w:p w14:paraId="59502B43" w14:textId="77777777" w:rsidR="00F83C35" w:rsidRPr="00F83C35" w:rsidRDefault="00F83C35" w:rsidP="00F83C35">
      <w:pPr>
        <w:numPr>
          <w:ilvl w:val="0"/>
          <w:numId w:val="8"/>
        </w:numPr>
      </w:pPr>
      <w:r w:rsidRPr="00F83C35">
        <w:rPr>
          <w:rFonts w:hint="eastAsia"/>
        </w:rPr>
        <w:t>计算被分配到每个簇的样本的均值向量，作为新的簇的质心。</w:t>
      </w:r>
    </w:p>
    <w:p w14:paraId="7398814E" w14:textId="77777777" w:rsidR="00F83C35" w:rsidRPr="00F83C35" w:rsidRDefault="00F83C35" w:rsidP="00F83C35">
      <w:pPr>
        <w:numPr>
          <w:ilvl w:val="0"/>
          <w:numId w:val="8"/>
        </w:numPr>
      </w:pPr>
      <w:r w:rsidRPr="00F83C35">
        <w:rPr>
          <w:rFonts w:hint="eastAsia"/>
        </w:rPr>
        <w:t>重复</w:t>
      </w:r>
      <w:r w:rsidRPr="00F83C35">
        <w:t>2,3</w:t>
      </w:r>
      <w:r w:rsidRPr="00F83C35">
        <w:rPr>
          <w:rFonts w:hint="eastAsia"/>
        </w:rPr>
        <w:t>步，直到</w:t>
      </w:r>
      <w:r w:rsidRPr="00F83C35">
        <w:t>k</w:t>
      </w:r>
      <w:proofErr w:type="gramStart"/>
      <w:r w:rsidRPr="00F83C35">
        <w:rPr>
          <w:rFonts w:hint="eastAsia"/>
        </w:rPr>
        <w:t>个</w:t>
      </w:r>
      <w:proofErr w:type="gramEnd"/>
      <w:r w:rsidRPr="00F83C35">
        <w:rPr>
          <w:rFonts w:hint="eastAsia"/>
        </w:rPr>
        <w:t>簇的质心点不再发生变化或准则函数收敛。</w:t>
      </w:r>
    </w:p>
    <w:p w14:paraId="3CA5709E" w14:textId="314CA326" w:rsidR="00F83C35" w:rsidRPr="00F83C35" w:rsidRDefault="00F83C35" w:rsidP="00F83C35">
      <w:pPr>
        <w:numPr>
          <w:ilvl w:val="0"/>
          <w:numId w:val="9"/>
        </w:numPr>
      </w:pPr>
      <w:r w:rsidRPr="00F83C35">
        <w:rPr>
          <w:rFonts w:hint="eastAsia"/>
          <w:b/>
          <w:bCs/>
        </w:rPr>
        <w:t>注：聚类分析中要考虑相似性度量（</w:t>
      </w:r>
      <w:r w:rsidRPr="00F83C35">
        <w:t xml:space="preserve"> L</w:t>
      </w:r>
      <w:r w:rsidRPr="00F83C35">
        <w:rPr>
          <w:vertAlign w:val="subscript"/>
        </w:rPr>
        <w:t>k</w:t>
      </w:r>
      <w:r w:rsidRPr="00F83C35">
        <w:rPr>
          <w:rFonts w:hint="eastAsia"/>
        </w:rPr>
        <w:t>范数</w:t>
      </w:r>
      <w:r w:rsidRPr="00F83C35">
        <w:rPr>
          <w:rFonts w:hint="eastAsia"/>
          <w:b/>
          <w:bCs/>
        </w:rPr>
        <w:t>）和数据处理方法（</w:t>
      </w:r>
      <w:r w:rsidRPr="00F83C35">
        <w:rPr>
          <w:b/>
          <w:bCs/>
        </w:rPr>
        <w:t>4</w:t>
      </w:r>
      <w:r w:rsidRPr="00F83C35">
        <w:rPr>
          <w:rFonts w:hint="eastAsia"/>
          <w:b/>
          <w:bCs/>
        </w:rPr>
        <w:t>种方法）。</w:t>
      </w:r>
    </w:p>
    <w:p w14:paraId="719A184E" w14:textId="374AD449" w:rsidR="00F83C35" w:rsidRDefault="00F83C35" w:rsidP="00F83C35">
      <w:pPr>
        <w:rPr>
          <w:b/>
          <w:bCs/>
        </w:rPr>
      </w:pPr>
      <w:r>
        <w:rPr>
          <w:rFonts w:hint="eastAsia"/>
          <w:b/>
          <w:bCs/>
        </w:rPr>
        <w:t>二、主成分分析方法（</w:t>
      </w:r>
      <w:r w:rsidRPr="00F83C35">
        <w:rPr>
          <w:b/>
          <w:bCs/>
        </w:rPr>
        <w:t>PCA</w:t>
      </w:r>
    </w:p>
    <w:p w14:paraId="4CBEBAF4" w14:textId="706E6D1D" w:rsidR="00F83C35" w:rsidRPr="00F83C35" w:rsidRDefault="00F83C35" w:rsidP="00F83C35">
      <w:pPr>
        <w:rPr>
          <w:rFonts w:hint="eastAsia"/>
          <w:b/>
          <w:bCs/>
        </w:rPr>
      </w:pPr>
      <w:r>
        <w:rPr>
          <w:rFonts w:hint="eastAsia"/>
          <w:b/>
          <w:bCs/>
        </w:rPr>
        <w:t>1</w:t>
      </w:r>
      <w:r>
        <w:rPr>
          <w:b/>
          <w:bCs/>
        </w:rPr>
        <w:t>.</w:t>
      </w:r>
      <w:r>
        <w:rPr>
          <w:rFonts w:hint="eastAsia"/>
          <w:b/>
          <w:bCs/>
        </w:rPr>
        <w:t>基础概念</w:t>
      </w:r>
    </w:p>
    <w:p w14:paraId="4659EA91" w14:textId="77777777" w:rsidR="00F83C35" w:rsidRPr="00F83C35" w:rsidRDefault="00F83C35" w:rsidP="00F83C35">
      <w:pPr>
        <w:numPr>
          <w:ilvl w:val="0"/>
          <w:numId w:val="10"/>
        </w:numPr>
        <w:rPr>
          <w:sz w:val="20"/>
          <w:szCs w:val="21"/>
        </w:rPr>
      </w:pPr>
      <w:r w:rsidRPr="00F83C35">
        <w:rPr>
          <w:rFonts w:hint="eastAsia"/>
          <w:sz w:val="20"/>
          <w:szCs w:val="21"/>
        </w:rPr>
        <w:t>多变量问题是经常会遇到的。变量太多，无疑会增加分析问题的难度与复杂性</w:t>
      </w:r>
      <w:r w:rsidRPr="00F83C35">
        <w:rPr>
          <w:sz w:val="20"/>
          <w:szCs w:val="21"/>
        </w:rPr>
        <w:t xml:space="preserve">. </w:t>
      </w:r>
    </w:p>
    <w:p w14:paraId="02888955" w14:textId="77777777" w:rsidR="00F83C35" w:rsidRPr="00F83C35" w:rsidRDefault="00F83C35" w:rsidP="00F83C35">
      <w:pPr>
        <w:numPr>
          <w:ilvl w:val="0"/>
          <w:numId w:val="10"/>
        </w:numPr>
        <w:rPr>
          <w:sz w:val="20"/>
          <w:szCs w:val="21"/>
        </w:rPr>
      </w:pPr>
      <w:r w:rsidRPr="00F83C35">
        <w:rPr>
          <w:rFonts w:hint="eastAsia"/>
          <w:sz w:val="20"/>
          <w:szCs w:val="21"/>
        </w:rPr>
        <w:t>问题：</w:t>
      </w:r>
      <w:r w:rsidRPr="00F83C35">
        <w:rPr>
          <w:rFonts w:hint="eastAsia"/>
          <w:sz w:val="20"/>
          <w:szCs w:val="21"/>
        </w:rPr>
        <w:t>能否用较少的新变量尽可能多地保</w:t>
      </w:r>
      <w:proofErr w:type="gramStart"/>
      <w:r w:rsidRPr="00F83C35">
        <w:rPr>
          <w:rFonts w:hint="eastAsia"/>
          <w:sz w:val="20"/>
          <w:szCs w:val="21"/>
        </w:rPr>
        <w:t>留原来</w:t>
      </w:r>
      <w:proofErr w:type="gramEnd"/>
      <w:r w:rsidRPr="00F83C35">
        <w:rPr>
          <w:rFonts w:hint="eastAsia"/>
          <w:sz w:val="20"/>
          <w:szCs w:val="21"/>
        </w:rPr>
        <w:t>较多的变量所反映的信息？</w:t>
      </w:r>
    </w:p>
    <w:p w14:paraId="4B092E63" w14:textId="77777777" w:rsidR="00F83C35" w:rsidRPr="00F83C35" w:rsidRDefault="00F83C35" w:rsidP="00F83C35">
      <w:pPr>
        <w:numPr>
          <w:ilvl w:val="0"/>
          <w:numId w:val="10"/>
        </w:numPr>
        <w:rPr>
          <w:sz w:val="20"/>
          <w:szCs w:val="21"/>
        </w:rPr>
      </w:pPr>
      <w:r w:rsidRPr="00F83C35">
        <w:rPr>
          <w:rFonts w:hint="eastAsia"/>
          <w:sz w:val="20"/>
          <w:szCs w:val="21"/>
        </w:rPr>
        <w:t>事实上，这种想法是可以实现的。因为在许多实际问题中，多个变量之间是具有一定的相关关系的。</w:t>
      </w:r>
    </w:p>
    <w:p w14:paraId="3A4561C3" w14:textId="77777777" w:rsidR="00F83C35" w:rsidRPr="00F83C35" w:rsidRDefault="00F83C35" w:rsidP="00F83C35">
      <w:pPr>
        <w:numPr>
          <w:ilvl w:val="0"/>
          <w:numId w:val="10"/>
        </w:numPr>
        <w:rPr>
          <w:sz w:val="20"/>
          <w:szCs w:val="21"/>
        </w:rPr>
      </w:pPr>
      <w:r w:rsidRPr="00F83C35">
        <w:rPr>
          <w:rFonts w:hint="eastAsia"/>
          <w:sz w:val="20"/>
          <w:szCs w:val="21"/>
        </w:rPr>
        <w:t>主成分分析原理</w:t>
      </w:r>
      <w:r w:rsidRPr="00F83C35">
        <w:rPr>
          <w:sz w:val="20"/>
          <w:szCs w:val="21"/>
        </w:rPr>
        <w:t xml:space="preserve">: </w:t>
      </w:r>
      <w:r w:rsidRPr="00F83C35">
        <w:rPr>
          <w:rFonts w:hint="eastAsia"/>
          <w:sz w:val="20"/>
          <w:szCs w:val="21"/>
        </w:rPr>
        <w:t>是把原来多个变量化为少数几个综合指标的一种统计分析方法，从数学角度来看，这是一种</w:t>
      </w:r>
      <w:proofErr w:type="gramStart"/>
      <w:r w:rsidRPr="00F83C35">
        <w:rPr>
          <w:rFonts w:hint="eastAsia"/>
          <w:sz w:val="20"/>
          <w:szCs w:val="21"/>
        </w:rPr>
        <w:t>降维处理</w:t>
      </w:r>
      <w:proofErr w:type="gramEnd"/>
      <w:r w:rsidRPr="00F83C35">
        <w:rPr>
          <w:rFonts w:hint="eastAsia"/>
          <w:sz w:val="20"/>
          <w:szCs w:val="21"/>
        </w:rPr>
        <w:t>技术。</w:t>
      </w:r>
    </w:p>
    <w:p w14:paraId="12C43F7F" w14:textId="77777777" w:rsidR="00F83C35" w:rsidRPr="00F83C35" w:rsidRDefault="00F83C35" w:rsidP="00F83C35">
      <w:pPr>
        <w:numPr>
          <w:ilvl w:val="0"/>
          <w:numId w:val="10"/>
        </w:numPr>
        <w:rPr>
          <w:sz w:val="20"/>
          <w:szCs w:val="21"/>
        </w:rPr>
      </w:pPr>
      <w:r w:rsidRPr="00F83C35">
        <w:rPr>
          <w:rFonts w:hint="eastAsia"/>
          <w:sz w:val="20"/>
          <w:szCs w:val="21"/>
        </w:rPr>
        <w:t>主成分分析方法就是综合处理这种问题的一种强有力的方法。</w:t>
      </w:r>
    </w:p>
    <w:p w14:paraId="0E499A76" w14:textId="02152205" w:rsidR="00F83C35" w:rsidRDefault="00F83C35" w:rsidP="00F83C35">
      <w:pPr>
        <w:numPr>
          <w:ilvl w:val="0"/>
          <w:numId w:val="10"/>
        </w:numPr>
        <w:rPr>
          <w:sz w:val="20"/>
          <w:szCs w:val="21"/>
        </w:rPr>
      </w:pPr>
      <w:r w:rsidRPr="00F83C35">
        <w:rPr>
          <w:rFonts w:hint="eastAsia"/>
          <w:sz w:val="20"/>
          <w:szCs w:val="21"/>
        </w:rPr>
        <w:t xml:space="preserve">    在力求数据信息丢失最少的原则下，对高维的变量空间降维，即研究指标体系的少数几个线性组合，并且这几个线性组合所构成的</w:t>
      </w:r>
      <w:r w:rsidRPr="00F83C35">
        <w:rPr>
          <w:rFonts w:hint="eastAsia"/>
          <w:sz w:val="20"/>
          <w:szCs w:val="21"/>
          <w:u w:val="single"/>
        </w:rPr>
        <w:t>综合指标</w:t>
      </w:r>
      <w:r w:rsidRPr="00F83C35">
        <w:rPr>
          <w:rFonts w:hint="eastAsia"/>
          <w:sz w:val="20"/>
          <w:szCs w:val="21"/>
        </w:rPr>
        <w:t>将尽可能多地保</w:t>
      </w:r>
      <w:proofErr w:type="gramStart"/>
      <w:r w:rsidRPr="00F83C35">
        <w:rPr>
          <w:rFonts w:hint="eastAsia"/>
          <w:sz w:val="20"/>
          <w:szCs w:val="21"/>
        </w:rPr>
        <w:t>留原来</w:t>
      </w:r>
      <w:proofErr w:type="gramEnd"/>
      <w:r w:rsidRPr="00F83C35">
        <w:rPr>
          <w:rFonts w:hint="eastAsia"/>
          <w:sz w:val="20"/>
          <w:szCs w:val="21"/>
        </w:rPr>
        <w:t>指标变异方面的信息。这些综合指标就称为主成分。要讨论的问题是：</w:t>
      </w:r>
    </w:p>
    <w:p w14:paraId="397696B1" w14:textId="77777777" w:rsidR="00F83C35" w:rsidRPr="00F83C35" w:rsidRDefault="00F83C35" w:rsidP="00F83C35">
      <w:pPr>
        <w:ind w:left="360"/>
        <w:rPr>
          <w:sz w:val="20"/>
          <w:szCs w:val="21"/>
        </w:rPr>
      </w:pPr>
      <w:r w:rsidRPr="00F83C35">
        <w:rPr>
          <w:rFonts w:hint="eastAsia"/>
          <w:b/>
          <w:bCs/>
          <w:sz w:val="20"/>
          <w:szCs w:val="21"/>
        </w:rPr>
        <w:t>(1)  如何</w:t>
      </w:r>
      <w:proofErr w:type="gramStart"/>
      <w:r w:rsidRPr="00F83C35">
        <w:rPr>
          <w:rFonts w:hint="eastAsia"/>
          <w:b/>
          <w:bCs/>
          <w:sz w:val="20"/>
          <w:szCs w:val="21"/>
        </w:rPr>
        <w:t>作主</w:t>
      </w:r>
      <w:proofErr w:type="gramEnd"/>
      <w:r w:rsidRPr="00F83C35">
        <w:rPr>
          <w:rFonts w:hint="eastAsia"/>
          <w:b/>
          <w:bCs/>
          <w:sz w:val="20"/>
          <w:szCs w:val="21"/>
        </w:rPr>
        <w:t xml:space="preserve">成分分析? </w:t>
      </w:r>
    </w:p>
    <w:p w14:paraId="157FC4AB" w14:textId="77777777" w:rsidR="00F83C35" w:rsidRPr="00F83C35" w:rsidRDefault="00F83C35" w:rsidP="00F83C35">
      <w:pPr>
        <w:numPr>
          <w:ilvl w:val="0"/>
          <w:numId w:val="10"/>
        </w:numPr>
        <w:rPr>
          <w:sz w:val="20"/>
          <w:szCs w:val="21"/>
        </w:rPr>
      </w:pPr>
      <w:r w:rsidRPr="00F83C35">
        <w:rPr>
          <w:rFonts w:hint="eastAsia"/>
          <w:b/>
          <w:bCs/>
          <w:sz w:val="20"/>
          <w:szCs w:val="21"/>
        </w:rPr>
        <w:t xml:space="preserve">      </w:t>
      </w:r>
      <w:proofErr w:type="gramStart"/>
      <w:r w:rsidRPr="00F83C35">
        <w:rPr>
          <w:rFonts w:hint="eastAsia"/>
          <w:b/>
          <w:bCs/>
          <w:sz w:val="20"/>
          <w:szCs w:val="21"/>
        </w:rPr>
        <w:t>当分析</w:t>
      </w:r>
      <w:proofErr w:type="gramEnd"/>
      <w:r w:rsidRPr="00F83C35">
        <w:rPr>
          <w:rFonts w:hint="eastAsia"/>
          <w:b/>
          <w:bCs/>
          <w:sz w:val="20"/>
          <w:szCs w:val="21"/>
        </w:rPr>
        <w:t>中所选择的变量具有不同的量纲，变量水平差异很大，应该选择基于相关系数矩阵的主成分分析。</w:t>
      </w:r>
      <w:r w:rsidRPr="00F83C35">
        <w:rPr>
          <w:rFonts w:hint="eastAsia"/>
          <w:sz w:val="20"/>
          <w:szCs w:val="21"/>
        </w:rPr>
        <w:t xml:space="preserve">  </w:t>
      </w:r>
    </w:p>
    <w:p w14:paraId="4C2F1B5D" w14:textId="4BE03C3E" w:rsidR="00F83C35" w:rsidRPr="00F83C35" w:rsidRDefault="00F83C35" w:rsidP="00F83C35">
      <w:pPr>
        <w:ind w:firstLineChars="100" w:firstLine="200"/>
        <w:rPr>
          <w:sz w:val="20"/>
          <w:szCs w:val="21"/>
        </w:rPr>
      </w:pPr>
      <w:r w:rsidRPr="00F83C35">
        <w:rPr>
          <w:rFonts w:hint="eastAsia"/>
          <w:b/>
          <w:bCs/>
          <w:sz w:val="20"/>
          <w:szCs w:val="21"/>
        </w:rPr>
        <w:t>（2） 如何选择几个主成分。</w:t>
      </w:r>
    </w:p>
    <w:p w14:paraId="4639A942" w14:textId="77777777" w:rsidR="00F83C35" w:rsidRPr="00F83C35" w:rsidRDefault="00F83C35" w:rsidP="00F83C35">
      <w:pPr>
        <w:numPr>
          <w:ilvl w:val="0"/>
          <w:numId w:val="10"/>
        </w:numPr>
        <w:rPr>
          <w:sz w:val="20"/>
          <w:szCs w:val="21"/>
        </w:rPr>
      </w:pPr>
      <w:r w:rsidRPr="00F83C35">
        <w:rPr>
          <w:rFonts w:hint="eastAsia"/>
          <w:b/>
          <w:bCs/>
          <w:sz w:val="20"/>
          <w:szCs w:val="21"/>
        </w:rPr>
        <w:t xml:space="preserve">      主成分分析的目的是简化变量，一般情况下主成分的个数应该小于原始变量的个</w:t>
      </w:r>
      <w:r w:rsidRPr="00F83C35">
        <w:rPr>
          <w:rFonts w:hint="eastAsia"/>
          <w:b/>
          <w:bCs/>
          <w:sz w:val="20"/>
          <w:szCs w:val="21"/>
        </w:rPr>
        <w:lastRenderedPageBreak/>
        <w:t>数。</w:t>
      </w:r>
      <w:r w:rsidRPr="00F83C35">
        <w:rPr>
          <w:rFonts w:hint="eastAsia"/>
          <w:b/>
          <w:bCs/>
          <w:sz w:val="20"/>
          <w:szCs w:val="21"/>
          <w:u w:val="single"/>
        </w:rPr>
        <w:t>关于保留几个主成分，应该权衡主成分个数和保留的信息</w:t>
      </w:r>
      <w:r w:rsidRPr="00F83C35">
        <w:rPr>
          <w:rFonts w:hint="eastAsia"/>
          <w:b/>
          <w:bCs/>
          <w:sz w:val="20"/>
          <w:szCs w:val="21"/>
        </w:rPr>
        <w:t>。</w:t>
      </w:r>
    </w:p>
    <w:p w14:paraId="2D1F2717" w14:textId="0C80FA96" w:rsidR="00F83C35" w:rsidRPr="00F83C35" w:rsidRDefault="00F83C35" w:rsidP="00F83C35">
      <w:pPr>
        <w:ind w:firstLineChars="100" w:firstLine="200"/>
        <w:rPr>
          <w:sz w:val="20"/>
          <w:szCs w:val="21"/>
        </w:rPr>
      </w:pPr>
      <w:r w:rsidRPr="00F83C35">
        <w:rPr>
          <w:rFonts w:hint="eastAsia"/>
          <w:b/>
          <w:bCs/>
          <w:sz w:val="20"/>
          <w:szCs w:val="21"/>
        </w:rPr>
        <w:t>（3）如何解释主成分所包含的几何意义或经济意义或其它。</w:t>
      </w:r>
    </w:p>
    <w:p w14:paraId="1F6DACF5" w14:textId="0B0DC50A" w:rsidR="00F83C35" w:rsidRPr="00F83C35" w:rsidRDefault="00F83C35" w:rsidP="00F83C35">
      <w:pPr>
        <w:ind w:left="360"/>
        <w:rPr>
          <w:sz w:val="20"/>
          <w:szCs w:val="21"/>
        </w:rPr>
      </w:pPr>
      <w:r w:rsidRPr="00F83C35">
        <w:rPr>
          <w:rFonts w:hint="eastAsia"/>
          <w:sz w:val="20"/>
          <w:szCs w:val="21"/>
        </w:rPr>
        <w:t>主成分分析就是试图在力保数据信息丢失最少的原则下，对这种多变量的数据表进行最佳综合简化，也就是说，对高维变量空间</w:t>
      </w:r>
      <w:proofErr w:type="gramStart"/>
      <w:r w:rsidRPr="00F83C35">
        <w:rPr>
          <w:rFonts w:hint="eastAsia"/>
          <w:sz w:val="20"/>
          <w:szCs w:val="21"/>
        </w:rPr>
        <w:t>进行降维处理</w:t>
      </w:r>
      <w:proofErr w:type="gramEnd"/>
      <w:r w:rsidRPr="00F83C35">
        <w:rPr>
          <w:rFonts w:hint="eastAsia"/>
          <w:sz w:val="20"/>
          <w:szCs w:val="21"/>
        </w:rPr>
        <w:t>。很显然，识辨系统在一个低维空间要比在一个高维空间容易得多。</w:t>
      </w:r>
    </w:p>
    <w:p w14:paraId="7D52B458" w14:textId="77777777" w:rsidR="00F83C35" w:rsidRDefault="00F83C35" w:rsidP="00F83C35">
      <w:pPr>
        <w:rPr>
          <w:b/>
          <w:bCs/>
        </w:rPr>
      </w:pPr>
      <w:r w:rsidRPr="00F83C35">
        <w:rPr>
          <w:rFonts w:hint="eastAsia"/>
          <w:b/>
          <w:bCs/>
        </w:rPr>
        <w:t>2</w:t>
      </w:r>
      <w:r w:rsidRPr="00F83C35">
        <w:rPr>
          <w:b/>
          <w:bCs/>
        </w:rPr>
        <w:t>.</w:t>
      </w:r>
      <w:r w:rsidRPr="00F83C35">
        <w:rPr>
          <w:rFonts w:hint="eastAsia"/>
          <w:b/>
          <w:bCs/>
        </w:rPr>
        <w:t>几何解释</w:t>
      </w:r>
    </w:p>
    <w:p w14:paraId="5004E3A4" w14:textId="4B558246" w:rsidR="00F83C35" w:rsidRDefault="00F83C35" w:rsidP="00F83C35">
      <w:r w:rsidRPr="00F83C35">
        <w:rPr>
          <w:rFonts w:hint="eastAsia"/>
        </w:rPr>
        <w:t>先假定数据只有二维，即只有两个变量，它们由横坐标和纵坐标所代表；因此每个观测值都有相应于这两个坐标轴的两个坐标值；如果这些数据形成一个椭圆形状的点阵（这在变量的</w:t>
      </w:r>
      <w:proofErr w:type="gramStart"/>
      <w:r w:rsidRPr="00F83C35">
        <w:rPr>
          <w:rFonts w:hint="eastAsia"/>
        </w:rPr>
        <w:t>二维正态</w:t>
      </w:r>
      <w:proofErr w:type="gramEnd"/>
      <w:r w:rsidRPr="00F83C35">
        <w:rPr>
          <w:rFonts w:hint="eastAsia"/>
        </w:rPr>
        <w:t>的假定下是可能的）</w:t>
      </w:r>
    </w:p>
    <w:p w14:paraId="2A7384E8" w14:textId="76FAC04A" w:rsidR="00F83C35" w:rsidRDefault="00D848CD" w:rsidP="00F83C35">
      <w:r w:rsidRPr="00D848CD">
        <w:drawing>
          <wp:inline distT="0" distB="0" distL="0" distR="0" wp14:anchorId="0CEEF303" wp14:editId="0DB1BF0B">
            <wp:extent cx="2575560" cy="19825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85847" cy="1990480"/>
                    </a:xfrm>
                    <a:prstGeom prst="rect">
                      <a:avLst/>
                    </a:prstGeom>
                  </pic:spPr>
                </pic:pic>
              </a:graphicData>
            </a:graphic>
          </wp:inline>
        </w:drawing>
      </w:r>
      <w:r w:rsidRPr="00D848CD">
        <w:drawing>
          <wp:inline distT="0" distB="0" distL="0" distR="0" wp14:anchorId="65360ABA" wp14:editId="1D3FED03">
            <wp:extent cx="2339340" cy="1937464"/>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42257" cy="1939880"/>
                    </a:xfrm>
                    <a:prstGeom prst="rect">
                      <a:avLst/>
                    </a:prstGeom>
                  </pic:spPr>
                </pic:pic>
              </a:graphicData>
            </a:graphic>
          </wp:inline>
        </w:drawing>
      </w:r>
    </w:p>
    <w:p w14:paraId="0CAFD909" w14:textId="76C2F8B1" w:rsidR="00F83C35" w:rsidRDefault="00D848CD" w:rsidP="00F83C35">
      <w:r w:rsidRPr="00D848CD">
        <w:drawing>
          <wp:inline distT="0" distB="0" distL="0" distR="0" wp14:anchorId="7B409CEC" wp14:editId="653384AD">
            <wp:extent cx="2385060" cy="1962069"/>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4955" cy="1970209"/>
                    </a:xfrm>
                    <a:prstGeom prst="rect">
                      <a:avLst/>
                    </a:prstGeom>
                  </pic:spPr>
                </pic:pic>
              </a:graphicData>
            </a:graphic>
          </wp:inline>
        </w:drawing>
      </w:r>
      <w:r w:rsidRPr="00D848CD">
        <w:drawing>
          <wp:inline distT="0" distB="0" distL="0" distR="0" wp14:anchorId="7E9268D9" wp14:editId="32BF7A48">
            <wp:extent cx="2476500" cy="1984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2464" cy="1988903"/>
                    </a:xfrm>
                    <a:prstGeom prst="rect">
                      <a:avLst/>
                    </a:prstGeom>
                  </pic:spPr>
                </pic:pic>
              </a:graphicData>
            </a:graphic>
          </wp:inline>
        </w:drawing>
      </w:r>
    </w:p>
    <w:p w14:paraId="681772D3" w14:textId="77777777" w:rsidR="00D848CD" w:rsidRPr="00D848CD" w:rsidRDefault="00D848CD" w:rsidP="00D848CD">
      <w:r w:rsidRPr="00D848CD">
        <w:rPr>
          <w:b/>
          <w:bCs/>
        </w:rPr>
        <w:t xml:space="preserve">PCA:  </w:t>
      </w:r>
      <w:r w:rsidRPr="00D848CD">
        <w:rPr>
          <w:rFonts w:hint="eastAsia"/>
          <w:b/>
          <w:bCs/>
        </w:rPr>
        <w:t>进一步解释</w:t>
      </w:r>
    </w:p>
    <w:p w14:paraId="4234BEED" w14:textId="4F8E73FC" w:rsidR="00D848CD" w:rsidRDefault="00D848CD" w:rsidP="00D848CD">
      <w:pPr>
        <w:ind w:firstLineChars="200" w:firstLine="420"/>
      </w:pPr>
      <w:r w:rsidRPr="00D848CD">
        <w:rPr>
          <w:b/>
          <w:bCs/>
        </w:rPr>
        <w:t xml:space="preserve"> </w:t>
      </w:r>
      <w:r w:rsidRPr="00D848CD">
        <w:rPr>
          <w:rFonts w:hint="eastAsia"/>
        </w:rPr>
        <w:t>椭圆有一个长轴和一个短轴。在短轴方向上，数据变化很少；在极端的情况，短轴如果退化成一点，那只有在长轴的方向才能够解释这些点的变化了；这样，由二维到一维的</w:t>
      </w:r>
      <w:proofErr w:type="gramStart"/>
      <w:r w:rsidRPr="00D848CD">
        <w:rPr>
          <w:rFonts w:hint="eastAsia"/>
        </w:rPr>
        <w:t>降维就</w:t>
      </w:r>
      <w:proofErr w:type="gramEnd"/>
      <w:r w:rsidRPr="00D848CD">
        <w:rPr>
          <w:rFonts w:hint="eastAsia"/>
        </w:rPr>
        <w:t>自然完成了。</w:t>
      </w:r>
    </w:p>
    <w:p w14:paraId="00FCF6CE" w14:textId="77777777" w:rsidR="00D848CD" w:rsidRPr="00D848CD" w:rsidRDefault="00D848CD" w:rsidP="00D848CD">
      <w:pPr>
        <w:numPr>
          <w:ilvl w:val="0"/>
          <w:numId w:val="13"/>
        </w:numPr>
      </w:pPr>
      <w:r w:rsidRPr="00D848CD">
        <w:rPr>
          <w:rFonts w:hint="eastAsia"/>
        </w:rPr>
        <w:t>当坐标轴和椭圆的长短轴平行，那么代表长轴的变量就描述了数据的主要变化，而代表短轴的变量就描述了数据的次要变化。</w:t>
      </w:r>
    </w:p>
    <w:p w14:paraId="0394DE2F" w14:textId="77777777" w:rsidR="00D848CD" w:rsidRPr="00D848CD" w:rsidRDefault="00D848CD" w:rsidP="00D848CD">
      <w:pPr>
        <w:numPr>
          <w:ilvl w:val="0"/>
          <w:numId w:val="13"/>
        </w:numPr>
      </w:pPr>
      <w:r w:rsidRPr="00D848CD">
        <w:rPr>
          <w:rFonts w:hint="eastAsia"/>
        </w:rPr>
        <w:t>但是，坐标轴通常并不和椭圆的长短轴平行。因此，需要寻找椭圆的长短轴，并进行</w:t>
      </w:r>
      <w:r w:rsidRPr="00D848CD">
        <w:rPr>
          <w:rFonts w:hint="eastAsia"/>
          <w:u w:val="single"/>
        </w:rPr>
        <w:t>变换，使得新变量和椭圆的长短轴平行</w:t>
      </w:r>
      <w:r w:rsidRPr="00D848CD">
        <w:rPr>
          <w:rFonts w:hint="eastAsia"/>
        </w:rPr>
        <w:t>。</w:t>
      </w:r>
    </w:p>
    <w:p w14:paraId="011C5E09" w14:textId="77777777" w:rsidR="00D848CD" w:rsidRPr="00D848CD" w:rsidRDefault="00D848CD" w:rsidP="00D848CD">
      <w:pPr>
        <w:numPr>
          <w:ilvl w:val="0"/>
          <w:numId w:val="13"/>
        </w:numPr>
      </w:pPr>
      <w:r w:rsidRPr="00D848CD">
        <w:rPr>
          <w:rFonts w:hint="eastAsia"/>
        </w:rPr>
        <w:t>如果长轴变量代表了数据包含的大部分信息，就用该变量代替原先的两个变量（舍去次要的一维），</w:t>
      </w:r>
      <w:proofErr w:type="gramStart"/>
      <w:r w:rsidRPr="00D848CD">
        <w:rPr>
          <w:rFonts w:hint="eastAsia"/>
        </w:rPr>
        <w:t>降维就</w:t>
      </w:r>
      <w:proofErr w:type="gramEnd"/>
      <w:r w:rsidRPr="00D848CD">
        <w:rPr>
          <w:rFonts w:hint="eastAsia"/>
        </w:rPr>
        <w:t>完成了。</w:t>
      </w:r>
    </w:p>
    <w:p w14:paraId="38503DA5" w14:textId="7EF6A983" w:rsidR="00D848CD" w:rsidRDefault="00D848CD" w:rsidP="00D848CD">
      <w:pPr>
        <w:numPr>
          <w:ilvl w:val="0"/>
          <w:numId w:val="13"/>
        </w:numPr>
      </w:pPr>
      <w:r w:rsidRPr="00D848CD">
        <w:rPr>
          <w:rFonts w:hint="eastAsia"/>
        </w:rPr>
        <w:t>椭圆（球）的长短轴相差越大，</w:t>
      </w:r>
      <w:proofErr w:type="gramStart"/>
      <w:r w:rsidRPr="00D848CD">
        <w:rPr>
          <w:rFonts w:hint="eastAsia"/>
        </w:rPr>
        <w:t>降维也</w:t>
      </w:r>
      <w:proofErr w:type="gramEnd"/>
      <w:r w:rsidRPr="00D848CD">
        <w:rPr>
          <w:rFonts w:hint="eastAsia"/>
        </w:rPr>
        <w:t>越有道理。</w:t>
      </w:r>
    </w:p>
    <w:p w14:paraId="07603F6B" w14:textId="77777777" w:rsidR="00D848CD" w:rsidRPr="00D848CD" w:rsidRDefault="00D848CD" w:rsidP="00D848CD">
      <w:pPr>
        <w:numPr>
          <w:ilvl w:val="0"/>
          <w:numId w:val="13"/>
        </w:numPr>
      </w:pPr>
      <w:r w:rsidRPr="00D848CD">
        <w:rPr>
          <w:rFonts w:hint="eastAsia"/>
        </w:rPr>
        <w:t>对于多维变量的情况和二维类似，也有高维的椭球，只不过无法直观地看见罢了。</w:t>
      </w:r>
    </w:p>
    <w:p w14:paraId="126D93BC" w14:textId="77777777" w:rsidR="00D848CD" w:rsidRPr="00D848CD" w:rsidRDefault="00D848CD" w:rsidP="00D848CD">
      <w:pPr>
        <w:numPr>
          <w:ilvl w:val="0"/>
          <w:numId w:val="13"/>
        </w:numPr>
      </w:pPr>
      <w:r w:rsidRPr="00D848CD">
        <w:rPr>
          <w:rFonts w:hint="eastAsia"/>
        </w:rPr>
        <w:t>首先把高维椭球的主轴找出来，再用代表大多数数据信息的最长的几个</w:t>
      </w:r>
      <w:proofErr w:type="gramStart"/>
      <w:r w:rsidRPr="00D848CD">
        <w:rPr>
          <w:rFonts w:hint="eastAsia"/>
        </w:rPr>
        <w:t>轴作为</w:t>
      </w:r>
      <w:proofErr w:type="gramEnd"/>
      <w:r w:rsidRPr="00D848CD">
        <w:rPr>
          <w:rFonts w:hint="eastAsia"/>
        </w:rPr>
        <w:t>新变</w:t>
      </w:r>
      <w:r w:rsidRPr="00D848CD">
        <w:rPr>
          <w:rFonts w:hint="eastAsia"/>
        </w:rPr>
        <w:lastRenderedPageBreak/>
        <w:t>量；这样，主成分分析就基本完成了。</w:t>
      </w:r>
    </w:p>
    <w:p w14:paraId="10C95F0D" w14:textId="77777777" w:rsidR="00D848CD" w:rsidRPr="00D848CD" w:rsidRDefault="00D848CD" w:rsidP="00D848CD">
      <w:pPr>
        <w:numPr>
          <w:ilvl w:val="0"/>
          <w:numId w:val="13"/>
        </w:numPr>
      </w:pPr>
      <w:r w:rsidRPr="00D848CD">
        <w:rPr>
          <w:rFonts w:hint="eastAsia"/>
        </w:rPr>
        <w:t>注意，和二</w:t>
      </w:r>
      <w:proofErr w:type="gramStart"/>
      <w:r w:rsidRPr="00D848CD">
        <w:rPr>
          <w:rFonts w:hint="eastAsia"/>
        </w:rPr>
        <w:t>维情况</w:t>
      </w:r>
      <w:proofErr w:type="gramEnd"/>
      <w:r w:rsidRPr="00D848CD">
        <w:rPr>
          <w:rFonts w:hint="eastAsia"/>
        </w:rPr>
        <w:t>类似，高维椭球的主轴也是互相垂直的。这些互相正交的新变量是原先变量的线性组合，叫做主成分</w:t>
      </w:r>
      <w:r w:rsidRPr="00D848CD">
        <w:t>(principal component)</w:t>
      </w:r>
      <w:r w:rsidRPr="00D848CD">
        <w:rPr>
          <w:rFonts w:hint="eastAsia"/>
        </w:rPr>
        <w:t>。</w:t>
      </w:r>
      <w:r w:rsidRPr="00D848CD">
        <w:t xml:space="preserve"> </w:t>
      </w:r>
    </w:p>
    <w:p w14:paraId="36197427" w14:textId="77777777" w:rsidR="00D848CD" w:rsidRPr="00D848CD" w:rsidRDefault="00D848CD" w:rsidP="00D848CD">
      <w:pPr>
        <w:numPr>
          <w:ilvl w:val="0"/>
          <w:numId w:val="13"/>
        </w:numPr>
      </w:pPr>
      <w:r w:rsidRPr="00D848CD">
        <w:rPr>
          <w:rFonts w:hint="eastAsia"/>
        </w:rPr>
        <w:t>正如二维椭圆有两个主轴，三维椭球有三个主轴一样，有几个变量，就有几个主成分。</w:t>
      </w:r>
    </w:p>
    <w:p w14:paraId="0989C97F" w14:textId="77777777" w:rsidR="00D848CD" w:rsidRPr="00D848CD" w:rsidRDefault="00D848CD" w:rsidP="00D848CD">
      <w:pPr>
        <w:numPr>
          <w:ilvl w:val="0"/>
          <w:numId w:val="13"/>
        </w:numPr>
      </w:pPr>
      <w:r w:rsidRPr="00D848CD">
        <w:rPr>
          <w:rFonts w:hint="eastAsia"/>
          <w:b/>
          <w:bCs/>
        </w:rPr>
        <w:t>选择越少的主成分，</w:t>
      </w:r>
      <w:proofErr w:type="gramStart"/>
      <w:r w:rsidRPr="00D848CD">
        <w:rPr>
          <w:rFonts w:hint="eastAsia"/>
          <w:b/>
          <w:bCs/>
        </w:rPr>
        <w:t>降维就</w:t>
      </w:r>
      <w:proofErr w:type="gramEnd"/>
      <w:r w:rsidRPr="00D848CD">
        <w:rPr>
          <w:rFonts w:hint="eastAsia"/>
          <w:b/>
          <w:bCs/>
        </w:rPr>
        <w:t>越好。</w:t>
      </w:r>
    </w:p>
    <w:p w14:paraId="0603D200" w14:textId="77777777" w:rsidR="00D848CD" w:rsidRPr="00D848CD" w:rsidRDefault="00D848CD" w:rsidP="00D848CD">
      <w:pPr>
        <w:numPr>
          <w:ilvl w:val="0"/>
          <w:numId w:val="13"/>
        </w:numPr>
      </w:pPr>
      <w:r w:rsidRPr="00D848CD">
        <w:rPr>
          <w:rFonts w:hint="eastAsia"/>
          <w:b/>
          <w:bCs/>
        </w:rPr>
        <w:t>什么是标准呢？</w:t>
      </w:r>
    </w:p>
    <w:p w14:paraId="5B9BFAB4" w14:textId="77777777" w:rsidR="00D848CD" w:rsidRPr="00D848CD" w:rsidRDefault="00D848CD" w:rsidP="00D848CD">
      <w:pPr>
        <w:numPr>
          <w:ilvl w:val="0"/>
          <w:numId w:val="13"/>
        </w:numPr>
      </w:pPr>
      <w:r w:rsidRPr="00D848CD">
        <w:rPr>
          <w:rFonts w:hint="eastAsia"/>
          <w:b/>
          <w:bCs/>
        </w:rPr>
        <w:t>——这些被选的主成分所代表的主轴的长度之和占了主轴长度总和的大部分。有些文献建议，所选的主轴总长度占所有主轴长度之和的大约85%即可，其实，这只是一个大体的说法；具体选几个，要看实际情况而定。</w:t>
      </w:r>
    </w:p>
    <w:p w14:paraId="09A018FF" w14:textId="72FEB170" w:rsidR="00D848CD" w:rsidRPr="00D848CD" w:rsidRDefault="00D848CD" w:rsidP="00D848CD">
      <w:pPr>
        <w:rPr>
          <w:b/>
          <w:bCs/>
        </w:rPr>
      </w:pPr>
      <w:r w:rsidRPr="00D848CD">
        <w:rPr>
          <w:rFonts w:hint="eastAsia"/>
          <w:b/>
          <w:bCs/>
        </w:rPr>
        <w:t>3</w:t>
      </w:r>
      <w:r w:rsidRPr="00D848CD">
        <w:rPr>
          <w:b/>
          <w:bCs/>
        </w:rPr>
        <w:t>.</w:t>
      </w:r>
      <w:r w:rsidRPr="00D848CD">
        <w:rPr>
          <w:rFonts w:ascii="Arial Narrow" w:eastAsia="宋体" w:hAnsi="宋体" w:hint="eastAsia"/>
          <w:b/>
          <w:bCs/>
          <w:color w:val="0000FF"/>
          <w:kern w:val="24"/>
          <w:sz w:val="40"/>
          <w:szCs w:val="40"/>
        </w:rPr>
        <w:t xml:space="preserve"> </w:t>
      </w:r>
      <w:r w:rsidRPr="00D848CD">
        <w:rPr>
          <w:rFonts w:hint="eastAsia"/>
          <w:b/>
          <w:bCs/>
        </w:rPr>
        <w:t>均值和协方差</w:t>
      </w:r>
      <w:r>
        <w:rPr>
          <w:b/>
          <w:bCs/>
        </w:rPr>
        <w:t xml:space="preserve"> </w:t>
      </w:r>
      <w:r w:rsidRPr="00D848CD">
        <w:rPr>
          <w:rFonts w:hint="eastAsia"/>
          <w:b/>
          <w:bCs/>
        </w:rPr>
        <w:t>特征值和特征向量</w:t>
      </w:r>
    </w:p>
    <w:p w14:paraId="57D206DE" w14:textId="49DC48FA" w:rsidR="00D848CD" w:rsidRPr="00D848CD" w:rsidRDefault="00D848CD" w:rsidP="00D848CD">
      <w:pPr>
        <w:rPr>
          <w:rFonts w:hint="eastAsia"/>
          <w:b/>
          <w:bCs/>
        </w:rPr>
      </w:pPr>
      <w:r w:rsidRPr="00D848CD">
        <w:rPr>
          <w:b/>
          <w:bCs/>
        </w:rPr>
        <w:drawing>
          <wp:inline distT="0" distB="0" distL="0" distR="0" wp14:anchorId="35D539E0" wp14:editId="70845A16">
            <wp:extent cx="2727015" cy="18745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1622" cy="1877686"/>
                    </a:xfrm>
                    <a:prstGeom prst="rect">
                      <a:avLst/>
                    </a:prstGeom>
                  </pic:spPr>
                </pic:pic>
              </a:graphicData>
            </a:graphic>
          </wp:inline>
        </w:drawing>
      </w:r>
      <w:r w:rsidRPr="00D848CD">
        <w:rPr>
          <w:b/>
          <w:bCs/>
        </w:rPr>
        <w:drawing>
          <wp:inline distT="0" distB="0" distL="0" distR="0" wp14:anchorId="22E880C1" wp14:editId="404284C5">
            <wp:extent cx="2491740" cy="1718297"/>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4647" cy="1720302"/>
                    </a:xfrm>
                    <a:prstGeom prst="rect">
                      <a:avLst/>
                    </a:prstGeom>
                  </pic:spPr>
                </pic:pic>
              </a:graphicData>
            </a:graphic>
          </wp:inline>
        </w:drawing>
      </w:r>
    </w:p>
    <w:p w14:paraId="27047133" w14:textId="484CDF9A" w:rsidR="00D848CD" w:rsidRDefault="00D848CD" w:rsidP="00D848CD">
      <w:r w:rsidRPr="00D848CD">
        <w:drawing>
          <wp:inline distT="0" distB="0" distL="0" distR="0" wp14:anchorId="463441ED" wp14:editId="6B2E3F79">
            <wp:extent cx="2505153" cy="19050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2171" cy="1910337"/>
                    </a:xfrm>
                    <a:prstGeom prst="rect">
                      <a:avLst/>
                    </a:prstGeom>
                  </pic:spPr>
                </pic:pic>
              </a:graphicData>
            </a:graphic>
          </wp:inline>
        </w:drawing>
      </w:r>
      <w:r w:rsidRPr="00D848CD">
        <w:drawing>
          <wp:inline distT="0" distB="0" distL="0" distR="0" wp14:anchorId="71A88D65" wp14:editId="70109C66">
            <wp:extent cx="2743200" cy="20286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5406" cy="2045114"/>
                    </a:xfrm>
                    <a:prstGeom prst="rect">
                      <a:avLst/>
                    </a:prstGeom>
                  </pic:spPr>
                </pic:pic>
              </a:graphicData>
            </a:graphic>
          </wp:inline>
        </w:drawing>
      </w:r>
    </w:p>
    <w:p w14:paraId="25F57475" w14:textId="77777777" w:rsidR="00D848CD" w:rsidRPr="00D848CD" w:rsidRDefault="00D848CD" w:rsidP="00D848CD">
      <w:r w:rsidRPr="00D848CD">
        <w:drawing>
          <wp:anchor distT="0" distB="0" distL="114300" distR="114300" simplePos="0" relativeHeight="251658240" behindDoc="1" locked="0" layoutInCell="1" allowOverlap="1" wp14:anchorId="04793742" wp14:editId="685A67FE">
            <wp:simplePos x="0" y="0"/>
            <wp:positionH relativeFrom="column">
              <wp:posOffset>0</wp:posOffset>
            </wp:positionH>
            <wp:positionV relativeFrom="paragraph">
              <wp:posOffset>45720</wp:posOffset>
            </wp:positionV>
            <wp:extent cx="2781300" cy="2230836"/>
            <wp:effectExtent l="0" t="0" r="0" b="0"/>
            <wp:wrapTight wrapText="bothSides">
              <wp:wrapPolygon edited="0">
                <wp:start x="0" y="0"/>
                <wp:lineTo x="0" y="21397"/>
                <wp:lineTo x="21452" y="21397"/>
                <wp:lineTo x="21452"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2230836"/>
                    </a:xfrm>
                    <a:prstGeom prst="rect">
                      <a:avLst/>
                    </a:prstGeom>
                  </pic:spPr>
                </pic:pic>
              </a:graphicData>
            </a:graphic>
          </wp:anchor>
        </w:drawing>
      </w:r>
      <w:r w:rsidRPr="00D848CD">
        <w:t xml:space="preserve">      </w:t>
      </w:r>
      <w:r w:rsidRPr="00D848CD">
        <w:rPr>
          <w:rFonts w:hint="eastAsia"/>
        </w:rPr>
        <w:t>为了方便，我们在二维空间中讨论主成分的几何意义。 设有</w:t>
      </w:r>
      <w:r w:rsidRPr="00D848CD">
        <w:t>n</w:t>
      </w:r>
      <w:proofErr w:type="gramStart"/>
      <w:r w:rsidRPr="00D848CD">
        <w:rPr>
          <w:rFonts w:hint="eastAsia"/>
        </w:rPr>
        <w:t>个</w:t>
      </w:r>
      <w:proofErr w:type="gramEnd"/>
      <w:r w:rsidRPr="00D848CD">
        <w:rPr>
          <w:rFonts w:hint="eastAsia"/>
        </w:rPr>
        <w:t>样本，每个样本有两个观测变量</w:t>
      </w:r>
      <w:r w:rsidRPr="00D848CD">
        <w:t>x</w:t>
      </w:r>
      <w:r w:rsidRPr="00D848CD">
        <w:rPr>
          <w:vertAlign w:val="subscript"/>
        </w:rPr>
        <w:t>l</w:t>
      </w:r>
      <w:r w:rsidRPr="00D848CD">
        <w:rPr>
          <w:rFonts w:hint="eastAsia"/>
        </w:rPr>
        <w:t>和</w:t>
      </w:r>
      <w:r w:rsidRPr="00D848CD">
        <w:t>x</w:t>
      </w:r>
      <w:r w:rsidRPr="00D848CD">
        <w:rPr>
          <w:vertAlign w:val="subscript"/>
        </w:rPr>
        <w:t>2</w:t>
      </w:r>
      <w:r w:rsidRPr="00D848CD">
        <w:rPr>
          <w:rFonts w:hint="eastAsia"/>
        </w:rPr>
        <w:t>，在由变量</w:t>
      </w:r>
      <w:r w:rsidRPr="00D848CD">
        <w:t>x</w:t>
      </w:r>
      <w:r w:rsidRPr="00D848CD">
        <w:rPr>
          <w:vertAlign w:val="subscript"/>
        </w:rPr>
        <w:t>l</w:t>
      </w:r>
      <w:r w:rsidRPr="00D848CD">
        <w:rPr>
          <w:rFonts w:hint="eastAsia"/>
        </w:rPr>
        <w:t>和</w:t>
      </w:r>
      <w:r w:rsidRPr="00D848CD">
        <w:t>x</w:t>
      </w:r>
      <w:r w:rsidRPr="00D848CD">
        <w:rPr>
          <w:vertAlign w:val="subscript"/>
        </w:rPr>
        <w:t>2</w:t>
      </w:r>
      <w:r w:rsidRPr="00D848CD">
        <w:t xml:space="preserve"> </w:t>
      </w:r>
      <w:r w:rsidRPr="00D848CD">
        <w:rPr>
          <w:rFonts w:hint="eastAsia"/>
        </w:rPr>
        <w:t>所确定的二维平面中，</w:t>
      </w:r>
      <w:r w:rsidRPr="00D848CD">
        <w:t>n</w:t>
      </w:r>
      <w:proofErr w:type="gramStart"/>
      <w:r w:rsidRPr="00D848CD">
        <w:rPr>
          <w:rFonts w:hint="eastAsia"/>
        </w:rPr>
        <w:t>个</w:t>
      </w:r>
      <w:proofErr w:type="gramEnd"/>
      <w:r w:rsidRPr="00D848CD">
        <w:rPr>
          <w:rFonts w:hint="eastAsia"/>
        </w:rPr>
        <w:t>样本点所散布的情况如椭圆状。</w:t>
      </w:r>
      <w:r w:rsidRPr="00D848CD">
        <w:rPr>
          <w:rFonts w:hint="eastAsia"/>
          <w:u w:val="single"/>
        </w:rPr>
        <w:t>由图可以看出这</w:t>
      </w:r>
      <w:r w:rsidRPr="00D848CD">
        <w:rPr>
          <w:u w:val="single"/>
        </w:rPr>
        <w:t>n</w:t>
      </w:r>
      <w:proofErr w:type="gramStart"/>
      <w:r w:rsidRPr="00D848CD">
        <w:rPr>
          <w:rFonts w:hint="eastAsia"/>
          <w:u w:val="single"/>
        </w:rPr>
        <w:t>个</w:t>
      </w:r>
      <w:proofErr w:type="gramEnd"/>
      <w:r w:rsidRPr="00D848CD">
        <w:rPr>
          <w:rFonts w:hint="eastAsia"/>
          <w:u w:val="single"/>
        </w:rPr>
        <w:t>样本点无论是沿着</w:t>
      </w:r>
      <w:r w:rsidRPr="00D848CD">
        <w:rPr>
          <w:u w:val="single"/>
        </w:rPr>
        <w:t>x</w:t>
      </w:r>
      <w:r w:rsidRPr="00D848CD">
        <w:rPr>
          <w:u w:val="single"/>
          <w:vertAlign w:val="subscript"/>
        </w:rPr>
        <w:t>l</w:t>
      </w:r>
      <w:r w:rsidRPr="00D848CD">
        <w:rPr>
          <w:u w:val="single"/>
        </w:rPr>
        <w:t xml:space="preserve"> </w:t>
      </w:r>
      <w:r w:rsidRPr="00D848CD">
        <w:rPr>
          <w:rFonts w:hint="eastAsia"/>
          <w:u w:val="single"/>
        </w:rPr>
        <w:t>轴方向或</w:t>
      </w:r>
      <w:r w:rsidRPr="00D848CD">
        <w:rPr>
          <w:u w:val="single"/>
        </w:rPr>
        <w:t>x</w:t>
      </w:r>
      <w:r w:rsidRPr="00D848CD">
        <w:rPr>
          <w:u w:val="single"/>
          <w:vertAlign w:val="subscript"/>
        </w:rPr>
        <w:t>2</w:t>
      </w:r>
      <w:r w:rsidRPr="00D848CD">
        <w:rPr>
          <w:rFonts w:hint="eastAsia"/>
          <w:u w:val="single"/>
        </w:rPr>
        <w:t>轴方向都具有较大的离散性，其离散的程度可以分别用观测变量</w:t>
      </w:r>
      <w:r w:rsidRPr="00D848CD">
        <w:rPr>
          <w:u w:val="single"/>
        </w:rPr>
        <w:t>x</w:t>
      </w:r>
      <w:r w:rsidRPr="00D848CD">
        <w:rPr>
          <w:u w:val="single"/>
          <w:vertAlign w:val="subscript"/>
        </w:rPr>
        <w:t>l</w:t>
      </w:r>
      <w:r w:rsidRPr="00D848CD">
        <w:rPr>
          <w:u w:val="single"/>
        </w:rPr>
        <w:t xml:space="preserve"> </w:t>
      </w:r>
      <w:r w:rsidRPr="00D848CD">
        <w:rPr>
          <w:rFonts w:hint="eastAsia"/>
          <w:u w:val="single"/>
        </w:rPr>
        <w:t>的方差和</w:t>
      </w:r>
      <w:r w:rsidRPr="00D848CD">
        <w:rPr>
          <w:u w:val="single"/>
        </w:rPr>
        <w:t>x</w:t>
      </w:r>
      <w:r w:rsidRPr="00D848CD">
        <w:rPr>
          <w:u w:val="single"/>
          <w:vertAlign w:val="subscript"/>
        </w:rPr>
        <w:t>2</w:t>
      </w:r>
      <w:r w:rsidRPr="00D848CD">
        <w:rPr>
          <w:u w:val="single"/>
        </w:rPr>
        <w:t xml:space="preserve"> </w:t>
      </w:r>
      <w:r w:rsidRPr="00D848CD">
        <w:rPr>
          <w:rFonts w:hint="eastAsia"/>
          <w:u w:val="single"/>
        </w:rPr>
        <w:t>的方差定量地表示</w:t>
      </w:r>
      <w:r w:rsidRPr="00D848CD">
        <w:rPr>
          <w:rFonts w:hint="eastAsia"/>
        </w:rPr>
        <w:t>。显然，如果只考虑</w:t>
      </w:r>
      <w:r w:rsidRPr="00D848CD">
        <w:t>x</w:t>
      </w:r>
      <w:r w:rsidRPr="00D848CD">
        <w:rPr>
          <w:vertAlign w:val="subscript"/>
        </w:rPr>
        <w:t>l</w:t>
      </w:r>
      <w:r w:rsidRPr="00D848CD">
        <w:rPr>
          <w:rFonts w:hint="eastAsia"/>
        </w:rPr>
        <w:t>和</w:t>
      </w:r>
      <w:r w:rsidRPr="00D848CD">
        <w:t>x</w:t>
      </w:r>
      <w:r w:rsidRPr="00D848CD">
        <w:rPr>
          <w:vertAlign w:val="subscript"/>
        </w:rPr>
        <w:t>2</w:t>
      </w:r>
      <w:r w:rsidRPr="00D848CD">
        <w:t xml:space="preserve"> </w:t>
      </w:r>
      <w:r w:rsidRPr="00D848CD">
        <w:rPr>
          <w:rFonts w:hint="eastAsia"/>
        </w:rPr>
        <w:t>中的任何一个，那么包含在原始数据中的信息将会有较大的损失。</w:t>
      </w:r>
    </w:p>
    <w:p w14:paraId="54816EBD" w14:textId="77777777" w:rsidR="00D848CD" w:rsidRPr="00D848CD" w:rsidRDefault="00D848CD" w:rsidP="00D848CD">
      <w:r w:rsidRPr="00D848CD">
        <w:t xml:space="preserve">      </w:t>
      </w:r>
    </w:p>
    <w:p w14:paraId="37E7388C" w14:textId="77777777" w:rsidR="00D848CD" w:rsidRPr="00D848CD" w:rsidRDefault="00D848CD" w:rsidP="00D848CD">
      <w:pPr>
        <w:ind w:firstLineChars="200" w:firstLine="400"/>
        <w:rPr>
          <w:sz w:val="20"/>
          <w:szCs w:val="21"/>
        </w:rPr>
      </w:pPr>
      <w:r w:rsidRPr="00D848CD">
        <w:rPr>
          <w:sz w:val="20"/>
          <w:szCs w:val="21"/>
        </w:rPr>
        <w:lastRenderedPageBreak/>
        <w:drawing>
          <wp:anchor distT="0" distB="0" distL="114300" distR="114300" simplePos="0" relativeHeight="251659264" behindDoc="1" locked="0" layoutInCell="1" allowOverlap="1" wp14:anchorId="6A47BF6A" wp14:editId="0E1E5114">
            <wp:simplePos x="0" y="0"/>
            <wp:positionH relativeFrom="column">
              <wp:posOffset>266700</wp:posOffset>
            </wp:positionH>
            <wp:positionV relativeFrom="paragraph">
              <wp:posOffset>38100</wp:posOffset>
            </wp:positionV>
            <wp:extent cx="2574906" cy="2057400"/>
            <wp:effectExtent l="0" t="0" r="0" b="0"/>
            <wp:wrapTight wrapText="bothSides">
              <wp:wrapPolygon edited="0">
                <wp:start x="0" y="0"/>
                <wp:lineTo x="0" y="21400"/>
                <wp:lineTo x="21419" y="21400"/>
                <wp:lineTo x="21419"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74906" cy="2057400"/>
                    </a:xfrm>
                    <a:prstGeom prst="rect">
                      <a:avLst/>
                    </a:prstGeom>
                  </pic:spPr>
                </pic:pic>
              </a:graphicData>
            </a:graphic>
          </wp:anchor>
        </w:drawing>
      </w:r>
      <w:r w:rsidRPr="00D848CD">
        <w:rPr>
          <w:rFonts w:hint="eastAsia"/>
          <w:sz w:val="20"/>
          <w:szCs w:val="21"/>
        </w:rPr>
        <w:t>如果我们将</w:t>
      </w:r>
      <w:r w:rsidRPr="00D848CD">
        <w:rPr>
          <w:sz w:val="20"/>
          <w:szCs w:val="21"/>
        </w:rPr>
        <w:t xml:space="preserve">xl </w:t>
      </w:r>
      <w:r w:rsidRPr="00D848CD">
        <w:rPr>
          <w:rFonts w:hint="eastAsia"/>
          <w:sz w:val="20"/>
          <w:szCs w:val="21"/>
        </w:rPr>
        <w:t>轴和</w:t>
      </w:r>
      <w:r w:rsidRPr="00D848CD">
        <w:rPr>
          <w:sz w:val="20"/>
          <w:szCs w:val="21"/>
        </w:rPr>
        <w:t>x2</w:t>
      </w:r>
      <w:proofErr w:type="gramStart"/>
      <w:r w:rsidRPr="00D848CD">
        <w:rPr>
          <w:rFonts w:hint="eastAsia"/>
          <w:sz w:val="20"/>
          <w:szCs w:val="21"/>
        </w:rPr>
        <w:t>轴先平移</w:t>
      </w:r>
      <w:proofErr w:type="gramEnd"/>
      <w:r w:rsidRPr="00D848CD">
        <w:rPr>
          <w:rFonts w:hint="eastAsia"/>
          <w:sz w:val="20"/>
          <w:szCs w:val="21"/>
        </w:rPr>
        <w:t>，再同时按逆时针方向旋转</w:t>
      </w:r>
      <w:r w:rsidRPr="00D848CD">
        <w:rPr>
          <w:sz w:val="20"/>
          <w:szCs w:val="21"/>
        </w:rPr>
        <w:sym w:font="Symbol" w:char="F071"/>
      </w:r>
      <w:r w:rsidRPr="00D848CD">
        <w:rPr>
          <w:rFonts w:hint="eastAsia"/>
          <w:sz w:val="20"/>
          <w:szCs w:val="21"/>
        </w:rPr>
        <w:t>角度，得到新坐标轴</w:t>
      </w:r>
      <w:r w:rsidRPr="00D848CD">
        <w:rPr>
          <w:sz w:val="20"/>
          <w:szCs w:val="21"/>
        </w:rPr>
        <w:t>Fl</w:t>
      </w:r>
      <w:r w:rsidRPr="00D848CD">
        <w:rPr>
          <w:rFonts w:hint="eastAsia"/>
          <w:sz w:val="20"/>
          <w:szCs w:val="21"/>
        </w:rPr>
        <w:t>和</w:t>
      </w:r>
      <w:r w:rsidRPr="00D848CD">
        <w:rPr>
          <w:sz w:val="20"/>
          <w:szCs w:val="21"/>
        </w:rPr>
        <w:t>F2</w:t>
      </w:r>
      <w:r w:rsidRPr="00D848CD">
        <w:rPr>
          <w:rFonts w:hint="eastAsia"/>
          <w:sz w:val="20"/>
          <w:szCs w:val="21"/>
        </w:rPr>
        <w:t>。</w:t>
      </w:r>
      <w:r w:rsidRPr="00D848CD">
        <w:rPr>
          <w:sz w:val="20"/>
          <w:szCs w:val="21"/>
        </w:rPr>
        <w:t>Fl</w:t>
      </w:r>
      <w:r w:rsidRPr="00D848CD">
        <w:rPr>
          <w:rFonts w:hint="eastAsia"/>
          <w:sz w:val="20"/>
          <w:szCs w:val="21"/>
        </w:rPr>
        <w:t>和</w:t>
      </w:r>
      <w:r w:rsidRPr="00D848CD">
        <w:rPr>
          <w:sz w:val="20"/>
          <w:szCs w:val="21"/>
        </w:rPr>
        <w:t>F2</w:t>
      </w:r>
      <w:r w:rsidRPr="00D848CD">
        <w:rPr>
          <w:rFonts w:hint="eastAsia"/>
          <w:sz w:val="20"/>
          <w:szCs w:val="21"/>
        </w:rPr>
        <w:t>是两个新变量。</w:t>
      </w:r>
    </w:p>
    <w:p w14:paraId="0ADC9249" w14:textId="77777777" w:rsidR="00D848CD" w:rsidRPr="00D848CD" w:rsidRDefault="00D848CD" w:rsidP="00D848CD">
      <w:pPr>
        <w:rPr>
          <w:sz w:val="20"/>
          <w:szCs w:val="21"/>
        </w:rPr>
      </w:pPr>
      <w:r w:rsidRPr="00D848CD">
        <w:rPr>
          <w:sz w:val="20"/>
          <w:szCs w:val="21"/>
        </w:rPr>
        <w:t xml:space="preserve">       F</w:t>
      </w:r>
      <w:r w:rsidRPr="00D848CD">
        <w:rPr>
          <w:sz w:val="20"/>
          <w:szCs w:val="21"/>
          <w:vertAlign w:val="subscript"/>
        </w:rPr>
        <w:t>l</w:t>
      </w:r>
      <w:r w:rsidRPr="00D848CD">
        <w:rPr>
          <w:rFonts w:hint="eastAsia"/>
          <w:sz w:val="20"/>
          <w:szCs w:val="21"/>
        </w:rPr>
        <w:t>，</w:t>
      </w:r>
      <w:r w:rsidRPr="00D848CD">
        <w:rPr>
          <w:sz w:val="20"/>
          <w:szCs w:val="21"/>
        </w:rPr>
        <w:t>F</w:t>
      </w:r>
      <w:r w:rsidRPr="00D848CD">
        <w:rPr>
          <w:sz w:val="20"/>
          <w:szCs w:val="21"/>
          <w:vertAlign w:val="subscript"/>
        </w:rPr>
        <w:t>2</w:t>
      </w:r>
      <w:r w:rsidRPr="00D848CD">
        <w:rPr>
          <w:rFonts w:hint="eastAsia"/>
          <w:sz w:val="20"/>
          <w:szCs w:val="21"/>
        </w:rPr>
        <w:t>除了可以对包含在</w:t>
      </w:r>
      <w:proofErr w:type="spellStart"/>
      <w:r w:rsidRPr="00D848CD">
        <w:rPr>
          <w:sz w:val="20"/>
          <w:szCs w:val="21"/>
        </w:rPr>
        <w:t>X</w:t>
      </w:r>
      <w:r w:rsidRPr="00D848CD">
        <w:rPr>
          <w:sz w:val="20"/>
          <w:szCs w:val="21"/>
          <w:vertAlign w:val="subscript"/>
        </w:rPr>
        <w:t>l</w:t>
      </w:r>
      <w:proofErr w:type="spellEnd"/>
      <w:r w:rsidRPr="00D848CD">
        <w:rPr>
          <w:rFonts w:hint="eastAsia"/>
          <w:sz w:val="20"/>
          <w:szCs w:val="21"/>
        </w:rPr>
        <w:t>，</w:t>
      </w:r>
      <w:r w:rsidRPr="00D848CD">
        <w:rPr>
          <w:sz w:val="20"/>
          <w:szCs w:val="21"/>
        </w:rPr>
        <w:t>X</w:t>
      </w:r>
      <w:r w:rsidRPr="00D848CD">
        <w:rPr>
          <w:sz w:val="20"/>
          <w:szCs w:val="21"/>
          <w:vertAlign w:val="subscript"/>
        </w:rPr>
        <w:t>2</w:t>
      </w:r>
      <w:r w:rsidRPr="00D848CD">
        <w:rPr>
          <w:rFonts w:hint="eastAsia"/>
          <w:sz w:val="20"/>
          <w:szCs w:val="21"/>
        </w:rPr>
        <w:t>中的信息起着浓缩作用之外，还具有不相关的性质，这就使得在研究复杂的问题时避免了信息重叠所带来的虚假性。二维平面上的</w:t>
      </w:r>
      <w:proofErr w:type="gramStart"/>
      <w:r w:rsidRPr="00D848CD">
        <w:rPr>
          <w:rFonts w:hint="eastAsia"/>
          <w:sz w:val="20"/>
          <w:szCs w:val="21"/>
        </w:rPr>
        <w:t>个</w:t>
      </w:r>
      <w:proofErr w:type="gramEnd"/>
      <w:r w:rsidRPr="00D848CD">
        <w:rPr>
          <w:rFonts w:hint="eastAsia"/>
          <w:sz w:val="20"/>
          <w:szCs w:val="21"/>
        </w:rPr>
        <w:t>点的方差大部分都归结在</w:t>
      </w:r>
      <w:r w:rsidRPr="00D848CD">
        <w:rPr>
          <w:sz w:val="20"/>
          <w:szCs w:val="21"/>
        </w:rPr>
        <w:t>F</w:t>
      </w:r>
      <w:r w:rsidRPr="00D848CD">
        <w:rPr>
          <w:sz w:val="20"/>
          <w:szCs w:val="21"/>
          <w:vertAlign w:val="subscript"/>
        </w:rPr>
        <w:t>l</w:t>
      </w:r>
      <w:r w:rsidRPr="00D848CD">
        <w:rPr>
          <w:rFonts w:hint="eastAsia"/>
          <w:sz w:val="20"/>
          <w:szCs w:val="21"/>
        </w:rPr>
        <w:t>轴上，而</w:t>
      </w:r>
      <w:r w:rsidRPr="00D848CD">
        <w:rPr>
          <w:sz w:val="20"/>
          <w:szCs w:val="21"/>
        </w:rPr>
        <w:t>F</w:t>
      </w:r>
      <w:r w:rsidRPr="00D848CD">
        <w:rPr>
          <w:sz w:val="20"/>
          <w:szCs w:val="21"/>
          <w:vertAlign w:val="subscript"/>
        </w:rPr>
        <w:t>2</w:t>
      </w:r>
      <w:r w:rsidRPr="00D848CD">
        <w:rPr>
          <w:rFonts w:hint="eastAsia"/>
          <w:sz w:val="20"/>
          <w:szCs w:val="21"/>
        </w:rPr>
        <w:t>轴上的方差很小。</w:t>
      </w:r>
      <w:r w:rsidRPr="00D848CD">
        <w:rPr>
          <w:sz w:val="20"/>
          <w:szCs w:val="21"/>
        </w:rPr>
        <w:t>F</w:t>
      </w:r>
      <w:r w:rsidRPr="00D848CD">
        <w:rPr>
          <w:sz w:val="20"/>
          <w:szCs w:val="21"/>
          <w:vertAlign w:val="subscript"/>
        </w:rPr>
        <w:t>l</w:t>
      </w:r>
      <w:r w:rsidRPr="00D848CD">
        <w:rPr>
          <w:rFonts w:hint="eastAsia"/>
          <w:sz w:val="20"/>
          <w:szCs w:val="21"/>
        </w:rPr>
        <w:t>和</w:t>
      </w:r>
      <w:r w:rsidRPr="00D848CD">
        <w:rPr>
          <w:sz w:val="20"/>
          <w:szCs w:val="21"/>
        </w:rPr>
        <w:t>F</w:t>
      </w:r>
      <w:r w:rsidRPr="00D848CD">
        <w:rPr>
          <w:sz w:val="20"/>
          <w:szCs w:val="21"/>
          <w:vertAlign w:val="subscript"/>
        </w:rPr>
        <w:t>2</w:t>
      </w:r>
      <w:r w:rsidRPr="00D848CD">
        <w:rPr>
          <w:rFonts w:hint="eastAsia"/>
          <w:sz w:val="20"/>
          <w:szCs w:val="21"/>
        </w:rPr>
        <w:t>称为原始变量</w:t>
      </w:r>
      <w:r w:rsidRPr="00D848CD">
        <w:rPr>
          <w:sz w:val="20"/>
          <w:szCs w:val="21"/>
        </w:rPr>
        <w:t>x</w:t>
      </w:r>
      <w:r w:rsidRPr="00D848CD">
        <w:rPr>
          <w:sz w:val="20"/>
          <w:szCs w:val="21"/>
          <w:vertAlign w:val="subscript"/>
        </w:rPr>
        <w:t>1</w:t>
      </w:r>
      <w:r w:rsidRPr="00D848CD">
        <w:rPr>
          <w:rFonts w:hint="eastAsia"/>
          <w:sz w:val="20"/>
          <w:szCs w:val="21"/>
        </w:rPr>
        <w:t>和</w:t>
      </w:r>
      <w:r w:rsidRPr="00D848CD">
        <w:rPr>
          <w:sz w:val="20"/>
          <w:szCs w:val="21"/>
        </w:rPr>
        <w:t>x</w:t>
      </w:r>
      <w:r w:rsidRPr="00D848CD">
        <w:rPr>
          <w:sz w:val="20"/>
          <w:szCs w:val="21"/>
          <w:vertAlign w:val="subscript"/>
        </w:rPr>
        <w:t>2</w:t>
      </w:r>
      <w:r w:rsidRPr="00D848CD">
        <w:rPr>
          <w:rFonts w:hint="eastAsia"/>
          <w:sz w:val="20"/>
          <w:szCs w:val="21"/>
        </w:rPr>
        <w:t>的综合变量。</w:t>
      </w:r>
    </w:p>
    <w:p w14:paraId="0E22A266" w14:textId="1ED075E3" w:rsidR="00D848CD" w:rsidRDefault="00D848CD" w:rsidP="00D848CD">
      <w:pPr>
        <w:rPr>
          <w:sz w:val="20"/>
          <w:szCs w:val="21"/>
        </w:rPr>
      </w:pPr>
      <w:r w:rsidRPr="00D848CD">
        <w:rPr>
          <w:sz w:val="20"/>
          <w:szCs w:val="21"/>
        </w:rPr>
        <w:t xml:space="preserve">      F</w:t>
      </w:r>
      <w:r w:rsidRPr="00D848CD">
        <w:rPr>
          <w:rFonts w:hint="eastAsia"/>
          <w:sz w:val="20"/>
          <w:szCs w:val="21"/>
        </w:rPr>
        <w:t>简化了系统结构，抓住了主要矛盾。</w:t>
      </w:r>
      <w:r w:rsidRPr="00D848CD">
        <w:rPr>
          <w:sz w:val="20"/>
          <w:szCs w:val="21"/>
        </w:rPr>
        <w:t xml:space="preserve"> </w:t>
      </w:r>
    </w:p>
    <w:p w14:paraId="3E473FC2" w14:textId="3CAF74DE" w:rsidR="00D848CD" w:rsidRDefault="00D848CD" w:rsidP="00D848CD">
      <w:pPr>
        <w:rPr>
          <w:b/>
          <w:bCs/>
        </w:rPr>
      </w:pPr>
      <w:r w:rsidRPr="00D848CD">
        <w:rPr>
          <w:rFonts w:hint="eastAsia"/>
          <w:b/>
          <w:bCs/>
        </w:rPr>
        <w:t>4</w:t>
      </w:r>
      <w:r w:rsidRPr="00D848CD">
        <w:rPr>
          <w:rFonts w:hint="eastAsia"/>
          <w:b/>
          <w:bCs/>
        </w:rPr>
        <w:t>主成分分析</w:t>
      </w:r>
    </w:p>
    <w:p w14:paraId="32234064" w14:textId="4C9CEAB3" w:rsidR="00E1242A" w:rsidRPr="00D848CD" w:rsidRDefault="00E1242A" w:rsidP="00D848CD">
      <w:pPr>
        <w:rPr>
          <w:rFonts w:hint="eastAsia"/>
          <w:b/>
          <w:bCs/>
        </w:rPr>
      </w:pPr>
      <w:r w:rsidRPr="00E1242A">
        <w:rPr>
          <w:rFonts w:hint="eastAsia"/>
          <w:b/>
          <w:bCs/>
        </w:rPr>
        <w:t>基本原理</w:t>
      </w:r>
      <w:r>
        <w:rPr>
          <w:rFonts w:hint="eastAsia"/>
          <w:b/>
          <w:bCs/>
        </w:rPr>
        <w:t>：</w:t>
      </w:r>
    </w:p>
    <w:p w14:paraId="33428021" w14:textId="6E36F654" w:rsidR="00E1242A" w:rsidRPr="00E1242A" w:rsidRDefault="00E1242A" w:rsidP="00E1242A">
      <w:r w:rsidRPr="00E1242A">
        <w:rPr>
          <w:rFonts w:hint="eastAsia"/>
        </w:rPr>
        <w:t>假定有</w:t>
      </w:r>
      <w:r w:rsidRPr="00E1242A">
        <w:rPr>
          <w:i/>
          <w:iCs/>
        </w:rPr>
        <w:t>n</w:t>
      </w:r>
      <w:proofErr w:type="gramStart"/>
      <w:r w:rsidRPr="00E1242A">
        <w:rPr>
          <w:rFonts w:hint="eastAsia"/>
        </w:rPr>
        <w:t>个</w:t>
      </w:r>
      <w:proofErr w:type="gramEnd"/>
      <w:r w:rsidRPr="00E1242A">
        <w:rPr>
          <w:rFonts w:hint="eastAsia"/>
        </w:rPr>
        <w:t>数据样本，每个样本共有</w:t>
      </w:r>
      <w:r w:rsidRPr="00E1242A">
        <w:rPr>
          <w:rFonts w:hint="eastAsia"/>
          <w:i/>
          <w:iCs/>
        </w:rPr>
        <w:t>p</w:t>
      </w:r>
      <w:proofErr w:type="gramStart"/>
      <w:r w:rsidRPr="00E1242A">
        <w:rPr>
          <w:rFonts w:hint="eastAsia"/>
        </w:rPr>
        <w:t>个</w:t>
      </w:r>
      <w:proofErr w:type="gramEnd"/>
      <w:r w:rsidRPr="00E1242A">
        <w:rPr>
          <w:rFonts w:hint="eastAsia"/>
        </w:rPr>
        <w:t>变量，构成一个</w:t>
      </w:r>
      <w:r w:rsidRPr="00E1242A">
        <w:rPr>
          <w:i/>
          <w:iCs/>
        </w:rPr>
        <w:t>n</w:t>
      </w:r>
      <w:r w:rsidRPr="00E1242A">
        <w:rPr>
          <w:rFonts w:hint="eastAsia"/>
        </w:rPr>
        <w:t>×</w:t>
      </w:r>
      <w:r w:rsidRPr="00E1242A">
        <w:rPr>
          <w:i/>
          <w:iCs/>
        </w:rPr>
        <w:t>p</w:t>
      </w:r>
      <w:r w:rsidRPr="00E1242A">
        <w:rPr>
          <w:rFonts w:hint="eastAsia"/>
        </w:rPr>
        <w:t>阶的数据矩阵</w:t>
      </w:r>
    </w:p>
    <w:p w14:paraId="708BC272" w14:textId="77777777" w:rsidR="00E1242A" w:rsidRDefault="00E1242A" w:rsidP="00E1242A">
      <w:r w:rsidRPr="00E1242A">
        <w:drawing>
          <wp:inline distT="0" distB="0" distL="0" distR="0" wp14:anchorId="185E8023" wp14:editId="77178D33">
            <wp:extent cx="2766060" cy="129255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2644" cy="1295628"/>
                    </a:xfrm>
                    <a:prstGeom prst="rect">
                      <a:avLst/>
                    </a:prstGeom>
                  </pic:spPr>
                </pic:pic>
              </a:graphicData>
            </a:graphic>
          </wp:inline>
        </w:drawing>
      </w:r>
    </w:p>
    <w:p w14:paraId="34469EB8" w14:textId="55BDE1C9" w:rsidR="00E1242A" w:rsidRPr="00E1242A" w:rsidRDefault="00E1242A" w:rsidP="00E1242A">
      <w:r w:rsidRPr="00E1242A">
        <w:rPr>
          <w:rFonts w:hint="eastAsia"/>
        </w:rPr>
        <w:t>当</w:t>
      </w:r>
      <w:r w:rsidRPr="00E1242A">
        <w:rPr>
          <w:i/>
          <w:iCs/>
        </w:rPr>
        <w:t>p</w:t>
      </w:r>
      <w:r w:rsidRPr="00E1242A">
        <w:rPr>
          <w:rFonts w:hint="eastAsia"/>
        </w:rPr>
        <w:t>较大时，在</w:t>
      </w:r>
      <w:r w:rsidRPr="00E1242A">
        <w:rPr>
          <w:i/>
          <w:iCs/>
        </w:rPr>
        <w:t>p</w:t>
      </w:r>
      <w:r w:rsidRPr="00E1242A">
        <w:rPr>
          <w:rFonts w:hint="eastAsia"/>
        </w:rPr>
        <w:t>维空间中考察问题比较麻烦。为了克服这一困难，就需要</w:t>
      </w:r>
      <w:proofErr w:type="gramStart"/>
      <w:r w:rsidRPr="00E1242A">
        <w:rPr>
          <w:rFonts w:hint="eastAsia"/>
        </w:rPr>
        <w:t>进行降维处理</w:t>
      </w:r>
      <w:proofErr w:type="gramEnd"/>
      <w:r w:rsidRPr="00E1242A">
        <w:rPr>
          <w:rFonts w:hint="eastAsia"/>
        </w:rPr>
        <w:t>。</w:t>
      </w:r>
    </w:p>
    <w:p w14:paraId="1443BE88" w14:textId="77777777" w:rsidR="00E1242A" w:rsidRPr="00E1242A" w:rsidRDefault="00E1242A" w:rsidP="00E1242A">
      <w:r w:rsidRPr="00E1242A">
        <w:rPr>
          <w:rFonts w:hint="eastAsia"/>
          <w:b/>
          <w:bCs/>
        </w:rPr>
        <w:t>——用较少的几个综合指标代替原来较多的变量指标，而且使这些较少的综合指标既能尽量多地反映原来较多变量指标所反映的信息，同时它们之间又是彼此独立的。</w:t>
      </w:r>
    </w:p>
    <w:p w14:paraId="5498E92B" w14:textId="17BFB3B8" w:rsidR="00D848CD" w:rsidRDefault="00E1242A" w:rsidP="00D848CD">
      <w:r w:rsidRPr="00E1242A">
        <w:drawing>
          <wp:inline distT="0" distB="0" distL="0" distR="0" wp14:anchorId="57949EE3" wp14:editId="2F99A2F6">
            <wp:extent cx="3916680" cy="2252692"/>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8623" cy="2276816"/>
                    </a:xfrm>
                    <a:prstGeom prst="rect">
                      <a:avLst/>
                    </a:prstGeom>
                  </pic:spPr>
                </pic:pic>
              </a:graphicData>
            </a:graphic>
          </wp:inline>
        </w:drawing>
      </w:r>
    </w:p>
    <w:p w14:paraId="305E4AEC" w14:textId="54933598" w:rsidR="00E1242A" w:rsidRPr="00E1242A" w:rsidRDefault="00E1242A" w:rsidP="00D848CD">
      <w:pPr>
        <w:rPr>
          <w:rFonts w:hint="eastAsia"/>
        </w:rPr>
      </w:pPr>
      <w:r w:rsidRPr="00E1242A">
        <w:drawing>
          <wp:inline distT="0" distB="0" distL="0" distR="0" wp14:anchorId="2E7BDB77" wp14:editId="4D97F264">
            <wp:extent cx="3901440" cy="1543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3068" cy="1548422"/>
                    </a:xfrm>
                    <a:prstGeom prst="rect">
                      <a:avLst/>
                    </a:prstGeom>
                  </pic:spPr>
                </pic:pic>
              </a:graphicData>
            </a:graphic>
          </wp:inline>
        </w:drawing>
      </w:r>
    </w:p>
    <w:p w14:paraId="495B9553" w14:textId="77777777" w:rsidR="00E1242A" w:rsidRPr="00E1242A" w:rsidRDefault="00E1242A" w:rsidP="00E1242A">
      <w:r w:rsidRPr="00E1242A">
        <w:rPr>
          <w:b/>
          <w:bCs/>
        </w:rPr>
        <w:lastRenderedPageBreak/>
        <w:t xml:space="preserve">     主成分分析的实质就是确定原来变量</w:t>
      </w:r>
      <w:proofErr w:type="spellStart"/>
      <w:r w:rsidRPr="00E1242A">
        <w:rPr>
          <w:b/>
          <w:bCs/>
        </w:rPr>
        <w:t>x</w:t>
      </w:r>
      <w:r w:rsidRPr="00E1242A">
        <w:rPr>
          <w:b/>
          <w:bCs/>
          <w:vertAlign w:val="subscript"/>
        </w:rPr>
        <w:t>j</w:t>
      </w:r>
      <w:proofErr w:type="spellEnd"/>
      <w:r w:rsidRPr="00E1242A">
        <w:rPr>
          <w:b/>
          <w:bCs/>
          <w:vertAlign w:val="subscript"/>
        </w:rPr>
        <w:t xml:space="preserve"> </w:t>
      </w:r>
      <w:r w:rsidRPr="00E1242A">
        <w:rPr>
          <w:b/>
          <w:bCs/>
        </w:rPr>
        <w:t>(j=1, 2, …, p)</w:t>
      </w:r>
      <w:r w:rsidRPr="00E1242A">
        <w:rPr>
          <w:rFonts w:hint="eastAsia"/>
          <w:b/>
          <w:bCs/>
        </w:rPr>
        <w:t>在诸主成分</w:t>
      </w:r>
      <w:r w:rsidRPr="00E1242A">
        <w:rPr>
          <w:b/>
          <w:bCs/>
        </w:rPr>
        <w:t>z</w:t>
      </w:r>
      <w:r w:rsidRPr="00E1242A">
        <w:rPr>
          <w:b/>
          <w:bCs/>
          <w:vertAlign w:val="subscript"/>
        </w:rPr>
        <w:t xml:space="preserve">i </w:t>
      </w:r>
      <w:r w:rsidRPr="00E1242A">
        <w:rPr>
          <w:b/>
          <w:bCs/>
        </w:rPr>
        <w:t>(</w:t>
      </w:r>
      <w:proofErr w:type="spellStart"/>
      <w:r w:rsidRPr="00E1242A">
        <w:rPr>
          <w:b/>
          <w:bCs/>
        </w:rPr>
        <w:t>i</w:t>
      </w:r>
      <w:proofErr w:type="spellEnd"/>
      <w:r w:rsidRPr="00E1242A">
        <w:rPr>
          <w:b/>
          <w:bCs/>
        </w:rPr>
        <w:t>=1, 2, …, m)</w:t>
      </w:r>
      <w:r w:rsidRPr="00E1242A">
        <w:rPr>
          <w:rFonts w:hint="eastAsia"/>
          <w:b/>
          <w:bCs/>
        </w:rPr>
        <w:t>上的</w:t>
      </w:r>
      <w:r w:rsidRPr="00E1242A">
        <w:rPr>
          <w:rFonts w:hint="eastAsia"/>
          <w:b/>
          <w:bCs/>
          <w:u w:val="single"/>
        </w:rPr>
        <w:t>荷载</w:t>
      </w:r>
      <w:proofErr w:type="spellStart"/>
      <w:r w:rsidRPr="00E1242A">
        <w:rPr>
          <w:b/>
          <w:bCs/>
          <w:u w:val="single"/>
        </w:rPr>
        <w:t>l</w:t>
      </w:r>
      <w:r w:rsidRPr="00E1242A">
        <w:rPr>
          <w:b/>
          <w:bCs/>
          <w:u w:val="single"/>
          <w:vertAlign w:val="subscript"/>
        </w:rPr>
        <w:t>ij</w:t>
      </w:r>
      <w:proofErr w:type="spellEnd"/>
      <w:r w:rsidRPr="00E1242A">
        <w:rPr>
          <w:b/>
          <w:bCs/>
          <w:u w:val="single"/>
          <w:vertAlign w:val="subscript"/>
        </w:rPr>
        <w:t xml:space="preserve"> </w:t>
      </w:r>
      <w:r w:rsidRPr="00E1242A">
        <w:rPr>
          <w:b/>
          <w:bCs/>
        </w:rPr>
        <w:t>(</w:t>
      </w:r>
      <w:proofErr w:type="spellStart"/>
      <w:r w:rsidRPr="00E1242A">
        <w:rPr>
          <w:b/>
          <w:bCs/>
        </w:rPr>
        <w:t>i</w:t>
      </w:r>
      <w:proofErr w:type="spellEnd"/>
      <w:r w:rsidRPr="00E1242A">
        <w:rPr>
          <w:b/>
          <w:bCs/>
        </w:rPr>
        <w:t>=1, 2, …, m; j=1, 2, …, p)</w:t>
      </w:r>
      <w:r w:rsidRPr="00E1242A">
        <w:rPr>
          <w:rFonts w:hint="eastAsia"/>
          <w:b/>
          <w:bCs/>
        </w:rPr>
        <w:t>。</w:t>
      </w:r>
    </w:p>
    <w:p w14:paraId="597C7B66" w14:textId="77777777" w:rsidR="00E1242A" w:rsidRPr="00E1242A" w:rsidRDefault="00E1242A" w:rsidP="00E1242A">
      <w:r w:rsidRPr="00E1242A">
        <w:rPr>
          <w:b/>
          <w:bCs/>
        </w:rPr>
        <w:t xml:space="preserve">     从数学上可以证明，它们分别是</w:t>
      </w:r>
      <w:r w:rsidRPr="00E1242A">
        <w:rPr>
          <w:rFonts w:hint="eastAsia"/>
          <w:b/>
          <w:bCs/>
        </w:rPr>
        <w:t>相关矩阵</w:t>
      </w:r>
      <w:r w:rsidRPr="00E1242A">
        <w:rPr>
          <w:b/>
          <w:bCs/>
        </w:rPr>
        <w:t>m</w:t>
      </w:r>
      <w:proofErr w:type="gramStart"/>
      <w:r w:rsidRPr="00E1242A">
        <w:rPr>
          <w:rFonts w:hint="eastAsia"/>
          <w:b/>
          <w:bCs/>
        </w:rPr>
        <w:t>个</w:t>
      </w:r>
      <w:proofErr w:type="gramEnd"/>
      <w:r w:rsidRPr="00E1242A">
        <w:rPr>
          <w:rFonts w:hint="eastAsia"/>
          <w:b/>
          <w:bCs/>
        </w:rPr>
        <w:t>较大的特征值所对应的特征向量。</w:t>
      </w:r>
      <w:r w:rsidRPr="00E1242A">
        <w:rPr>
          <w:b/>
          <w:bCs/>
        </w:rPr>
        <w:t xml:space="preserve"> </w:t>
      </w:r>
    </w:p>
    <w:p w14:paraId="1A8895D2" w14:textId="4A6E4832" w:rsidR="00D848CD" w:rsidRDefault="00E1242A" w:rsidP="00D848CD">
      <w:pPr>
        <w:rPr>
          <w:b/>
          <w:bCs/>
        </w:rPr>
      </w:pPr>
      <w:r w:rsidRPr="00E1242A">
        <w:rPr>
          <w:rFonts w:hint="eastAsia"/>
          <w:b/>
          <w:bCs/>
        </w:rPr>
        <w:t>PCA的性质</w:t>
      </w:r>
      <w:r>
        <w:rPr>
          <w:rFonts w:hint="eastAsia"/>
          <w:b/>
          <w:bCs/>
        </w:rPr>
        <w:t>：</w:t>
      </w:r>
    </w:p>
    <w:p w14:paraId="35AA1708" w14:textId="7A6DD91D" w:rsidR="00E1242A" w:rsidRDefault="00E1242A" w:rsidP="00E1242A">
      <w:r>
        <w:rPr>
          <w:b/>
          <w:bCs/>
        </w:rPr>
        <w:t>1</w:t>
      </w:r>
      <w:r>
        <w:rPr>
          <w:rFonts w:hint="eastAsia"/>
          <w:b/>
          <w:bCs/>
        </w:rPr>
        <w:t xml:space="preserve"> </w:t>
      </w:r>
      <w:r w:rsidRPr="00E1242A">
        <w:rPr>
          <w:rFonts w:hint="eastAsia"/>
          <w:b/>
          <w:bCs/>
        </w:rPr>
        <w:t>两个线性代数的结论</w:t>
      </w:r>
      <w:r w:rsidRPr="00E1242A">
        <w:t xml:space="preserve"> </w:t>
      </w:r>
    </w:p>
    <w:p w14:paraId="632F1E60" w14:textId="0F3DAC30" w:rsidR="00E1242A" w:rsidRPr="00E1242A" w:rsidRDefault="00E1242A" w:rsidP="00E1242A">
      <w:r w:rsidRPr="00E1242A">
        <w:drawing>
          <wp:inline distT="0" distB="0" distL="0" distR="0" wp14:anchorId="7AC41551" wp14:editId="22FB38F0">
            <wp:extent cx="2583180" cy="1389237"/>
            <wp:effectExtent l="0" t="0" r="762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1712" cy="1399204"/>
                    </a:xfrm>
                    <a:prstGeom prst="rect">
                      <a:avLst/>
                    </a:prstGeom>
                  </pic:spPr>
                </pic:pic>
              </a:graphicData>
            </a:graphic>
          </wp:inline>
        </w:drawing>
      </w:r>
      <w:r w:rsidRPr="00E1242A">
        <w:rPr>
          <w:noProof/>
        </w:rPr>
        <w:t xml:space="preserve"> </w:t>
      </w:r>
      <w:r w:rsidRPr="00E1242A">
        <w:drawing>
          <wp:inline distT="0" distB="0" distL="0" distR="0" wp14:anchorId="61CAAA6E" wp14:editId="455F5BA5">
            <wp:extent cx="2583180" cy="1528736"/>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6947" cy="1536884"/>
                    </a:xfrm>
                    <a:prstGeom prst="rect">
                      <a:avLst/>
                    </a:prstGeom>
                  </pic:spPr>
                </pic:pic>
              </a:graphicData>
            </a:graphic>
          </wp:inline>
        </w:drawing>
      </w:r>
    </w:p>
    <w:p w14:paraId="2F10F968" w14:textId="77777777" w:rsidR="00E1242A" w:rsidRPr="00E1242A" w:rsidRDefault="00E1242A" w:rsidP="00E1242A">
      <w:r w:rsidRPr="00E1242A">
        <w:drawing>
          <wp:anchor distT="0" distB="0" distL="114300" distR="114300" simplePos="0" relativeHeight="251660288" behindDoc="1" locked="0" layoutInCell="1" allowOverlap="1" wp14:anchorId="7E1D3931" wp14:editId="7CBC9282">
            <wp:simplePos x="0" y="0"/>
            <wp:positionH relativeFrom="margin">
              <wp:align>left</wp:align>
            </wp:positionH>
            <wp:positionV relativeFrom="paragraph">
              <wp:posOffset>53340</wp:posOffset>
            </wp:positionV>
            <wp:extent cx="3459480" cy="1011555"/>
            <wp:effectExtent l="0" t="0" r="7620" b="0"/>
            <wp:wrapTight wrapText="bothSides">
              <wp:wrapPolygon edited="0">
                <wp:start x="0" y="0"/>
                <wp:lineTo x="0" y="21153"/>
                <wp:lineTo x="21529" y="21153"/>
                <wp:lineTo x="21529"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69928" cy="1015026"/>
                    </a:xfrm>
                    <a:prstGeom prst="rect">
                      <a:avLst/>
                    </a:prstGeom>
                  </pic:spPr>
                </pic:pic>
              </a:graphicData>
            </a:graphic>
            <wp14:sizeRelH relativeFrom="margin">
              <wp14:pctWidth>0</wp14:pctWidth>
            </wp14:sizeRelH>
            <wp14:sizeRelV relativeFrom="margin">
              <wp14:pctHeight>0</wp14:pctHeight>
            </wp14:sizeRelV>
          </wp:anchor>
        </w:drawing>
      </w:r>
      <w:r w:rsidRPr="00E1242A">
        <w:rPr>
          <w:rFonts w:hint="eastAsia"/>
        </w:rPr>
        <w:t xml:space="preserve">   说明主成分分析把P</w:t>
      </w:r>
      <w:proofErr w:type="gramStart"/>
      <w:r w:rsidRPr="00E1242A">
        <w:rPr>
          <w:rFonts w:hint="eastAsia"/>
        </w:rPr>
        <w:t>个</w:t>
      </w:r>
      <w:proofErr w:type="gramEnd"/>
      <w:r w:rsidRPr="00E1242A">
        <w:rPr>
          <w:rFonts w:hint="eastAsia"/>
        </w:rPr>
        <w:t>随机变量的总方差分解成为P</w:t>
      </w:r>
      <w:proofErr w:type="gramStart"/>
      <w:r w:rsidRPr="00E1242A">
        <w:rPr>
          <w:rFonts w:hint="eastAsia"/>
        </w:rPr>
        <w:t>个</w:t>
      </w:r>
      <w:proofErr w:type="gramEnd"/>
      <w:r w:rsidRPr="00E1242A">
        <w:rPr>
          <w:rFonts w:hint="eastAsia"/>
        </w:rPr>
        <w:t>不相关的随机变量的方差之</w:t>
      </w:r>
      <w:proofErr w:type="gramStart"/>
      <w:r w:rsidRPr="00E1242A">
        <w:rPr>
          <w:rFonts w:hint="eastAsia"/>
        </w:rPr>
        <w:t>和</w:t>
      </w:r>
      <w:proofErr w:type="gramEnd"/>
      <w:r w:rsidRPr="00E1242A">
        <w:rPr>
          <w:rFonts w:hint="eastAsia"/>
        </w:rPr>
        <w:t>。</w:t>
      </w:r>
    </w:p>
    <w:p w14:paraId="393CE632" w14:textId="77777777" w:rsidR="00E1242A" w:rsidRPr="00E1242A" w:rsidRDefault="00E1242A" w:rsidP="00E1242A">
      <w:r w:rsidRPr="00E1242A">
        <w:rPr>
          <w:rFonts w:hint="eastAsia"/>
        </w:rPr>
        <w:t xml:space="preserve">    协方差矩阵</w:t>
      </w:r>
      <w:r w:rsidRPr="00E1242A">
        <w:rPr>
          <w:rFonts w:hint="eastAsia"/>
        </w:rPr>
        <w:sym w:font="Symbol" w:char="F053"/>
      </w:r>
      <w:r w:rsidRPr="00E1242A">
        <w:rPr>
          <w:rFonts w:hint="eastAsia"/>
        </w:rPr>
        <w:t>的对角线上的元素之和等于特征根之</w:t>
      </w:r>
      <w:proofErr w:type="gramStart"/>
      <w:r w:rsidRPr="00E1242A">
        <w:rPr>
          <w:rFonts w:hint="eastAsia"/>
        </w:rPr>
        <w:t>和</w:t>
      </w:r>
      <w:proofErr w:type="gramEnd"/>
      <w:r w:rsidRPr="00E1242A">
        <w:rPr>
          <w:rFonts w:hint="eastAsia"/>
        </w:rPr>
        <w:t>。</w:t>
      </w:r>
    </w:p>
    <w:p w14:paraId="6A714C62" w14:textId="56A86EA7" w:rsidR="00E1242A" w:rsidRDefault="00E1242A" w:rsidP="00E1242A">
      <w:pPr>
        <w:rPr>
          <w:b/>
          <w:bCs/>
        </w:rPr>
      </w:pPr>
      <w:r w:rsidRPr="00E1242A">
        <w:rPr>
          <w:rFonts w:hint="eastAsia"/>
          <w:b/>
          <w:bCs/>
        </w:rPr>
        <w:t>精度分析</w:t>
      </w:r>
      <w:r>
        <w:rPr>
          <w:rFonts w:hint="eastAsia"/>
          <w:b/>
          <w:bCs/>
        </w:rPr>
        <w:t>：</w:t>
      </w:r>
    </w:p>
    <w:p w14:paraId="16A9E831" w14:textId="00223288" w:rsidR="00E1242A" w:rsidRDefault="00E1242A" w:rsidP="00E1242A">
      <w:r w:rsidRPr="00E1242A">
        <w:drawing>
          <wp:inline distT="0" distB="0" distL="0" distR="0" wp14:anchorId="42AE3478" wp14:editId="74306867">
            <wp:extent cx="4381500" cy="219400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9660" cy="2203099"/>
                    </a:xfrm>
                    <a:prstGeom prst="rect">
                      <a:avLst/>
                    </a:prstGeom>
                  </pic:spPr>
                </pic:pic>
              </a:graphicData>
            </a:graphic>
          </wp:inline>
        </w:drawing>
      </w:r>
    </w:p>
    <w:p w14:paraId="3AF9294E" w14:textId="56994B19" w:rsidR="00E1242A" w:rsidRDefault="005647AB" w:rsidP="00E1242A">
      <w:r w:rsidRPr="005647AB">
        <w:drawing>
          <wp:inline distT="0" distB="0" distL="0" distR="0" wp14:anchorId="3E853BB1" wp14:editId="5FE45B8E">
            <wp:extent cx="3665220" cy="2126067"/>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8134" cy="2127757"/>
                    </a:xfrm>
                    <a:prstGeom prst="rect">
                      <a:avLst/>
                    </a:prstGeom>
                  </pic:spPr>
                </pic:pic>
              </a:graphicData>
            </a:graphic>
          </wp:inline>
        </w:drawing>
      </w:r>
    </w:p>
    <w:p w14:paraId="0F52C101" w14:textId="77777777" w:rsidR="005647AB" w:rsidRPr="005647AB" w:rsidRDefault="005647AB" w:rsidP="005647AB">
      <w:r w:rsidRPr="005647AB">
        <w:rPr>
          <w:rFonts w:hint="eastAsia"/>
        </w:rPr>
        <w:t xml:space="preserve">     </w:t>
      </w:r>
      <w:r w:rsidRPr="005647AB">
        <w:rPr>
          <w:rFonts w:hint="eastAsia"/>
          <w:b/>
          <w:bCs/>
        </w:rPr>
        <w:t>我们进行主成分分析的目的之一是希望用尽可能少的主成分F</w:t>
      </w:r>
      <w:r w:rsidRPr="005647AB">
        <w:rPr>
          <w:rFonts w:hint="eastAsia"/>
          <w:b/>
          <w:bCs/>
          <w:vertAlign w:val="subscript"/>
        </w:rPr>
        <w:t>1</w:t>
      </w:r>
      <w:r w:rsidRPr="005647AB">
        <w:rPr>
          <w:rFonts w:hint="eastAsia"/>
          <w:b/>
          <w:bCs/>
        </w:rPr>
        <w:t>，F</w:t>
      </w:r>
      <w:r w:rsidRPr="005647AB">
        <w:rPr>
          <w:rFonts w:hint="eastAsia"/>
          <w:b/>
          <w:bCs/>
          <w:vertAlign w:val="subscript"/>
        </w:rPr>
        <w:t>2</w:t>
      </w:r>
      <w:r w:rsidRPr="005647AB">
        <w:rPr>
          <w:rFonts w:hint="eastAsia"/>
          <w:b/>
          <w:bCs/>
        </w:rPr>
        <w:t>，</w:t>
      </w:r>
      <w:r w:rsidRPr="005647AB">
        <w:rPr>
          <w:b/>
          <w:bCs/>
        </w:rPr>
        <w:t>…</w:t>
      </w:r>
      <w:r w:rsidRPr="005647AB">
        <w:rPr>
          <w:rFonts w:hint="eastAsia"/>
          <w:b/>
          <w:bCs/>
        </w:rPr>
        <w:t>，</w:t>
      </w:r>
      <w:proofErr w:type="spellStart"/>
      <w:r w:rsidRPr="005647AB">
        <w:rPr>
          <w:rFonts w:hint="eastAsia"/>
          <w:b/>
          <w:bCs/>
        </w:rPr>
        <w:t>F</w:t>
      </w:r>
      <w:r w:rsidRPr="005647AB">
        <w:rPr>
          <w:rFonts w:hint="eastAsia"/>
          <w:b/>
          <w:bCs/>
          <w:vertAlign w:val="subscript"/>
        </w:rPr>
        <w:t>k</w:t>
      </w:r>
      <w:proofErr w:type="spellEnd"/>
      <w:r w:rsidRPr="005647AB">
        <w:rPr>
          <w:rFonts w:hint="eastAsia"/>
          <w:b/>
          <w:bCs/>
        </w:rPr>
        <w:t>（k≤p）代</w:t>
      </w:r>
      <w:r w:rsidRPr="005647AB">
        <w:rPr>
          <w:rFonts w:hint="eastAsia"/>
          <w:b/>
          <w:bCs/>
        </w:rPr>
        <w:lastRenderedPageBreak/>
        <w:t>替原来的P</w:t>
      </w:r>
      <w:proofErr w:type="gramStart"/>
      <w:r w:rsidRPr="005647AB">
        <w:rPr>
          <w:rFonts w:hint="eastAsia"/>
          <w:b/>
          <w:bCs/>
        </w:rPr>
        <w:t>个</w:t>
      </w:r>
      <w:proofErr w:type="gramEnd"/>
      <w:r w:rsidRPr="005647AB">
        <w:rPr>
          <w:rFonts w:hint="eastAsia"/>
          <w:b/>
          <w:bCs/>
        </w:rPr>
        <w:t>指标。到底应该选择多少个主成分，在实际工作中，主成分个数的多少取决于能够反映原来变量80%以上的信息量为依据，即当累积贡献率≥80%时的主成分的个数就足够了。最常见的情况是主成分为2到3个。</w:t>
      </w:r>
    </w:p>
    <w:p w14:paraId="51E2E93B" w14:textId="3739EE7B" w:rsidR="005647AB" w:rsidRPr="00E1242A" w:rsidRDefault="005647AB" w:rsidP="00E1242A">
      <w:pPr>
        <w:rPr>
          <w:rFonts w:hint="eastAsia"/>
        </w:rPr>
      </w:pPr>
      <w:r w:rsidRPr="005647AB">
        <w:drawing>
          <wp:inline distT="0" distB="0" distL="0" distR="0" wp14:anchorId="447EAFE9" wp14:editId="52A79EB4">
            <wp:extent cx="3509703" cy="2453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004" cy="2456647"/>
                    </a:xfrm>
                    <a:prstGeom prst="rect">
                      <a:avLst/>
                    </a:prstGeom>
                  </pic:spPr>
                </pic:pic>
              </a:graphicData>
            </a:graphic>
          </wp:inline>
        </w:drawing>
      </w:r>
    </w:p>
    <w:p w14:paraId="265FD7FA" w14:textId="4056636C" w:rsidR="005647AB" w:rsidRDefault="005647AB" w:rsidP="005647AB">
      <w:pPr>
        <w:rPr>
          <w:b/>
          <w:bCs/>
        </w:rPr>
      </w:pPr>
      <w:r w:rsidRPr="005647AB">
        <w:rPr>
          <w:rFonts w:hint="eastAsia"/>
          <w:b/>
          <w:bCs/>
        </w:rPr>
        <w:t>主成分分析的步骤</w:t>
      </w:r>
    </w:p>
    <w:p w14:paraId="1BEB75DF" w14:textId="6A8E85DA" w:rsidR="005647AB" w:rsidRDefault="005647AB" w:rsidP="005647AB">
      <w:pPr>
        <w:pStyle w:val="a3"/>
        <w:numPr>
          <w:ilvl w:val="0"/>
          <w:numId w:val="17"/>
        </w:numPr>
        <w:ind w:firstLineChars="0"/>
        <w:rPr>
          <w:b/>
          <w:bCs/>
        </w:rPr>
      </w:pPr>
      <w:r w:rsidRPr="005647AB">
        <w:rPr>
          <w:rFonts w:hint="eastAsia"/>
          <w:b/>
          <w:bCs/>
        </w:rPr>
        <w:t>基于协方差矩阵方法</w:t>
      </w:r>
    </w:p>
    <w:p w14:paraId="78B1EDB5" w14:textId="1A5A6FE7" w:rsidR="005647AB" w:rsidRDefault="005647AB" w:rsidP="005647AB">
      <w:pPr>
        <w:pStyle w:val="a3"/>
        <w:ind w:left="432" w:firstLineChars="0" w:firstLine="0"/>
        <w:rPr>
          <w:b/>
          <w:bCs/>
        </w:rPr>
      </w:pPr>
      <w:r w:rsidRPr="005647AB">
        <w:rPr>
          <w:b/>
          <w:bCs/>
        </w:rPr>
        <w:drawing>
          <wp:inline distT="0" distB="0" distL="0" distR="0" wp14:anchorId="6B702081" wp14:editId="7443D202">
            <wp:extent cx="4815840" cy="1962788"/>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460" cy="1972007"/>
                    </a:xfrm>
                    <a:prstGeom prst="rect">
                      <a:avLst/>
                    </a:prstGeom>
                  </pic:spPr>
                </pic:pic>
              </a:graphicData>
            </a:graphic>
          </wp:inline>
        </w:drawing>
      </w:r>
    </w:p>
    <w:p w14:paraId="1A83AAB1" w14:textId="645C7399" w:rsidR="005647AB" w:rsidRPr="005647AB" w:rsidRDefault="005647AB" w:rsidP="005647AB">
      <w:pPr>
        <w:pStyle w:val="a3"/>
        <w:ind w:left="432" w:firstLineChars="0" w:firstLine="0"/>
        <w:rPr>
          <w:rFonts w:hint="eastAsia"/>
          <w:b/>
          <w:bCs/>
        </w:rPr>
      </w:pPr>
      <w:r w:rsidRPr="005647AB">
        <w:rPr>
          <w:b/>
          <w:bCs/>
        </w:rPr>
        <w:drawing>
          <wp:inline distT="0" distB="0" distL="0" distR="0" wp14:anchorId="49CB9A69" wp14:editId="581E1F1B">
            <wp:extent cx="4343400" cy="28778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3557" cy="2897815"/>
                    </a:xfrm>
                    <a:prstGeom prst="rect">
                      <a:avLst/>
                    </a:prstGeom>
                  </pic:spPr>
                </pic:pic>
              </a:graphicData>
            </a:graphic>
          </wp:inline>
        </w:drawing>
      </w:r>
    </w:p>
    <w:p w14:paraId="5D85BB35" w14:textId="77AF0789" w:rsidR="005647AB" w:rsidRPr="005647AB" w:rsidRDefault="005647AB" w:rsidP="005647AB">
      <w:pPr>
        <w:pStyle w:val="a3"/>
        <w:numPr>
          <w:ilvl w:val="0"/>
          <w:numId w:val="17"/>
        </w:numPr>
        <w:ind w:firstLineChars="0"/>
        <w:rPr>
          <w:rFonts w:hint="eastAsia"/>
          <w:b/>
          <w:bCs/>
        </w:rPr>
      </w:pPr>
      <w:r w:rsidRPr="005647AB">
        <w:rPr>
          <w:rFonts w:hint="eastAsia"/>
          <w:b/>
          <w:bCs/>
        </w:rPr>
        <w:t>基于相关系数矩阵方法</w:t>
      </w:r>
    </w:p>
    <w:p w14:paraId="4D30EB05" w14:textId="73D0A965" w:rsidR="005647AB" w:rsidRPr="005647AB" w:rsidRDefault="005647AB" w:rsidP="005647AB">
      <w:pPr>
        <w:rPr>
          <w:rFonts w:hint="eastAsia"/>
        </w:rPr>
      </w:pPr>
    </w:p>
    <w:p w14:paraId="03D480C2" w14:textId="786C0E23" w:rsidR="00D848CD" w:rsidRPr="00D848CD" w:rsidRDefault="00D848CD" w:rsidP="00D848CD">
      <w:pPr>
        <w:rPr>
          <w:rFonts w:hint="eastAsia"/>
        </w:rPr>
      </w:pPr>
    </w:p>
    <w:p w14:paraId="482AFC2C" w14:textId="032AF9D2" w:rsidR="00D848CD" w:rsidRDefault="005647AB" w:rsidP="00D848CD">
      <w:r w:rsidRPr="005647AB">
        <w:drawing>
          <wp:inline distT="0" distB="0" distL="0" distR="0" wp14:anchorId="6A5DBCA4" wp14:editId="5D262C10">
            <wp:extent cx="4894420" cy="309372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8020" cy="3102317"/>
                    </a:xfrm>
                    <a:prstGeom prst="rect">
                      <a:avLst/>
                    </a:prstGeom>
                  </pic:spPr>
                </pic:pic>
              </a:graphicData>
            </a:graphic>
          </wp:inline>
        </w:drawing>
      </w:r>
    </w:p>
    <w:p w14:paraId="22BE9E85" w14:textId="0228DD80" w:rsidR="00D848CD" w:rsidRPr="00D848CD" w:rsidRDefault="005647AB" w:rsidP="00D848CD">
      <w:pPr>
        <w:rPr>
          <w:rFonts w:hint="eastAsia"/>
        </w:rPr>
      </w:pPr>
      <w:r w:rsidRPr="005647AB">
        <w:drawing>
          <wp:inline distT="0" distB="0" distL="0" distR="0" wp14:anchorId="74C628A6" wp14:editId="3568A32F">
            <wp:extent cx="4265299" cy="215646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445" cy="2162601"/>
                    </a:xfrm>
                    <a:prstGeom prst="rect">
                      <a:avLst/>
                    </a:prstGeom>
                  </pic:spPr>
                </pic:pic>
              </a:graphicData>
            </a:graphic>
          </wp:inline>
        </w:drawing>
      </w:r>
    </w:p>
    <w:p w14:paraId="30CB84A7" w14:textId="7CE9FB08" w:rsidR="00F83C35" w:rsidRPr="00F83C35" w:rsidRDefault="005647AB" w:rsidP="00D848CD">
      <w:pPr>
        <w:rPr>
          <w:rFonts w:hint="eastAsia"/>
        </w:rPr>
      </w:pPr>
      <w:r w:rsidRPr="005647AB">
        <w:drawing>
          <wp:inline distT="0" distB="0" distL="0" distR="0" wp14:anchorId="3750609C" wp14:editId="3CAA35DD">
            <wp:extent cx="4114800" cy="261325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6138" cy="2620460"/>
                    </a:xfrm>
                    <a:prstGeom prst="rect">
                      <a:avLst/>
                    </a:prstGeom>
                  </pic:spPr>
                </pic:pic>
              </a:graphicData>
            </a:graphic>
          </wp:inline>
        </w:drawing>
      </w:r>
    </w:p>
    <w:p w14:paraId="232017EE" w14:textId="47AD7035" w:rsidR="00F83C35" w:rsidRDefault="005647AB" w:rsidP="00F83C35">
      <w:pPr>
        <w:rPr>
          <w:b/>
          <w:bCs/>
        </w:rPr>
      </w:pPr>
      <w:r w:rsidRPr="005647AB">
        <w:rPr>
          <w:b/>
          <w:bCs/>
        </w:rPr>
        <w:lastRenderedPageBreak/>
        <w:drawing>
          <wp:inline distT="0" distB="0" distL="0" distR="0" wp14:anchorId="63B68222" wp14:editId="6BAB4D3B">
            <wp:extent cx="4092295" cy="3071126"/>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2295" cy="3071126"/>
                    </a:xfrm>
                    <a:prstGeom prst="rect">
                      <a:avLst/>
                    </a:prstGeom>
                  </pic:spPr>
                </pic:pic>
              </a:graphicData>
            </a:graphic>
          </wp:inline>
        </w:drawing>
      </w:r>
    </w:p>
    <w:p w14:paraId="2A22F65D" w14:textId="56AD6CAB" w:rsidR="00D848CD" w:rsidRDefault="005647AB" w:rsidP="00F83C35">
      <w:pPr>
        <w:rPr>
          <w:b/>
          <w:bCs/>
        </w:rPr>
      </w:pPr>
      <w:r>
        <w:rPr>
          <w:rFonts w:hint="eastAsia"/>
          <w:b/>
          <w:bCs/>
        </w:rPr>
        <w:t>例题：</w:t>
      </w:r>
    </w:p>
    <w:p w14:paraId="0F60B9F6" w14:textId="77777777" w:rsidR="007A3326" w:rsidRPr="007A3326" w:rsidRDefault="007A3326" w:rsidP="007A3326">
      <w:pPr>
        <w:rPr>
          <w:b/>
          <w:bCs/>
        </w:rPr>
      </w:pPr>
      <w:r w:rsidRPr="007A3326">
        <w:rPr>
          <w:rFonts w:hint="eastAsia"/>
          <w:b/>
          <w:bCs/>
        </w:rPr>
        <w:t xml:space="preserve">       例：应收账款是指企业因对外销售产品、材料、提供劳务及其它原因，应向购货单位或接受劳务的单位收取的款项，包括应收销货款、其它应收款和应收票据等。出于扩大销售的竞争需要，企业不得不以赊销或其它优惠的方式招揽顾客，由于销售和收款的时间差，于是产生了应收款项。应收款赊销的效果的好坏，不仅依赖于企业的信用政策，还依赖于顾客的信用程度。由此，评价顾客的信用等级，了解顾客的综合信用程度，做到</w:t>
      </w:r>
      <w:r w:rsidRPr="007A3326">
        <w:rPr>
          <w:b/>
          <w:bCs/>
        </w:rPr>
        <w:t>“</w:t>
      </w:r>
      <w:r w:rsidRPr="007A3326">
        <w:rPr>
          <w:rFonts w:hint="eastAsia"/>
          <w:b/>
          <w:bCs/>
        </w:rPr>
        <w:t>知己知彼，百战不殆</w:t>
      </w:r>
      <w:r w:rsidRPr="007A3326">
        <w:rPr>
          <w:b/>
          <w:bCs/>
        </w:rPr>
        <w:t>”</w:t>
      </w:r>
      <w:r w:rsidRPr="007A3326">
        <w:rPr>
          <w:rFonts w:hint="eastAsia"/>
          <w:b/>
          <w:bCs/>
        </w:rPr>
        <w:t>，对加强企业的应收账款管理大有帮助。某企业为了了解其客户的信用程度，采用西方银行信用评估常用的5C方法，5C的目的是说明顾客违约的可能性。</w:t>
      </w:r>
      <w:r w:rsidRPr="007A3326">
        <w:rPr>
          <w:b/>
          <w:bCs/>
        </w:rPr>
        <w:t xml:space="preserve"> </w:t>
      </w:r>
    </w:p>
    <w:p w14:paraId="7FDCFD72" w14:textId="77777777" w:rsidR="007A3326" w:rsidRPr="007A3326" w:rsidRDefault="007A3326" w:rsidP="007A3326">
      <w:pPr>
        <w:rPr>
          <w:b/>
          <w:bCs/>
        </w:rPr>
      </w:pPr>
      <w:r w:rsidRPr="007A3326">
        <w:rPr>
          <w:b/>
          <w:bCs/>
        </w:rPr>
        <w:t>1</w:t>
      </w:r>
      <w:r w:rsidRPr="007A3326">
        <w:rPr>
          <w:rFonts w:hint="eastAsia"/>
          <w:b/>
          <w:bCs/>
        </w:rPr>
        <w:t>、品格（用</w:t>
      </w:r>
      <w:r w:rsidRPr="007A3326">
        <w:rPr>
          <w:b/>
          <w:bCs/>
        </w:rPr>
        <w:t>X</w:t>
      </w:r>
      <w:r w:rsidRPr="007A3326">
        <w:rPr>
          <w:b/>
          <w:bCs/>
          <w:vertAlign w:val="subscript"/>
        </w:rPr>
        <w:t>1</w:t>
      </w:r>
      <w:r w:rsidRPr="007A3326">
        <w:rPr>
          <w:rFonts w:hint="eastAsia"/>
          <w:b/>
          <w:bCs/>
        </w:rPr>
        <w:t>表示），指顾客的信誉，履行偿还义务的可能性。企业可以通过过去的付款记录得到此项。</w:t>
      </w:r>
    </w:p>
    <w:p w14:paraId="5BF3EB6F" w14:textId="77777777" w:rsidR="007A3326" w:rsidRPr="007A3326" w:rsidRDefault="007A3326" w:rsidP="007A3326">
      <w:pPr>
        <w:rPr>
          <w:b/>
          <w:bCs/>
        </w:rPr>
      </w:pPr>
      <w:r w:rsidRPr="007A3326">
        <w:rPr>
          <w:b/>
          <w:bCs/>
        </w:rPr>
        <w:t>2</w:t>
      </w:r>
      <w:r w:rsidRPr="007A3326">
        <w:rPr>
          <w:rFonts w:hint="eastAsia"/>
          <w:b/>
          <w:bCs/>
        </w:rPr>
        <w:t>、能力（用</w:t>
      </w:r>
      <w:r w:rsidRPr="007A3326">
        <w:rPr>
          <w:b/>
          <w:bCs/>
        </w:rPr>
        <w:t>X2</w:t>
      </w:r>
      <w:r w:rsidRPr="007A3326">
        <w:rPr>
          <w:rFonts w:hint="eastAsia"/>
          <w:b/>
          <w:bCs/>
        </w:rPr>
        <w:t>表示），指顾客的偿还能力。即其流动资产的数量和质量以及流动负载的比率。顾客的流动资产越多，其转化为现金支付款项的能力越强。同时，还应注意顾客流动资产的质量，看其是否会出现存货过多过时质量下降，影响其变现能力和支付能力。</w:t>
      </w:r>
    </w:p>
    <w:p w14:paraId="379BE641" w14:textId="77777777" w:rsidR="007A3326" w:rsidRPr="007A3326" w:rsidRDefault="007A3326" w:rsidP="007A3326">
      <w:pPr>
        <w:rPr>
          <w:b/>
          <w:bCs/>
        </w:rPr>
      </w:pPr>
      <w:r w:rsidRPr="007A3326">
        <w:rPr>
          <w:b/>
          <w:bCs/>
        </w:rPr>
        <w:t>3</w:t>
      </w:r>
      <w:r w:rsidRPr="007A3326">
        <w:rPr>
          <w:rFonts w:hint="eastAsia"/>
          <w:b/>
          <w:bCs/>
        </w:rPr>
        <w:t>、资本（用</w:t>
      </w:r>
      <w:r w:rsidRPr="007A3326">
        <w:rPr>
          <w:b/>
          <w:bCs/>
        </w:rPr>
        <w:t>X3</w:t>
      </w:r>
      <w:r w:rsidRPr="007A3326">
        <w:rPr>
          <w:rFonts w:hint="eastAsia"/>
          <w:b/>
          <w:bCs/>
        </w:rPr>
        <w:t>表示），指顾客的财务势力和财务状况，表明顾客可能偿还债务的背景。</w:t>
      </w:r>
    </w:p>
    <w:p w14:paraId="72DD18C9" w14:textId="77777777" w:rsidR="007A3326" w:rsidRPr="007A3326" w:rsidRDefault="007A3326" w:rsidP="007A3326">
      <w:pPr>
        <w:rPr>
          <w:b/>
          <w:bCs/>
        </w:rPr>
      </w:pPr>
      <w:r w:rsidRPr="007A3326">
        <w:rPr>
          <w:b/>
          <w:bCs/>
        </w:rPr>
        <w:t>4</w:t>
      </w:r>
      <w:r w:rsidRPr="007A3326">
        <w:rPr>
          <w:rFonts w:hint="eastAsia"/>
          <w:b/>
          <w:bCs/>
        </w:rPr>
        <w:t>、附带的担保品（用</w:t>
      </w:r>
      <w:r w:rsidRPr="007A3326">
        <w:rPr>
          <w:b/>
          <w:bCs/>
        </w:rPr>
        <w:t>X4</w:t>
      </w:r>
      <w:r w:rsidRPr="007A3326">
        <w:rPr>
          <w:rFonts w:hint="eastAsia"/>
          <w:b/>
          <w:bCs/>
        </w:rPr>
        <w:t>表示），指借款人以容易出售的资产做抵押。</w:t>
      </w:r>
    </w:p>
    <w:p w14:paraId="270CDAAC" w14:textId="77777777" w:rsidR="007A3326" w:rsidRPr="007A3326" w:rsidRDefault="007A3326" w:rsidP="007A3326">
      <w:pPr>
        <w:rPr>
          <w:b/>
          <w:bCs/>
        </w:rPr>
      </w:pPr>
      <w:r w:rsidRPr="007A3326">
        <w:rPr>
          <w:rFonts w:hint="eastAsia"/>
          <w:b/>
          <w:bCs/>
        </w:rPr>
        <w:t>5、环境条件（用</w:t>
      </w:r>
      <w:r w:rsidRPr="007A3326">
        <w:rPr>
          <w:b/>
          <w:bCs/>
        </w:rPr>
        <w:t>X5</w:t>
      </w:r>
      <w:r w:rsidRPr="007A3326">
        <w:rPr>
          <w:rFonts w:hint="eastAsia"/>
          <w:b/>
          <w:bCs/>
        </w:rPr>
        <w:t>表示），指企业的外部因素，即指非企业本身能控制或操纵的因素。</w:t>
      </w:r>
      <w:r w:rsidRPr="007A3326">
        <w:rPr>
          <w:b/>
          <w:bCs/>
        </w:rPr>
        <w:t xml:space="preserve"> </w:t>
      </w:r>
    </w:p>
    <w:p w14:paraId="562ECE50" w14:textId="4890BC1D" w:rsidR="005647AB" w:rsidRPr="007A3326" w:rsidRDefault="007A3326" w:rsidP="00F83C35">
      <w:pPr>
        <w:rPr>
          <w:rFonts w:hint="eastAsia"/>
          <w:b/>
          <w:bCs/>
        </w:rPr>
      </w:pPr>
      <w:r w:rsidRPr="007A3326">
        <w:rPr>
          <w:b/>
          <w:bCs/>
        </w:rPr>
        <w:drawing>
          <wp:inline distT="0" distB="0" distL="0" distR="0" wp14:anchorId="738D772E" wp14:editId="733B8B24">
            <wp:extent cx="3573780" cy="1851817"/>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6951" cy="1853460"/>
                    </a:xfrm>
                    <a:prstGeom prst="rect">
                      <a:avLst/>
                    </a:prstGeom>
                  </pic:spPr>
                </pic:pic>
              </a:graphicData>
            </a:graphic>
          </wp:inline>
        </w:drawing>
      </w:r>
    </w:p>
    <w:p w14:paraId="524E5D2C" w14:textId="23593774" w:rsidR="00D848CD" w:rsidRDefault="00D848CD" w:rsidP="00F83C35">
      <w:pPr>
        <w:rPr>
          <w:b/>
          <w:bCs/>
        </w:rPr>
      </w:pPr>
    </w:p>
    <w:p w14:paraId="085F209A" w14:textId="44725E5B" w:rsidR="00D848CD" w:rsidRDefault="00D848CD" w:rsidP="00F83C35">
      <w:pPr>
        <w:rPr>
          <w:b/>
          <w:bCs/>
        </w:rPr>
      </w:pPr>
    </w:p>
    <w:p w14:paraId="729A9B8D" w14:textId="68458C1E" w:rsidR="00D848CD" w:rsidRDefault="007A3326" w:rsidP="00F83C35">
      <w:pPr>
        <w:rPr>
          <w:b/>
          <w:bCs/>
        </w:rPr>
      </w:pPr>
      <w:r w:rsidRPr="007A3326">
        <w:rPr>
          <w:b/>
          <w:bCs/>
        </w:rPr>
        <w:lastRenderedPageBreak/>
        <w:drawing>
          <wp:inline distT="0" distB="0" distL="0" distR="0" wp14:anchorId="4C7441F9" wp14:editId="46A56B83">
            <wp:extent cx="4850075" cy="276606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4761" cy="2774435"/>
                    </a:xfrm>
                    <a:prstGeom prst="rect">
                      <a:avLst/>
                    </a:prstGeom>
                  </pic:spPr>
                </pic:pic>
              </a:graphicData>
            </a:graphic>
          </wp:inline>
        </w:drawing>
      </w:r>
    </w:p>
    <w:p w14:paraId="4F1D4260" w14:textId="6BEA753B" w:rsidR="007A3326" w:rsidRDefault="007A3326" w:rsidP="00F83C35">
      <w:pPr>
        <w:rPr>
          <w:rFonts w:hint="eastAsia"/>
          <w:b/>
          <w:bCs/>
        </w:rPr>
      </w:pPr>
      <w:r w:rsidRPr="007A3326">
        <w:rPr>
          <w:b/>
          <w:bCs/>
        </w:rPr>
        <w:drawing>
          <wp:inline distT="0" distB="0" distL="0" distR="0" wp14:anchorId="1CA03F2A" wp14:editId="35D4115A">
            <wp:extent cx="4821771" cy="28727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1351" cy="2884405"/>
                    </a:xfrm>
                    <a:prstGeom prst="rect">
                      <a:avLst/>
                    </a:prstGeom>
                  </pic:spPr>
                </pic:pic>
              </a:graphicData>
            </a:graphic>
          </wp:inline>
        </w:drawing>
      </w:r>
    </w:p>
    <w:p w14:paraId="4C27B82D" w14:textId="057A984C" w:rsidR="00D848CD" w:rsidRPr="00F83C35" w:rsidRDefault="007A3326" w:rsidP="00F83C35">
      <w:pPr>
        <w:rPr>
          <w:rFonts w:hint="eastAsia"/>
          <w:b/>
          <w:bCs/>
        </w:rPr>
      </w:pPr>
      <w:r w:rsidRPr="007A3326">
        <w:rPr>
          <w:b/>
          <w:bCs/>
        </w:rPr>
        <w:drawing>
          <wp:inline distT="0" distB="0" distL="0" distR="0" wp14:anchorId="4B3153E1" wp14:editId="40EF1EA2">
            <wp:extent cx="4595983" cy="29870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5594" cy="2993286"/>
                    </a:xfrm>
                    <a:prstGeom prst="rect">
                      <a:avLst/>
                    </a:prstGeom>
                  </pic:spPr>
                </pic:pic>
              </a:graphicData>
            </a:graphic>
          </wp:inline>
        </w:drawing>
      </w:r>
    </w:p>
    <w:p w14:paraId="68BE33B9" w14:textId="5FF43512" w:rsidR="009700AA" w:rsidRDefault="007A3326">
      <w:pPr>
        <w:rPr>
          <w:sz w:val="20"/>
          <w:szCs w:val="21"/>
        </w:rPr>
      </w:pPr>
      <w:r w:rsidRPr="007A3326">
        <w:rPr>
          <w:sz w:val="20"/>
          <w:szCs w:val="21"/>
        </w:rPr>
        <w:lastRenderedPageBreak/>
        <w:drawing>
          <wp:inline distT="0" distB="0" distL="0" distR="0" wp14:anchorId="3233841B" wp14:editId="7D5FD17A">
            <wp:extent cx="4968671" cy="3162574"/>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8671" cy="3162574"/>
                    </a:xfrm>
                    <a:prstGeom prst="rect">
                      <a:avLst/>
                    </a:prstGeom>
                  </pic:spPr>
                </pic:pic>
              </a:graphicData>
            </a:graphic>
          </wp:inline>
        </w:drawing>
      </w:r>
    </w:p>
    <w:p w14:paraId="36A4E834" w14:textId="35D80FE0" w:rsidR="007A3326" w:rsidRDefault="007A3326">
      <w:pPr>
        <w:rPr>
          <w:sz w:val="20"/>
          <w:szCs w:val="21"/>
        </w:rPr>
      </w:pPr>
      <w:r w:rsidRPr="007A3326">
        <w:rPr>
          <w:sz w:val="20"/>
          <w:szCs w:val="21"/>
        </w:rPr>
        <w:drawing>
          <wp:inline distT="0" distB="0" distL="0" distR="0" wp14:anchorId="4BE7E764" wp14:editId="170F024D">
            <wp:extent cx="4844162" cy="26593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9761" cy="2662454"/>
                    </a:xfrm>
                    <a:prstGeom prst="rect">
                      <a:avLst/>
                    </a:prstGeom>
                  </pic:spPr>
                </pic:pic>
              </a:graphicData>
            </a:graphic>
          </wp:inline>
        </w:drawing>
      </w:r>
    </w:p>
    <w:p w14:paraId="3CE5DE4A" w14:textId="4E8471D4" w:rsidR="007A3326" w:rsidRDefault="007A3326">
      <w:pPr>
        <w:rPr>
          <w:b/>
          <w:bCs/>
          <w:sz w:val="20"/>
          <w:szCs w:val="21"/>
        </w:rPr>
      </w:pPr>
      <w:r w:rsidRPr="007A3326">
        <w:rPr>
          <w:rFonts w:hint="eastAsia"/>
          <w:b/>
          <w:bCs/>
          <w:sz w:val="20"/>
          <w:szCs w:val="21"/>
        </w:rPr>
        <w:t>主成分分析结论</w:t>
      </w:r>
    </w:p>
    <w:p w14:paraId="16AFDC52" w14:textId="77777777" w:rsidR="007A3326" w:rsidRPr="007A3326" w:rsidRDefault="007A3326" w:rsidP="007A3326">
      <w:pPr>
        <w:rPr>
          <w:sz w:val="20"/>
          <w:szCs w:val="21"/>
        </w:rPr>
      </w:pPr>
      <w:r w:rsidRPr="007A3326">
        <w:rPr>
          <w:rFonts w:hint="eastAsia"/>
          <w:sz w:val="20"/>
          <w:szCs w:val="21"/>
        </w:rPr>
        <w:t xml:space="preserve">      </w:t>
      </w:r>
      <w:r w:rsidRPr="007A3326">
        <w:rPr>
          <w:rFonts w:hint="eastAsia"/>
          <w:b/>
          <w:bCs/>
          <w:sz w:val="20"/>
          <w:szCs w:val="21"/>
        </w:rPr>
        <w:t>根据主成分分析的定义及性质，我们已大体上能看出主成分分析的一些应用。概括起来说，主成分分析主要有以下几方面的应用。</w:t>
      </w:r>
    </w:p>
    <w:p w14:paraId="73A3F7F3" w14:textId="77777777" w:rsidR="007A3326" w:rsidRPr="007A3326" w:rsidRDefault="007A3326" w:rsidP="007A3326">
      <w:pPr>
        <w:rPr>
          <w:sz w:val="20"/>
          <w:szCs w:val="21"/>
        </w:rPr>
      </w:pPr>
      <w:r w:rsidRPr="007A3326">
        <w:rPr>
          <w:rFonts w:hint="eastAsia"/>
          <w:b/>
          <w:bCs/>
          <w:sz w:val="20"/>
          <w:szCs w:val="21"/>
        </w:rPr>
        <w:t xml:space="preserve">  </w:t>
      </w:r>
      <w:r w:rsidRPr="007A3326">
        <w:rPr>
          <w:rFonts w:hint="eastAsia"/>
          <w:sz w:val="20"/>
          <w:szCs w:val="21"/>
        </w:rPr>
        <w:t>1．主成分分析能降低所研究的数据空间的维数。</w:t>
      </w:r>
    </w:p>
    <w:p w14:paraId="7131AA16" w14:textId="57A42EC5" w:rsidR="007A3326" w:rsidRPr="007A3326" w:rsidRDefault="007A3326" w:rsidP="007A3326">
      <w:pPr>
        <w:rPr>
          <w:rFonts w:hint="eastAsia"/>
          <w:sz w:val="20"/>
          <w:szCs w:val="21"/>
        </w:rPr>
      </w:pPr>
      <w:r w:rsidRPr="007A3326">
        <w:rPr>
          <w:rFonts w:hint="eastAsia"/>
          <w:sz w:val="20"/>
          <w:szCs w:val="21"/>
        </w:rPr>
        <w:t xml:space="preserve">  用研究m维的Y空间代替p维的X空间(m＜p)，而低维的Y空间代替高维的x空间所损失的信息很少。即：使只有一个主成分</w:t>
      </w:r>
      <w:proofErr w:type="spellStart"/>
      <w:r w:rsidRPr="007A3326">
        <w:rPr>
          <w:rFonts w:hint="eastAsia"/>
          <w:sz w:val="20"/>
          <w:szCs w:val="21"/>
        </w:rPr>
        <w:t>Y</w:t>
      </w:r>
      <w:r w:rsidRPr="007A3326">
        <w:rPr>
          <w:rFonts w:hint="eastAsia"/>
          <w:sz w:val="20"/>
          <w:szCs w:val="21"/>
          <w:vertAlign w:val="subscript"/>
        </w:rPr>
        <w:t>l</w:t>
      </w:r>
      <w:proofErr w:type="spellEnd"/>
      <w:r w:rsidRPr="007A3326">
        <w:rPr>
          <w:rFonts w:hint="eastAsia"/>
          <w:sz w:val="20"/>
          <w:szCs w:val="21"/>
        </w:rPr>
        <w:t>(即m＝1)时，这个</w:t>
      </w:r>
      <w:proofErr w:type="spellStart"/>
      <w:r w:rsidRPr="007A3326">
        <w:rPr>
          <w:rFonts w:hint="eastAsia"/>
          <w:sz w:val="20"/>
          <w:szCs w:val="21"/>
        </w:rPr>
        <w:t>Y</w:t>
      </w:r>
      <w:r w:rsidRPr="007A3326">
        <w:rPr>
          <w:rFonts w:hint="eastAsia"/>
          <w:sz w:val="20"/>
          <w:szCs w:val="21"/>
          <w:vertAlign w:val="subscript"/>
        </w:rPr>
        <w:t>l</w:t>
      </w:r>
      <w:proofErr w:type="spellEnd"/>
      <w:r w:rsidRPr="007A3326">
        <w:rPr>
          <w:rFonts w:hint="eastAsia"/>
          <w:sz w:val="20"/>
          <w:szCs w:val="21"/>
        </w:rPr>
        <w:t>仍是使用全部X变量(p</w:t>
      </w:r>
      <w:proofErr w:type="gramStart"/>
      <w:r w:rsidRPr="007A3326">
        <w:rPr>
          <w:rFonts w:hint="eastAsia"/>
          <w:sz w:val="20"/>
          <w:szCs w:val="21"/>
        </w:rPr>
        <w:t>个</w:t>
      </w:r>
      <w:proofErr w:type="gramEnd"/>
      <w:r w:rsidRPr="007A3326">
        <w:rPr>
          <w:rFonts w:hint="eastAsia"/>
          <w:sz w:val="20"/>
          <w:szCs w:val="21"/>
        </w:rPr>
        <w:t>)得到的。例如要计算</w:t>
      </w:r>
      <w:proofErr w:type="spellStart"/>
      <w:r w:rsidRPr="007A3326">
        <w:rPr>
          <w:rFonts w:hint="eastAsia"/>
          <w:sz w:val="20"/>
          <w:szCs w:val="21"/>
        </w:rPr>
        <w:t>Y</w:t>
      </w:r>
      <w:r w:rsidRPr="007A3326">
        <w:rPr>
          <w:rFonts w:hint="eastAsia"/>
          <w:sz w:val="20"/>
          <w:szCs w:val="21"/>
          <w:vertAlign w:val="subscript"/>
        </w:rPr>
        <w:t>l</w:t>
      </w:r>
      <w:proofErr w:type="spellEnd"/>
      <w:r w:rsidRPr="007A3326">
        <w:rPr>
          <w:rFonts w:hint="eastAsia"/>
          <w:sz w:val="20"/>
          <w:szCs w:val="21"/>
        </w:rPr>
        <w:t>的均值也得使用全部x的均值。在所选的前m</w:t>
      </w:r>
      <w:proofErr w:type="gramStart"/>
      <w:r w:rsidRPr="007A3326">
        <w:rPr>
          <w:rFonts w:hint="eastAsia"/>
          <w:sz w:val="20"/>
          <w:szCs w:val="21"/>
        </w:rPr>
        <w:t>个</w:t>
      </w:r>
      <w:proofErr w:type="gramEnd"/>
      <w:r w:rsidRPr="007A3326">
        <w:rPr>
          <w:rFonts w:hint="eastAsia"/>
          <w:sz w:val="20"/>
          <w:szCs w:val="21"/>
        </w:rPr>
        <w:t>主成分中，如果某个X</w:t>
      </w:r>
      <w:r w:rsidRPr="007A3326">
        <w:rPr>
          <w:rFonts w:hint="eastAsia"/>
          <w:sz w:val="20"/>
          <w:szCs w:val="21"/>
          <w:vertAlign w:val="subscript"/>
        </w:rPr>
        <w:t>i</w:t>
      </w:r>
      <w:r w:rsidRPr="007A3326">
        <w:rPr>
          <w:rFonts w:hint="eastAsia"/>
          <w:sz w:val="20"/>
          <w:szCs w:val="21"/>
        </w:rPr>
        <w:t>的系数全部近似于零的话，就可以把这个X</w:t>
      </w:r>
      <w:r w:rsidRPr="007A3326">
        <w:rPr>
          <w:rFonts w:hint="eastAsia"/>
          <w:sz w:val="20"/>
          <w:szCs w:val="21"/>
          <w:vertAlign w:val="subscript"/>
        </w:rPr>
        <w:t>i</w:t>
      </w:r>
      <w:r w:rsidRPr="007A3326">
        <w:rPr>
          <w:rFonts w:hint="eastAsia"/>
          <w:sz w:val="20"/>
          <w:szCs w:val="21"/>
        </w:rPr>
        <w:t>删除，这也是一种删除多余变量的方法。</w:t>
      </w:r>
    </w:p>
    <w:p w14:paraId="19570EDF" w14:textId="41574F58" w:rsidR="007A3326" w:rsidRPr="007A3326" w:rsidRDefault="007A3326" w:rsidP="007A3326">
      <w:pPr>
        <w:rPr>
          <w:sz w:val="20"/>
          <w:szCs w:val="21"/>
        </w:rPr>
      </w:pPr>
      <w:r w:rsidRPr="007A3326">
        <w:rPr>
          <w:sz w:val="20"/>
          <w:szCs w:val="21"/>
        </w:rPr>
        <w:t xml:space="preserve">  </w:t>
      </w:r>
      <w:r w:rsidRPr="007A3326">
        <w:rPr>
          <w:rFonts w:hint="eastAsia"/>
          <w:sz w:val="20"/>
          <w:szCs w:val="21"/>
        </w:rPr>
        <w:t>2.多维数据的一种图形表示方法。</w:t>
      </w:r>
    </w:p>
    <w:p w14:paraId="3BE244AC" w14:textId="4D8BAC19" w:rsidR="007A3326" w:rsidRDefault="007A3326" w:rsidP="007A3326">
      <w:pPr>
        <w:rPr>
          <w:sz w:val="20"/>
          <w:szCs w:val="21"/>
        </w:rPr>
      </w:pPr>
      <w:r w:rsidRPr="007A3326">
        <w:rPr>
          <w:rFonts w:hint="eastAsia"/>
          <w:sz w:val="20"/>
          <w:szCs w:val="21"/>
        </w:rPr>
        <w:t>我们知道当维数大于3时便不能画出几何图形，多元统计研究的问题大都多于3个变量。要把研究的问题用图形表示出来是不可能的。然而，经过主成分分析后，我们可以选取前两个主成分或其中某两个主成分，根据主成分的得分，画出n</w:t>
      </w:r>
      <w:proofErr w:type="gramStart"/>
      <w:r w:rsidRPr="007A3326">
        <w:rPr>
          <w:rFonts w:hint="eastAsia"/>
          <w:sz w:val="20"/>
          <w:szCs w:val="21"/>
        </w:rPr>
        <w:t>个</w:t>
      </w:r>
      <w:proofErr w:type="gramEnd"/>
      <w:r w:rsidRPr="007A3326">
        <w:rPr>
          <w:rFonts w:hint="eastAsia"/>
          <w:sz w:val="20"/>
          <w:szCs w:val="21"/>
        </w:rPr>
        <w:t>样品在二维平面上的分布</w:t>
      </w:r>
      <w:proofErr w:type="gramStart"/>
      <w:r w:rsidRPr="007A3326">
        <w:rPr>
          <w:rFonts w:hint="eastAsia"/>
          <w:sz w:val="20"/>
          <w:szCs w:val="21"/>
        </w:rPr>
        <w:t>况</w:t>
      </w:r>
      <w:proofErr w:type="gramEnd"/>
      <w:r w:rsidRPr="007A3326">
        <w:rPr>
          <w:rFonts w:hint="eastAsia"/>
          <w:sz w:val="20"/>
          <w:szCs w:val="21"/>
        </w:rPr>
        <w:t>，由图形可直观地看出各样本在主分量中的地位。</w:t>
      </w:r>
    </w:p>
    <w:p w14:paraId="1FA262B2" w14:textId="77777777" w:rsidR="007A3326" w:rsidRPr="007A3326" w:rsidRDefault="007A3326" w:rsidP="007A3326">
      <w:pPr>
        <w:rPr>
          <w:sz w:val="20"/>
          <w:szCs w:val="21"/>
        </w:rPr>
      </w:pPr>
      <w:r w:rsidRPr="007A3326">
        <w:rPr>
          <w:rFonts w:hint="eastAsia"/>
          <w:b/>
          <w:bCs/>
          <w:sz w:val="20"/>
          <w:szCs w:val="21"/>
        </w:rPr>
        <w:t xml:space="preserve">  </w:t>
      </w:r>
      <w:r w:rsidRPr="007A3326">
        <w:rPr>
          <w:rFonts w:hint="eastAsia"/>
          <w:sz w:val="20"/>
          <w:szCs w:val="21"/>
        </w:rPr>
        <w:t>3．由主成分分析法构造回归模型。</w:t>
      </w:r>
    </w:p>
    <w:p w14:paraId="33B11437" w14:textId="77777777" w:rsidR="007A3326" w:rsidRPr="007A3326" w:rsidRDefault="007A3326" w:rsidP="007A3326">
      <w:pPr>
        <w:rPr>
          <w:sz w:val="20"/>
          <w:szCs w:val="21"/>
        </w:rPr>
      </w:pPr>
      <w:r w:rsidRPr="007A3326">
        <w:rPr>
          <w:rFonts w:hint="eastAsia"/>
          <w:sz w:val="20"/>
          <w:szCs w:val="21"/>
        </w:rPr>
        <w:lastRenderedPageBreak/>
        <w:t xml:space="preserve">  把各主成分作为新自变量代替原来自变量x做回归分析。</w:t>
      </w:r>
    </w:p>
    <w:p w14:paraId="2B615BBF" w14:textId="77777777" w:rsidR="007A3326" w:rsidRPr="007A3326" w:rsidRDefault="007A3326" w:rsidP="007A3326">
      <w:pPr>
        <w:rPr>
          <w:sz w:val="20"/>
          <w:szCs w:val="21"/>
        </w:rPr>
      </w:pPr>
      <w:r w:rsidRPr="007A3326">
        <w:rPr>
          <w:rFonts w:hint="eastAsia"/>
          <w:sz w:val="20"/>
          <w:szCs w:val="21"/>
        </w:rPr>
        <w:t xml:space="preserve">  </w:t>
      </w:r>
      <w:r w:rsidRPr="007A3326">
        <w:rPr>
          <w:rFonts w:hint="eastAsia"/>
          <w:sz w:val="20"/>
          <w:szCs w:val="21"/>
        </w:rPr>
        <w:t>4．用主成分分析筛选回归变量。</w:t>
      </w:r>
    </w:p>
    <w:p w14:paraId="51097917" w14:textId="023B497E" w:rsidR="007A3326" w:rsidRDefault="007A3326" w:rsidP="007A3326">
      <w:pPr>
        <w:rPr>
          <w:sz w:val="20"/>
          <w:szCs w:val="21"/>
        </w:rPr>
      </w:pPr>
      <w:r w:rsidRPr="007A3326">
        <w:rPr>
          <w:rFonts w:hint="eastAsia"/>
          <w:sz w:val="20"/>
          <w:szCs w:val="21"/>
        </w:rPr>
        <w:t xml:space="preserve">  回归变量的选择有着重的实际意义，为了使模型本身易于做结构分析、控制和预报，好从原始变量所构成的子集合中选择最佳变量，构成最佳变量集合。用主成分分析筛选变量，可以用较少的计算量来选择量，获得选择最佳变量子集合的效果。</w:t>
      </w:r>
    </w:p>
    <w:p w14:paraId="02561FB7" w14:textId="50799DB2" w:rsidR="007A3326" w:rsidRPr="009F2CEF" w:rsidRDefault="007A3326" w:rsidP="007A3326">
      <w:pPr>
        <w:rPr>
          <w:rFonts w:hint="eastAsia"/>
          <w:b/>
          <w:bCs/>
          <w:sz w:val="20"/>
          <w:szCs w:val="21"/>
        </w:rPr>
      </w:pPr>
      <w:r w:rsidRPr="007A3326">
        <w:rPr>
          <w:rFonts w:hint="eastAsia"/>
          <w:b/>
          <w:bCs/>
          <w:sz w:val="20"/>
          <w:szCs w:val="21"/>
        </w:rPr>
        <w:t>主成分分析方法应用实例</w:t>
      </w:r>
      <w:r>
        <w:rPr>
          <w:rFonts w:hint="eastAsia"/>
          <w:b/>
          <w:bCs/>
          <w:sz w:val="20"/>
          <w:szCs w:val="21"/>
        </w:rPr>
        <w:t>：</w:t>
      </w:r>
    </w:p>
    <w:p w14:paraId="0ECE9C37" w14:textId="0A5CAC2A" w:rsidR="009F2CEF" w:rsidRPr="007A3326" w:rsidRDefault="009F2CEF" w:rsidP="007A3326">
      <w:pPr>
        <w:rPr>
          <w:rFonts w:hint="eastAsia"/>
          <w:sz w:val="20"/>
          <w:szCs w:val="21"/>
        </w:rPr>
      </w:pPr>
      <w:r w:rsidRPr="009F2CEF">
        <w:rPr>
          <w:sz w:val="20"/>
          <w:szCs w:val="21"/>
        </w:rPr>
        <w:drawing>
          <wp:inline distT="0" distB="0" distL="0" distR="0" wp14:anchorId="20457C3C" wp14:editId="6CC1F083">
            <wp:extent cx="4503420" cy="3065866"/>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882" cy="3077073"/>
                    </a:xfrm>
                    <a:prstGeom prst="rect">
                      <a:avLst/>
                    </a:prstGeom>
                  </pic:spPr>
                </pic:pic>
              </a:graphicData>
            </a:graphic>
          </wp:inline>
        </w:drawing>
      </w:r>
    </w:p>
    <w:p w14:paraId="4A0FB3DF" w14:textId="6734C4E7" w:rsidR="007A3326" w:rsidRDefault="009F2CEF">
      <w:pPr>
        <w:rPr>
          <w:sz w:val="20"/>
          <w:szCs w:val="21"/>
        </w:rPr>
      </w:pPr>
      <w:r w:rsidRPr="009F2CEF">
        <w:rPr>
          <w:sz w:val="20"/>
          <w:szCs w:val="21"/>
        </w:rPr>
        <w:drawing>
          <wp:inline distT="0" distB="0" distL="0" distR="0" wp14:anchorId="3DD7543E" wp14:editId="6C8C9776">
            <wp:extent cx="5964888" cy="4267200"/>
            <wp:effectExtent l="0" t="0" r="0" b="0"/>
            <wp:docPr id="3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72958" cy="4272973"/>
                    </a:xfrm>
                    <a:prstGeom prst="rect">
                      <a:avLst/>
                    </a:prstGeom>
                    <a:noFill/>
                    <a:ln>
                      <a:noFill/>
                    </a:ln>
                  </pic:spPr>
                </pic:pic>
              </a:graphicData>
            </a:graphic>
          </wp:inline>
        </w:drawing>
      </w:r>
    </w:p>
    <w:p w14:paraId="6E72C0BC" w14:textId="1D7B2268" w:rsidR="009F2CEF" w:rsidRDefault="009F2CEF">
      <w:pPr>
        <w:rPr>
          <w:sz w:val="20"/>
          <w:szCs w:val="21"/>
        </w:rPr>
      </w:pPr>
      <w:r w:rsidRPr="009F2CEF">
        <w:rPr>
          <w:sz w:val="20"/>
          <w:szCs w:val="21"/>
        </w:rPr>
        <w:lastRenderedPageBreak/>
        <w:drawing>
          <wp:inline distT="0" distB="0" distL="0" distR="0" wp14:anchorId="6103762D" wp14:editId="1137C27F">
            <wp:extent cx="3810000" cy="30689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2941" cy="3071364"/>
                    </a:xfrm>
                    <a:prstGeom prst="rect">
                      <a:avLst/>
                    </a:prstGeom>
                  </pic:spPr>
                </pic:pic>
              </a:graphicData>
            </a:graphic>
          </wp:inline>
        </w:drawing>
      </w:r>
    </w:p>
    <w:p w14:paraId="6DFB2872" w14:textId="77777777" w:rsidR="009F2CEF" w:rsidRPr="009F2CEF" w:rsidRDefault="009F2CEF" w:rsidP="009F2CEF">
      <w:pPr>
        <w:rPr>
          <w:sz w:val="20"/>
          <w:szCs w:val="21"/>
        </w:rPr>
      </w:pPr>
      <w:r w:rsidRPr="009F2CEF">
        <w:rPr>
          <w:sz w:val="20"/>
          <w:szCs w:val="21"/>
        </w:rPr>
        <w:t xml:space="preserve">  (1)</w:t>
      </w:r>
      <w:r w:rsidRPr="009F2CEF">
        <w:rPr>
          <w:rFonts w:hint="eastAsia"/>
          <w:sz w:val="20"/>
          <w:szCs w:val="21"/>
        </w:rPr>
        <w:t>第</w:t>
      </w:r>
      <w:r w:rsidRPr="009F2CEF">
        <w:rPr>
          <w:sz w:val="20"/>
          <w:szCs w:val="21"/>
        </w:rPr>
        <w:t>1</w:t>
      </w:r>
      <w:r w:rsidRPr="009F2CEF">
        <w:rPr>
          <w:rFonts w:hint="eastAsia"/>
          <w:sz w:val="20"/>
          <w:szCs w:val="21"/>
        </w:rPr>
        <w:t>主成分</w:t>
      </w:r>
      <w:r w:rsidRPr="009F2CEF">
        <w:rPr>
          <w:i/>
          <w:iCs/>
          <w:sz w:val="20"/>
          <w:szCs w:val="21"/>
        </w:rPr>
        <w:t>z</w:t>
      </w:r>
      <w:r w:rsidRPr="009F2CEF">
        <w:rPr>
          <w:sz w:val="20"/>
          <w:szCs w:val="21"/>
          <w:vertAlign w:val="subscript"/>
        </w:rPr>
        <w:t>1</w:t>
      </w:r>
      <w:r w:rsidRPr="009F2CEF">
        <w:rPr>
          <w:rFonts w:hint="eastAsia"/>
          <w:sz w:val="20"/>
          <w:szCs w:val="21"/>
        </w:rPr>
        <w:t>与</w:t>
      </w:r>
      <w:r w:rsidRPr="009F2CEF">
        <w:rPr>
          <w:i/>
          <w:iCs/>
          <w:sz w:val="20"/>
          <w:szCs w:val="21"/>
        </w:rPr>
        <w:t>x</w:t>
      </w:r>
      <w:r w:rsidRPr="009F2CEF">
        <w:rPr>
          <w:sz w:val="20"/>
          <w:szCs w:val="21"/>
          <w:vertAlign w:val="subscript"/>
        </w:rPr>
        <w:t>1</w:t>
      </w:r>
      <w:r w:rsidRPr="009F2CEF">
        <w:rPr>
          <w:rFonts w:hint="eastAsia"/>
          <w:sz w:val="20"/>
          <w:szCs w:val="21"/>
        </w:rPr>
        <w:t>，</w:t>
      </w:r>
      <w:r w:rsidRPr="009F2CEF">
        <w:rPr>
          <w:i/>
          <w:iCs/>
          <w:sz w:val="20"/>
          <w:szCs w:val="21"/>
        </w:rPr>
        <w:t>x</w:t>
      </w:r>
      <w:r w:rsidRPr="009F2CEF">
        <w:rPr>
          <w:sz w:val="20"/>
          <w:szCs w:val="21"/>
          <w:vertAlign w:val="subscript"/>
        </w:rPr>
        <w:t>5</w:t>
      </w:r>
      <w:r w:rsidRPr="009F2CEF">
        <w:rPr>
          <w:rFonts w:hint="eastAsia"/>
          <w:sz w:val="20"/>
          <w:szCs w:val="21"/>
        </w:rPr>
        <w:t>，</w:t>
      </w:r>
      <w:r w:rsidRPr="009F2CEF">
        <w:rPr>
          <w:i/>
          <w:iCs/>
          <w:sz w:val="20"/>
          <w:szCs w:val="21"/>
        </w:rPr>
        <w:t>x</w:t>
      </w:r>
      <w:r w:rsidRPr="009F2CEF">
        <w:rPr>
          <w:sz w:val="20"/>
          <w:szCs w:val="21"/>
          <w:vertAlign w:val="subscript"/>
        </w:rPr>
        <w:t>6</w:t>
      </w:r>
      <w:r w:rsidRPr="009F2CEF">
        <w:rPr>
          <w:rFonts w:hint="eastAsia"/>
          <w:sz w:val="20"/>
          <w:szCs w:val="21"/>
        </w:rPr>
        <w:t>，</w:t>
      </w:r>
      <w:r w:rsidRPr="009F2CEF">
        <w:rPr>
          <w:i/>
          <w:iCs/>
          <w:sz w:val="20"/>
          <w:szCs w:val="21"/>
        </w:rPr>
        <w:t>x</w:t>
      </w:r>
      <w:r w:rsidRPr="009F2CEF">
        <w:rPr>
          <w:sz w:val="20"/>
          <w:szCs w:val="21"/>
          <w:vertAlign w:val="subscript"/>
        </w:rPr>
        <w:t>7</w:t>
      </w:r>
      <w:r w:rsidRPr="009F2CEF">
        <w:rPr>
          <w:rFonts w:hint="eastAsia"/>
          <w:sz w:val="20"/>
          <w:szCs w:val="21"/>
        </w:rPr>
        <w:t>，</w:t>
      </w:r>
      <w:r w:rsidRPr="009F2CEF">
        <w:rPr>
          <w:i/>
          <w:iCs/>
          <w:sz w:val="20"/>
          <w:szCs w:val="21"/>
        </w:rPr>
        <w:t>x</w:t>
      </w:r>
      <w:r w:rsidRPr="009F2CEF">
        <w:rPr>
          <w:sz w:val="20"/>
          <w:szCs w:val="21"/>
          <w:vertAlign w:val="subscript"/>
        </w:rPr>
        <w:t>9</w:t>
      </w:r>
      <w:r w:rsidRPr="009F2CEF">
        <w:rPr>
          <w:rFonts w:hint="eastAsia"/>
          <w:sz w:val="20"/>
          <w:szCs w:val="21"/>
        </w:rPr>
        <w:t>呈现出较强的正相关，与</w:t>
      </w:r>
      <w:r w:rsidRPr="009F2CEF">
        <w:rPr>
          <w:i/>
          <w:iCs/>
          <w:sz w:val="20"/>
          <w:szCs w:val="21"/>
        </w:rPr>
        <w:t>x</w:t>
      </w:r>
      <w:r w:rsidRPr="009F2CEF">
        <w:rPr>
          <w:sz w:val="20"/>
          <w:szCs w:val="21"/>
          <w:vertAlign w:val="subscript"/>
        </w:rPr>
        <w:t>3</w:t>
      </w:r>
      <w:r w:rsidRPr="009F2CEF">
        <w:rPr>
          <w:rFonts w:hint="eastAsia"/>
          <w:sz w:val="20"/>
          <w:szCs w:val="21"/>
        </w:rPr>
        <w:t>呈现出较强的负相关，而这几个变量</w:t>
      </w:r>
      <w:proofErr w:type="gramStart"/>
      <w:r w:rsidRPr="009F2CEF">
        <w:rPr>
          <w:rFonts w:hint="eastAsia"/>
          <w:sz w:val="20"/>
          <w:szCs w:val="21"/>
        </w:rPr>
        <w:t>则综合</w:t>
      </w:r>
      <w:proofErr w:type="gramEnd"/>
      <w:r w:rsidRPr="009F2CEF">
        <w:rPr>
          <w:rFonts w:hint="eastAsia"/>
          <w:sz w:val="20"/>
          <w:szCs w:val="21"/>
        </w:rPr>
        <w:t>反映了生态经济结构状况，因此可以认为第</w:t>
      </w:r>
      <w:r w:rsidRPr="009F2CEF">
        <w:rPr>
          <w:sz w:val="20"/>
          <w:szCs w:val="21"/>
        </w:rPr>
        <w:t>1</w:t>
      </w:r>
      <w:r w:rsidRPr="009F2CEF">
        <w:rPr>
          <w:rFonts w:hint="eastAsia"/>
          <w:sz w:val="20"/>
          <w:szCs w:val="21"/>
        </w:rPr>
        <w:t>主成分</w:t>
      </w:r>
      <w:r w:rsidRPr="009F2CEF">
        <w:rPr>
          <w:i/>
          <w:iCs/>
          <w:sz w:val="20"/>
          <w:szCs w:val="21"/>
        </w:rPr>
        <w:t>z</w:t>
      </w:r>
      <w:r w:rsidRPr="009F2CEF">
        <w:rPr>
          <w:sz w:val="20"/>
          <w:szCs w:val="21"/>
          <w:vertAlign w:val="subscript"/>
        </w:rPr>
        <w:t>1</w:t>
      </w:r>
      <w:r w:rsidRPr="009F2CEF">
        <w:rPr>
          <w:rFonts w:hint="eastAsia"/>
          <w:sz w:val="20"/>
          <w:szCs w:val="21"/>
        </w:rPr>
        <w:t xml:space="preserve">是生态经济结构的代表。 </w:t>
      </w:r>
    </w:p>
    <w:p w14:paraId="574B8D6E" w14:textId="77777777" w:rsidR="009F2CEF" w:rsidRPr="009F2CEF" w:rsidRDefault="009F2CEF" w:rsidP="009F2CEF">
      <w:pPr>
        <w:rPr>
          <w:sz w:val="20"/>
          <w:szCs w:val="21"/>
        </w:rPr>
      </w:pPr>
      <w:r w:rsidRPr="009F2CEF">
        <w:rPr>
          <w:sz w:val="20"/>
          <w:szCs w:val="21"/>
        </w:rPr>
        <w:t xml:space="preserve">  (2)</w:t>
      </w:r>
      <w:r w:rsidRPr="009F2CEF">
        <w:rPr>
          <w:rFonts w:hint="eastAsia"/>
          <w:sz w:val="20"/>
          <w:szCs w:val="21"/>
        </w:rPr>
        <w:t>第</w:t>
      </w:r>
      <w:r w:rsidRPr="009F2CEF">
        <w:rPr>
          <w:sz w:val="20"/>
          <w:szCs w:val="21"/>
        </w:rPr>
        <w:t>2</w:t>
      </w:r>
      <w:r w:rsidRPr="009F2CEF">
        <w:rPr>
          <w:rFonts w:hint="eastAsia"/>
          <w:sz w:val="20"/>
          <w:szCs w:val="21"/>
        </w:rPr>
        <w:t>主成分</w:t>
      </w:r>
      <w:r w:rsidRPr="009F2CEF">
        <w:rPr>
          <w:i/>
          <w:iCs/>
          <w:sz w:val="20"/>
          <w:szCs w:val="21"/>
        </w:rPr>
        <w:t>z</w:t>
      </w:r>
      <w:r w:rsidRPr="009F2CEF">
        <w:rPr>
          <w:sz w:val="20"/>
          <w:szCs w:val="21"/>
          <w:vertAlign w:val="subscript"/>
        </w:rPr>
        <w:t>2</w:t>
      </w:r>
      <w:r w:rsidRPr="009F2CEF">
        <w:rPr>
          <w:rFonts w:hint="eastAsia"/>
          <w:sz w:val="20"/>
          <w:szCs w:val="21"/>
        </w:rPr>
        <w:t>与</w:t>
      </w:r>
      <w:r w:rsidRPr="009F2CEF">
        <w:rPr>
          <w:i/>
          <w:iCs/>
          <w:sz w:val="20"/>
          <w:szCs w:val="21"/>
        </w:rPr>
        <w:t>x</w:t>
      </w:r>
      <w:r w:rsidRPr="009F2CEF">
        <w:rPr>
          <w:sz w:val="20"/>
          <w:szCs w:val="21"/>
          <w:vertAlign w:val="subscript"/>
        </w:rPr>
        <w:t>2</w:t>
      </w:r>
      <w:r w:rsidRPr="009F2CEF">
        <w:rPr>
          <w:rFonts w:hint="eastAsia"/>
          <w:sz w:val="20"/>
          <w:szCs w:val="21"/>
        </w:rPr>
        <w:t>，</w:t>
      </w:r>
      <w:r w:rsidRPr="009F2CEF">
        <w:rPr>
          <w:i/>
          <w:iCs/>
          <w:sz w:val="20"/>
          <w:szCs w:val="21"/>
        </w:rPr>
        <w:t>x</w:t>
      </w:r>
      <w:r w:rsidRPr="009F2CEF">
        <w:rPr>
          <w:sz w:val="20"/>
          <w:szCs w:val="21"/>
          <w:vertAlign w:val="subscript"/>
        </w:rPr>
        <w:t>4</w:t>
      </w:r>
      <w:r w:rsidRPr="009F2CEF">
        <w:rPr>
          <w:rFonts w:hint="eastAsia"/>
          <w:sz w:val="20"/>
          <w:szCs w:val="21"/>
        </w:rPr>
        <w:t>，</w:t>
      </w:r>
      <w:r w:rsidRPr="009F2CEF">
        <w:rPr>
          <w:i/>
          <w:iCs/>
          <w:sz w:val="20"/>
          <w:szCs w:val="21"/>
        </w:rPr>
        <w:t>x</w:t>
      </w:r>
      <w:r w:rsidRPr="009F2CEF">
        <w:rPr>
          <w:sz w:val="20"/>
          <w:szCs w:val="21"/>
          <w:vertAlign w:val="subscript"/>
        </w:rPr>
        <w:t>5</w:t>
      </w:r>
      <w:r w:rsidRPr="009F2CEF">
        <w:rPr>
          <w:rFonts w:hint="eastAsia"/>
          <w:sz w:val="20"/>
          <w:szCs w:val="21"/>
        </w:rPr>
        <w:t>呈现出较强的正相关，与</w:t>
      </w:r>
      <w:r w:rsidRPr="009F2CEF">
        <w:rPr>
          <w:i/>
          <w:iCs/>
          <w:sz w:val="20"/>
          <w:szCs w:val="21"/>
        </w:rPr>
        <w:t>x</w:t>
      </w:r>
      <w:r w:rsidRPr="009F2CEF">
        <w:rPr>
          <w:sz w:val="20"/>
          <w:szCs w:val="21"/>
          <w:vertAlign w:val="subscript"/>
        </w:rPr>
        <w:t>1</w:t>
      </w:r>
      <w:r w:rsidRPr="009F2CEF">
        <w:rPr>
          <w:rFonts w:hint="eastAsia"/>
          <w:sz w:val="20"/>
          <w:szCs w:val="21"/>
        </w:rPr>
        <w:t>呈现出较强的负相关，其中，除了</w:t>
      </w:r>
      <w:r w:rsidRPr="009F2CEF">
        <w:rPr>
          <w:i/>
          <w:iCs/>
          <w:sz w:val="20"/>
          <w:szCs w:val="21"/>
        </w:rPr>
        <w:t>x</w:t>
      </w:r>
      <w:r w:rsidRPr="009F2CEF">
        <w:rPr>
          <w:sz w:val="20"/>
          <w:szCs w:val="21"/>
          <w:vertAlign w:val="subscript"/>
        </w:rPr>
        <w:t>1</w:t>
      </w:r>
      <w:r w:rsidRPr="009F2CEF">
        <w:rPr>
          <w:rFonts w:hint="eastAsia"/>
          <w:sz w:val="20"/>
          <w:szCs w:val="21"/>
        </w:rPr>
        <w:t>为人口总数外，</w:t>
      </w:r>
      <w:r w:rsidRPr="009F2CEF">
        <w:rPr>
          <w:i/>
          <w:iCs/>
          <w:sz w:val="20"/>
          <w:szCs w:val="21"/>
        </w:rPr>
        <w:t>x</w:t>
      </w:r>
      <w:r w:rsidRPr="009F2CEF">
        <w:rPr>
          <w:sz w:val="20"/>
          <w:szCs w:val="21"/>
          <w:vertAlign w:val="subscript"/>
        </w:rPr>
        <w:t>2</w:t>
      </w:r>
      <w:r w:rsidRPr="009F2CEF">
        <w:rPr>
          <w:rFonts w:hint="eastAsia"/>
          <w:sz w:val="20"/>
          <w:szCs w:val="21"/>
        </w:rPr>
        <w:t>，</w:t>
      </w:r>
      <w:r w:rsidRPr="009F2CEF">
        <w:rPr>
          <w:i/>
          <w:iCs/>
          <w:sz w:val="20"/>
          <w:szCs w:val="21"/>
        </w:rPr>
        <w:t>x</w:t>
      </w:r>
      <w:r w:rsidRPr="009F2CEF">
        <w:rPr>
          <w:sz w:val="20"/>
          <w:szCs w:val="21"/>
          <w:vertAlign w:val="subscript"/>
        </w:rPr>
        <w:t>4</w:t>
      </w:r>
      <w:r w:rsidRPr="009F2CEF">
        <w:rPr>
          <w:rFonts w:hint="eastAsia"/>
          <w:sz w:val="20"/>
          <w:szCs w:val="21"/>
        </w:rPr>
        <w:t>，</w:t>
      </w:r>
      <w:r w:rsidRPr="009F2CEF">
        <w:rPr>
          <w:i/>
          <w:iCs/>
          <w:sz w:val="20"/>
          <w:szCs w:val="21"/>
        </w:rPr>
        <w:t>x</w:t>
      </w:r>
      <w:r w:rsidRPr="009F2CEF">
        <w:rPr>
          <w:sz w:val="20"/>
          <w:szCs w:val="21"/>
          <w:vertAlign w:val="subscript"/>
        </w:rPr>
        <w:t>5</w:t>
      </w:r>
      <w:r w:rsidRPr="009F2CEF">
        <w:rPr>
          <w:rFonts w:hint="eastAsia"/>
          <w:sz w:val="20"/>
          <w:szCs w:val="21"/>
        </w:rPr>
        <w:t>都反映了人均占有资源量的情况，因此可以认为第</w:t>
      </w:r>
      <w:r w:rsidRPr="009F2CEF">
        <w:rPr>
          <w:sz w:val="20"/>
          <w:szCs w:val="21"/>
        </w:rPr>
        <w:t>2</w:t>
      </w:r>
      <w:r w:rsidRPr="009F2CEF">
        <w:rPr>
          <w:rFonts w:hint="eastAsia"/>
          <w:sz w:val="20"/>
          <w:szCs w:val="21"/>
        </w:rPr>
        <w:t>主成分</w:t>
      </w:r>
      <w:r w:rsidRPr="009F2CEF">
        <w:rPr>
          <w:i/>
          <w:iCs/>
          <w:sz w:val="20"/>
          <w:szCs w:val="21"/>
        </w:rPr>
        <w:t>z</w:t>
      </w:r>
      <w:r w:rsidRPr="009F2CEF">
        <w:rPr>
          <w:sz w:val="20"/>
          <w:szCs w:val="21"/>
          <w:vertAlign w:val="subscript"/>
        </w:rPr>
        <w:t>2</w:t>
      </w:r>
      <w:r w:rsidRPr="009F2CEF">
        <w:rPr>
          <w:rFonts w:hint="eastAsia"/>
          <w:sz w:val="20"/>
          <w:szCs w:val="21"/>
        </w:rPr>
        <w:t xml:space="preserve">代表了人均资源量。 </w:t>
      </w:r>
    </w:p>
    <w:p w14:paraId="7C3B94B4" w14:textId="77777777" w:rsidR="009F2CEF" w:rsidRPr="009F2CEF" w:rsidRDefault="009F2CEF" w:rsidP="009F2CEF">
      <w:pPr>
        <w:rPr>
          <w:sz w:val="20"/>
          <w:szCs w:val="21"/>
        </w:rPr>
      </w:pPr>
      <w:r w:rsidRPr="009F2CEF">
        <w:rPr>
          <w:rFonts w:hint="eastAsia"/>
          <w:sz w:val="20"/>
          <w:szCs w:val="21"/>
        </w:rPr>
        <w:t xml:space="preserve">  </w:t>
      </w:r>
      <w:r w:rsidRPr="009F2CEF">
        <w:rPr>
          <w:sz w:val="20"/>
          <w:szCs w:val="21"/>
        </w:rPr>
        <w:t>(3)</w:t>
      </w:r>
      <w:r w:rsidRPr="009F2CEF">
        <w:rPr>
          <w:rFonts w:hint="eastAsia"/>
          <w:sz w:val="20"/>
          <w:szCs w:val="21"/>
        </w:rPr>
        <w:t>第</w:t>
      </w:r>
      <w:r w:rsidRPr="009F2CEF">
        <w:rPr>
          <w:sz w:val="20"/>
          <w:szCs w:val="21"/>
        </w:rPr>
        <w:t>3</w:t>
      </w:r>
      <w:r w:rsidRPr="009F2CEF">
        <w:rPr>
          <w:rFonts w:hint="eastAsia"/>
          <w:sz w:val="20"/>
          <w:szCs w:val="21"/>
        </w:rPr>
        <w:t>主成分</w:t>
      </w:r>
      <w:r w:rsidRPr="009F2CEF">
        <w:rPr>
          <w:sz w:val="20"/>
          <w:szCs w:val="21"/>
        </w:rPr>
        <w:t>z3</w:t>
      </w:r>
      <w:r w:rsidRPr="009F2CEF">
        <w:rPr>
          <w:rFonts w:hint="eastAsia"/>
          <w:sz w:val="20"/>
          <w:szCs w:val="21"/>
        </w:rPr>
        <w:t>与</w:t>
      </w:r>
      <w:r w:rsidRPr="009F2CEF">
        <w:rPr>
          <w:sz w:val="20"/>
          <w:szCs w:val="21"/>
        </w:rPr>
        <w:t>x8</w:t>
      </w:r>
      <w:r w:rsidRPr="009F2CEF">
        <w:rPr>
          <w:rFonts w:hint="eastAsia"/>
          <w:sz w:val="20"/>
          <w:szCs w:val="21"/>
        </w:rPr>
        <w:t>呈现出的正相关程度最高，其次是</w:t>
      </w:r>
      <w:r w:rsidRPr="009F2CEF">
        <w:rPr>
          <w:sz w:val="20"/>
          <w:szCs w:val="21"/>
        </w:rPr>
        <w:t>x6</w:t>
      </w:r>
      <w:r w:rsidRPr="009F2CEF">
        <w:rPr>
          <w:rFonts w:hint="eastAsia"/>
          <w:sz w:val="20"/>
          <w:szCs w:val="21"/>
        </w:rPr>
        <w:t>，而与</w:t>
      </w:r>
      <w:r w:rsidRPr="009F2CEF">
        <w:rPr>
          <w:sz w:val="20"/>
          <w:szCs w:val="21"/>
        </w:rPr>
        <w:t>x7</w:t>
      </w:r>
      <w:r w:rsidRPr="009F2CEF">
        <w:rPr>
          <w:rFonts w:hint="eastAsia"/>
          <w:sz w:val="20"/>
          <w:szCs w:val="21"/>
        </w:rPr>
        <w:t>呈负相关，因此可以认为第</w:t>
      </w:r>
      <w:r w:rsidRPr="009F2CEF">
        <w:rPr>
          <w:sz w:val="20"/>
          <w:szCs w:val="21"/>
        </w:rPr>
        <w:t>3</w:t>
      </w:r>
      <w:r w:rsidRPr="009F2CEF">
        <w:rPr>
          <w:rFonts w:hint="eastAsia"/>
          <w:sz w:val="20"/>
          <w:szCs w:val="21"/>
        </w:rPr>
        <w:t xml:space="preserve">主成分在一定程度上代表了农业经济结构。 </w:t>
      </w:r>
    </w:p>
    <w:p w14:paraId="14C4AE3C" w14:textId="31AE2A89" w:rsidR="009F2CEF" w:rsidRDefault="009F2CEF" w:rsidP="009F2CEF">
      <w:pPr>
        <w:rPr>
          <w:sz w:val="20"/>
          <w:szCs w:val="21"/>
        </w:rPr>
      </w:pPr>
      <w:r w:rsidRPr="009F2CEF">
        <w:rPr>
          <w:sz w:val="20"/>
          <w:szCs w:val="21"/>
        </w:rPr>
        <w:t xml:space="preserve"> (4)</w:t>
      </w:r>
      <w:r w:rsidRPr="009F2CEF">
        <w:rPr>
          <w:rFonts w:hint="eastAsia"/>
          <w:sz w:val="20"/>
          <w:szCs w:val="21"/>
        </w:rPr>
        <w:t>另外，表</w:t>
      </w:r>
      <w:r w:rsidRPr="009F2CEF">
        <w:rPr>
          <w:sz w:val="20"/>
          <w:szCs w:val="21"/>
        </w:rPr>
        <w:t>4</w:t>
      </w:r>
      <w:r w:rsidRPr="009F2CEF">
        <w:rPr>
          <w:rFonts w:hint="eastAsia"/>
          <w:sz w:val="20"/>
          <w:szCs w:val="21"/>
        </w:rPr>
        <w:t>中最后一列（占方差的百分数），在一定程度上反映了</w:t>
      </w:r>
      <w:r w:rsidRPr="009F2CEF">
        <w:rPr>
          <w:sz w:val="20"/>
          <w:szCs w:val="21"/>
        </w:rPr>
        <w:t>3</w:t>
      </w:r>
      <w:r w:rsidRPr="009F2CEF">
        <w:rPr>
          <w:rFonts w:hint="eastAsia"/>
          <w:sz w:val="20"/>
          <w:szCs w:val="21"/>
        </w:rPr>
        <w:t>个主成分</w:t>
      </w:r>
      <w:r w:rsidRPr="009F2CEF">
        <w:rPr>
          <w:sz w:val="20"/>
          <w:szCs w:val="21"/>
        </w:rPr>
        <w:t>z1</w:t>
      </w:r>
      <w:r w:rsidRPr="009F2CEF">
        <w:rPr>
          <w:rFonts w:hint="eastAsia"/>
          <w:sz w:val="20"/>
          <w:szCs w:val="21"/>
        </w:rPr>
        <w:t>、</w:t>
      </w:r>
      <w:r w:rsidRPr="009F2CEF">
        <w:rPr>
          <w:sz w:val="20"/>
          <w:szCs w:val="21"/>
        </w:rPr>
        <w:t>z2</w:t>
      </w:r>
      <w:r w:rsidRPr="009F2CEF">
        <w:rPr>
          <w:rFonts w:hint="eastAsia"/>
          <w:sz w:val="20"/>
          <w:szCs w:val="21"/>
        </w:rPr>
        <w:t>、</w:t>
      </w:r>
      <w:r w:rsidRPr="009F2CEF">
        <w:rPr>
          <w:sz w:val="20"/>
          <w:szCs w:val="21"/>
        </w:rPr>
        <w:t>z3</w:t>
      </w:r>
      <w:r w:rsidRPr="009F2CEF">
        <w:rPr>
          <w:rFonts w:hint="eastAsia"/>
          <w:sz w:val="20"/>
          <w:szCs w:val="21"/>
        </w:rPr>
        <w:t>包含原变量（</w:t>
      </w:r>
      <w:r w:rsidRPr="009F2CEF">
        <w:rPr>
          <w:sz w:val="20"/>
          <w:szCs w:val="21"/>
        </w:rPr>
        <w:t>x1</w:t>
      </w:r>
      <w:r w:rsidRPr="009F2CEF">
        <w:rPr>
          <w:rFonts w:hint="eastAsia"/>
          <w:sz w:val="20"/>
          <w:szCs w:val="21"/>
        </w:rPr>
        <w:t>，</w:t>
      </w:r>
      <w:r w:rsidRPr="009F2CEF">
        <w:rPr>
          <w:sz w:val="20"/>
          <w:szCs w:val="21"/>
        </w:rPr>
        <w:t>x2</w:t>
      </w:r>
      <w:r w:rsidRPr="009F2CEF">
        <w:rPr>
          <w:rFonts w:hint="eastAsia"/>
          <w:sz w:val="20"/>
          <w:szCs w:val="21"/>
        </w:rPr>
        <w:t>，</w:t>
      </w:r>
      <w:r w:rsidRPr="009F2CEF">
        <w:rPr>
          <w:sz w:val="20"/>
          <w:szCs w:val="21"/>
        </w:rPr>
        <w:t>…</w:t>
      </w:r>
      <w:r w:rsidRPr="009F2CEF">
        <w:rPr>
          <w:rFonts w:hint="eastAsia"/>
          <w:sz w:val="20"/>
          <w:szCs w:val="21"/>
        </w:rPr>
        <w:t>，</w:t>
      </w:r>
      <w:r w:rsidRPr="009F2CEF">
        <w:rPr>
          <w:sz w:val="20"/>
          <w:szCs w:val="21"/>
        </w:rPr>
        <w:t>x9</w:t>
      </w:r>
      <w:r w:rsidRPr="009F2CEF">
        <w:rPr>
          <w:rFonts w:hint="eastAsia"/>
          <w:sz w:val="20"/>
          <w:szCs w:val="21"/>
        </w:rPr>
        <w:t xml:space="preserve">）的信息量多少。 </w:t>
      </w:r>
    </w:p>
    <w:p w14:paraId="0C4B7739" w14:textId="77777777" w:rsidR="009F2CEF" w:rsidRPr="009F2CEF" w:rsidRDefault="009F2CEF" w:rsidP="009F2CEF">
      <w:pPr>
        <w:rPr>
          <w:sz w:val="20"/>
          <w:szCs w:val="21"/>
        </w:rPr>
      </w:pPr>
      <w:r w:rsidRPr="009F2CEF">
        <w:rPr>
          <w:rFonts w:hint="eastAsia"/>
          <w:sz w:val="20"/>
          <w:szCs w:val="21"/>
        </w:rPr>
        <w:t>显然，用</w:t>
      </w:r>
      <w:r w:rsidRPr="009F2CEF">
        <w:rPr>
          <w:sz w:val="20"/>
          <w:szCs w:val="21"/>
        </w:rPr>
        <w:t>3</w:t>
      </w:r>
      <w:r w:rsidRPr="009F2CEF">
        <w:rPr>
          <w:rFonts w:hint="eastAsia"/>
          <w:sz w:val="20"/>
          <w:szCs w:val="21"/>
        </w:rPr>
        <w:t>个主成分</w:t>
      </w:r>
      <w:r w:rsidRPr="009F2CEF">
        <w:rPr>
          <w:sz w:val="20"/>
          <w:szCs w:val="21"/>
        </w:rPr>
        <w:t>z1</w:t>
      </w:r>
      <w:r w:rsidRPr="009F2CEF">
        <w:rPr>
          <w:rFonts w:hint="eastAsia"/>
          <w:sz w:val="20"/>
          <w:szCs w:val="21"/>
        </w:rPr>
        <w:t>、</w:t>
      </w:r>
      <w:r w:rsidRPr="009F2CEF">
        <w:rPr>
          <w:sz w:val="20"/>
          <w:szCs w:val="21"/>
        </w:rPr>
        <w:t>z2</w:t>
      </w:r>
      <w:r w:rsidRPr="009F2CEF">
        <w:rPr>
          <w:rFonts w:hint="eastAsia"/>
          <w:sz w:val="20"/>
          <w:szCs w:val="21"/>
        </w:rPr>
        <w:t>、</w:t>
      </w:r>
      <w:r w:rsidRPr="009F2CEF">
        <w:rPr>
          <w:sz w:val="20"/>
          <w:szCs w:val="21"/>
        </w:rPr>
        <w:t>z3</w:t>
      </w:r>
      <w:r w:rsidRPr="009F2CEF">
        <w:rPr>
          <w:rFonts w:hint="eastAsia"/>
          <w:sz w:val="20"/>
          <w:szCs w:val="21"/>
        </w:rPr>
        <w:t>代替原来</w:t>
      </w:r>
      <w:r w:rsidRPr="009F2CEF">
        <w:rPr>
          <w:sz w:val="20"/>
          <w:szCs w:val="21"/>
        </w:rPr>
        <w:t>9</w:t>
      </w:r>
      <w:r w:rsidRPr="009F2CEF">
        <w:rPr>
          <w:rFonts w:hint="eastAsia"/>
          <w:sz w:val="20"/>
          <w:szCs w:val="21"/>
        </w:rPr>
        <w:t>个变量（</w:t>
      </w:r>
      <w:r w:rsidRPr="009F2CEF">
        <w:rPr>
          <w:sz w:val="20"/>
          <w:szCs w:val="21"/>
        </w:rPr>
        <w:t>x1</w:t>
      </w:r>
      <w:r w:rsidRPr="009F2CEF">
        <w:rPr>
          <w:rFonts w:hint="eastAsia"/>
          <w:sz w:val="20"/>
          <w:szCs w:val="21"/>
        </w:rPr>
        <w:t>，</w:t>
      </w:r>
      <w:r w:rsidRPr="009F2CEF">
        <w:rPr>
          <w:sz w:val="20"/>
          <w:szCs w:val="21"/>
        </w:rPr>
        <w:t>x2</w:t>
      </w:r>
      <w:r w:rsidRPr="009F2CEF">
        <w:rPr>
          <w:rFonts w:hint="eastAsia"/>
          <w:sz w:val="20"/>
          <w:szCs w:val="21"/>
        </w:rPr>
        <w:t>，</w:t>
      </w:r>
      <w:r w:rsidRPr="009F2CEF">
        <w:rPr>
          <w:sz w:val="20"/>
          <w:szCs w:val="21"/>
        </w:rPr>
        <w:t>…</w:t>
      </w:r>
      <w:r w:rsidRPr="009F2CEF">
        <w:rPr>
          <w:rFonts w:hint="eastAsia"/>
          <w:sz w:val="20"/>
          <w:szCs w:val="21"/>
        </w:rPr>
        <w:t>，</w:t>
      </w:r>
      <w:r w:rsidRPr="009F2CEF">
        <w:rPr>
          <w:sz w:val="20"/>
          <w:szCs w:val="21"/>
        </w:rPr>
        <w:t>x9</w:t>
      </w:r>
      <w:r w:rsidRPr="009F2CEF">
        <w:rPr>
          <w:rFonts w:hint="eastAsia"/>
          <w:sz w:val="20"/>
          <w:szCs w:val="21"/>
        </w:rPr>
        <w:t>）描述农业生态经济系统，可以使问题更进一步简化、明了。</w:t>
      </w:r>
    </w:p>
    <w:p w14:paraId="01A2A663" w14:textId="49AB2847" w:rsidR="009F2CEF" w:rsidRPr="009F2CEF" w:rsidRDefault="005B108B" w:rsidP="009F2CEF">
      <w:pPr>
        <w:rPr>
          <w:sz w:val="20"/>
          <w:szCs w:val="21"/>
        </w:rPr>
      </w:pPr>
      <w:r>
        <w:rPr>
          <w:rFonts w:hint="eastAsia"/>
          <w:b/>
          <w:bCs/>
        </w:rPr>
        <w:t>三</w:t>
      </w:r>
      <w:r>
        <w:rPr>
          <w:rFonts w:hint="eastAsia"/>
          <w:b/>
          <w:bCs/>
        </w:rPr>
        <w:t>、</w:t>
      </w:r>
      <w:r w:rsidRPr="005B108B">
        <w:rPr>
          <w:rFonts w:hint="eastAsia"/>
          <w:b/>
          <w:bCs/>
        </w:rPr>
        <w:t>聚类分析法</w:t>
      </w:r>
    </w:p>
    <w:p w14:paraId="03BC7A83" w14:textId="77777777" w:rsidR="005B108B" w:rsidRPr="005B108B" w:rsidRDefault="005B108B" w:rsidP="005B108B">
      <w:pPr>
        <w:numPr>
          <w:ilvl w:val="0"/>
          <w:numId w:val="18"/>
        </w:numPr>
        <w:rPr>
          <w:sz w:val="20"/>
          <w:szCs w:val="21"/>
        </w:rPr>
      </w:pPr>
      <w:r w:rsidRPr="005B108B">
        <w:rPr>
          <w:rFonts w:hint="eastAsia"/>
          <w:sz w:val="20"/>
          <w:szCs w:val="21"/>
        </w:rPr>
        <w:t>对一个数据，既可以对变量</w:t>
      </w:r>
      <w:r w:rsidRPr="005B108B">
        <w:rPr>
          <w:sz w:val="20"/>
          <w:szCs w:val="21"/>
        </w:rPr>
        <w:t>(</w:t>
      </w:r>
      <w:r w:rsidRPr="005B108B">
        <w:rPr>
          <w:rFonts w:hint="eastAsia"/>
          <w:sz w:val="20"/>
          <w:szCs w:val="21"/>
        </w:rPr>
        <w:t>指标</w:t>
      </w:r>
      <w:r w:rsidRPr="005B108B">
        <w:rPr>
          <w:sz w:val="20"/>
          <w:szCs w:val="21"/>
        </w:rPr>
        <w:t>)</w:t>
      </w:r>
      <w:r w:rsidRPr="005B108B">
        <w:rPr>
          <w:rFonts w:hint="eastAsia"/>
          <w:sz w:val="20"/>
          <w:szCs w:val="21"/>
        </w:rPr>
        <w:t>进行分类</w:t>
      </w:r>
      <w:r w:rsidRPr="005B108B">
        <w:rPr>
          <w:sz w:val="20"/>
          <w:szCs w:val="21"/>
        </w:rPr>
        <w:t>(</w:t>
      </w:r>
      <w:r w:rsidRPr="005B108B">
        <w:rPr>
          <w:rFonts w:hint="eastAsia"/>
          <w:sz w:val="20"/>
          <w:szCs w:val="21"/>
        </w:rPr>
        <w:t>相当于对数据中的列分类</w:t>
      </w:r>
      <w:r w:rsidRPr="005B108B">
        <w:rPr>
          <w:sz w:val="20"/>
          <w:szCs w:val="21"/>
        </w:rPr>
        <w:t>)</w:t>
      </w:r>
      <w:r w:rsidRPr="005B108B">
        <w:rPr>
          <w:rFonts w:hint="eastAsia"/>
          <w:sz w:val="20"/>
          <w:szCs w:val="21"/>
        </w:rPr>
        <w:t>，也可以对观测值</w:t>
      </w:r>
      <w:r w:rsidRPr="005B108B">
        <w:rPr>
          <w:sz w:val="20"/>
          <w:szCs w:val="21"/>
        </w:rPr>
        <w:t>(</w:t>
      </w:r>
      <w:r w:rsidRPr="005B108B">
        <w:rPr>
          <w:rFonts w:hint="eastAsia"/>
          <w:sz w:val="20"/>
          <w:szCs w:val="21"/>
        </w:rPr>
        <w:t>事件，样品</w:t>
      </w:r>
      <w:r w:rsidRPr="005B108B">
        <w:rPr>
          <w:sz w:val="20"/>
          <w:szCs w:val="21"/>
        </w:rPr>
        <w:t>)</w:t>
      </w:r>
      <w:r w:rsidRPr="005B108B">
        <w:rPr>
          <w:rFonts w:hint="eastAsia"/>
          <w:sz w:val="20"/>
          <w:szCs w:val="21"/>
        </w:rPr>
        <w:t>来分类</w:t>
      </w:r>
      <w:r w:rsidRPr="005B108B">
        <w:rPr>
          <w:sz w:val="20"/>
          <w:szCs w:val="21"/>
        </w:rPr>
        <w:t>(</w:t>
      </w:r>
      <w:r w:rsidRPr="005B108B">
        <w:rPr>
          <w:rFonts w:hint="eastAsia"/>
          <w:sz w:val="20"/>
          <w:szCs w:val="21"/>
        </w:rPr>
        <w:t>相当于对数据中的行分类</w:t>
      </w:r>
      <w:r w:rsidRPr="005B108B">
        <w:rPr>
          <w:sz w:val="20"/>
          <w:szCs w:val="21"/>
        </w:rPr>
        <w:t>)</w:t>
      </w:r>
      <w:r w:rsidRPr="005B108B">
        <w:rPr>
          <w:rFonts w:hint="eastAsia"/>
          <w:sz w:val="20"/>
          <w:szCs w:val="21"/>
        </w:rPr>
        <w:t>。</w:t>
      </w:r>
    </w:p>
    <w:p w14:paraId="70B4B7D9" w14:textId="77777777" w:rsidR="005B108B" w:rsidRPr="005B108B" w:rsidRDefault="005B108B" w:rsidP="005B108B">
      <w:pPr>
        <w:numPr>
          <w:ilvl w:val="0"/>
          <w:numId w:val="18"/>
        </w:numPr>
        <w:rPr>
          <w:sz w:val="20"/>
          <w:szCs w:val="21"/>
        </w:rPr>
      </w:pPr>
      <w:r w:rsidRPr="005B108B">
        <w:rPr>
          <w:rFonts w:hint="eastAsia"/>
          <w:sz w:val="20"/>
          <w:szCs w:val="21"/>
        </w:rPr>
        <w:t>当然，不一定事先假定有多少类，完全可以按照数据本身的规律来分类。</w:t>
      </w:r>
    </w:p>
    <w:p w14:paraId="5FFDEBE1" w14:textId="77777777" w:rsidR="005B108B" w:rsidRPr="005B108B" w:rsidRDefault="005B108B" w:rsidP="005B108B">
      <w:pPr>
        <w:numPr>
          <w:ilvl w:val="0"/>
          <w:numId w:val="18"/>
        </w:numPr>
        <w:rPr>
          <w:sz w:val="20"/>
          <w:szCs w:val="21"/>
        </w:rPr>
      </w:pPr>
      <w:r w:rsidRPr="005B108B">
        <w:rPr>
          <w:rFonts w:hint="eastAsia"/>
          <w:sz w:val="20"/>
          <w:szCs w:val="21"/>
        </w:rPr>
        <w:t>聚类分析（</w:t>
      </w:r>
      <w:r w:rsidRPr="005B108B">
        <w:rPr>
          <w:sz w:val="20"/>
          <w:szCs w:val="21"/>
        </w:rPr>
        <w:t>cluster analysis</w:t>
      </w:r>
      <w:r w:rsidRPr="005B108B">
        <w:rPr>
          <w:rFonts w:hint="eastAsia"/>
          <w:sz w:val="20"/>
          <w:szCs w:val="21"/>
        </w:rPr>
        <w:t>）：对变量（列）的聚类称为</w:t>
      </w:r>
      <w:r w:rsidRPr="005B108B">
        <w:rPr>
          <w:sz w:val="20"/>
          <w:szCs w:val="21"/>
        </w:rPr>
        <w:t>R</w:t>
      </w:r>
      <w:r w:rsidRPr="005B108B">
        <w:rPr>
          <w:rFonts w:hint="eastAsia"/>
          <w:sz w:val="20"/>
          <w:szCs w:val="21"/>
        </w:rPr>
        <w:t>型聚类，而对观测值（行）聚类称为</w:t>
      </w:r>
      <w:r w:rsidRPr="005B108B">
        <w:rPr>
          <w:sz w:val="20"/>
          <w:szCs w:val="21"/>
        </w:rPr>
        <w:t>Q</w:t>
      </w:r>
      <w:r w:rsidRPr="005B108B">
        <w:rPr>
          <w:rFonts w:hint="eastAsia"/>
          <w:sz w:val="20"/>
          <w:szCs w:val="21"/>
        </w:rPr>
        <w:t>型聚类。它们在数学上是无区别的。</w:t>
      </w:r>
    </w:p>
    <w:p w14:paraId="43AD2810" w14:textId="5E74E551" w:rsidR="005B108B" w:rsidRPr="009F2CEF" w:rsidRDefault="005B108B" w:rsidP="005B108B">
      <w:pPr>
        <w:jc w:val="center"/>
        <w:rPr>
          <w:rFonts w:hint="eastAsia"/>
          <w:sz w:val="20"/>
          <w:szCs w:val="21"/>
        </w:rPr>
      </w:pPr>
      <w:r w:rsidRPr="005B108B">
        <w:rPr>
          <w:sz w:val="20"/>
          <w:szCs w:val="21"/>
        </w:rPr>
        <w:lastRenderedPageBreak/>
        <w:drawing>
          <wp:inline distT="0" distB="0" distL="0" distR="0" wp14:anchorId="458E4E09" wp14:editId="7E648B73">
            <wp:extent cx="5033404" cy="2834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9143" cy="2849135"/>
                    </a:xfrm>
                    <a:prstGeom prst="rect">
                      <a:avLst/>
                    </a:prstGeom>
                  </pic:spPr>
                </pic:pic>
              </a:graphicData>
            </a:graphic>
          </wp:inline>
        </w:drawing>
      </w:r>
    </w:p>
    <w:p w14:paraId="7F810A63" w14:textId="77777777" w:rsidR="005B108B" w:rsidRPr="005B108B" w:rsidRDefault="005B108B" w:rsidP="005B108B">
      <w:pPr>
        <w:numPr>
          <w:ilvl w:val="0"/>
          <w:numId w:val="19"/>
        </w:numPr>
        <w:rPr>
          <w:sz w:val="20"/>
          <w:szCs w:val="21"/>
        </w:rPr>
      </w:pPr>
      <w:r w:rsidRPr="005B108B">
        <w:rPr>
          <w:rFonts w:hint="eastAsia"/>
          <w:sz w:val="20"/>
          <w:szCs w:val="21"/>
        </w:rPr>
        <w:t>如果想要对</w:t>
      </w:r>
      <w:r w:rsidRPr="005B108B">
        <w:rPr>
          <w:sz w:val="20"/>
          <w:szCs w:val="21"/>
        </w:rPr>
        <w:t>100</w:t>
      </w:r>
      <w:r w:rsidRPr="005B108B">
        <w:rPr>
          <w:rFonts w:hint="eastAsia"/>
          <w:sz w:val="20"/>
          <w:szCs w:val="21"/>
        </w:rPr>
        <w:t>个学生进行分类，而仅知道他们的数学成绩，则只好按照数学成绩分类；这些成绩在直线上形成</w:t>
      </w:r>
      <w:r w:rsidRPr="005B108B">
        <w:rPr>
          <w:sz w:val="20"/>
          <w:szCs w:val="21"/>
        </w:rPr>
        <w:t>100</w:t>
      </w:r>
      <w:r w:rsidRPr="005B108B">
        <w:rPr>
          <w:rFonts w:hint="eastAsia"/>
          <w:sz w:val="20"/>
          <w:szCs w:val="21"/>
        </w:rPr>
        <w:t>个点。这样就可以把接近的点放到一类。</w:t>
      </w:r>
    </w:p>
    <w:p w14:paraId="14787612" w14:textId="77777777" w:rsidR="005B108B" w:rsidRPr="005B108B" w:rsidRDefault="005B108B" w:rsidP="005B108B">
      <w:pPr>
        <w:numPr>
          <w:ilvl w:val="0"/>
          <w:numId w:val="19"/>
        </w:numPr>
        <w:rPr>
          <w:sz w:val="20"/>
          <w:szCs w:val="21"/>
        </w:rPr>
      </w:pPr>
      <w:r w:rsidRPr="005B108B">
        <w:rPr>
          <w:rFonts w:hint="eastAsia"/>
          <w:sz w:val="20"/>
          <w:szCs w:val="21"/>
        </w:rPr>
        <w:t>如果还知道他们的物理成绩，这样数学和物理成绩就形成二维平面上的</w:t>
      </w:r>
      <w:r w:rsidRPr="005B108B">
        <w:rPr>
          <w:sz w:val="20"/>
          <w:szCs w:val="21"/>
        </w:rPr>
        <w:t>100</w:t>
      </w:r>
      <w:r w:rsidRPr="005B108B">
        <w:rPr>
          <w:rFonts w:hint="eastAsia"/>
          <w:sz w:val="20"/>
          <w:szCs w:val="21"/>
        </w:rPr>
        <w:t>个点，也可以按照距离远近来分类。</w:t>
      </w:r>
    </w:p>
    <w:p w14:paraId="6C565EFD" w14:textId="77777777" w:rsidR="005B108B" w:rsidRPr="005B108B" w:rsidRDefault="005B108B" w:rsidP="005B108B">
      <w:pPr>
        <w:numPr>
          <w:ilvl w:val="0"/>
          <w:numId w:val="19"/>
        </w:numPr>
        <w:rPr>
          <w:sz w:val="20"/>
          <w:szCs w:val="21"/>
        </w:rPr>
      </w:pPr>
      <w:r w:rsidRPr="005B108B">
        <w:rPr>
          <w:rFonts w:hint="eastAsia"/>
          <w:sz w:val="20"/>
          <w:szCs w:val="21"/>
        </w:rPr>
        <w:t>三维或者更高维的情况也是类似；只不过</w:t>
      </w:r>
      <w:proofErr w:type="gramStart"/>
      <w:r w:rsidRPr="005B108B">
        <w:rPr>
          <w:rFonts w:hint="eastAsia"/>
          <w:sz w:val="20"/>
          <w:szCs w:val="21"/>
        </w:rPr>
        <w:t>三维以上</w:t>
      </w:r>
      <w:proofErr w:type="gramEnd"/>
      <w:r w:rsidRPr="005B108B">
        <w:rPr>
          <w:rFonts w:hint="eastAsia"/>
          <w:sz w:val="20"/>
          <w:szCs w:val="21"/>
        </w:rPr>
        <w:t>的图形无法直观地画出来而已。</w:t>
      </w:r>
    </w:p>
    <w:p w14:paraId="4886F091" w14:textId="77777777" w:rsidR="005B108B" w:rsidRPr="005B108B" w:rsidRDefault="005B108B" w:rsidP="005B108B">
      <w:pPr>
        <w:numPr>
          <w:ilvl w:val="0"/>
          <w:numId w:val="19"/>
        </w:numPr>
        <w:rPr>
          <w:sz w:val="20"/>
          <w:szCs w:val="21"/>
        </w:rPr>
      </w:pPr>
      <w:r w:rsidRPr="005B108B">
        <w:rPr>
          <w:rFonts w:hint="eastAsia"/>
          <w:sz w:val="20"/>
          <w:szCs w:val="21"/>
        </w:rPr>
        <w:t>上面的例子</w:t>
      </w:r>
    </w:p>
    <w:p w14:paraId="5DD0261B" w14:textId="77777777" w:rsidR="005B108B" w:rsidRDefault="005B108B">
      <w:pPr>
        <w:rPr>
          <w:sz w:val="20"/>
          <w:szCs w:val="21"/>
        </w:rPr>
      </w:pPr>
    </w:p>
    <w:p w14:paraId="17E3A5A8" w14:textId="003A8200" w:rsidR="009F2CEF" w:rsidRDefault="005B108B">
      <w:pPr>
        <w:rPr>
          <w:sz w:val="20"/>
          <w:szCs w:val="21"/>
        </w:rPr>
      </w:pPr>
      <w:r w:rsidRPr="005B108B">
        <w:rPr>
          <w:sz w:val="20"/>
          <w:szCs w:val="21"/>
        </w:rPr>
        <w:drawing>
          <wp:inline distT="0" distB="0" distL="0" distR="0" wp14:anchorId="11A9F687" wp14:editId="4063446D">
            <wp:extent cx="4732430" cy="26367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2430" cy="2636748"/>
                    </a:xfrm>
                    <a:prstGeom prst="rect">
                      <a:avLst/>
                    </a:prstGeom>
                  </pic:spPr>
                </pic:pic>
              </a:graphicData>
            </a:graphic>
          </wp:inline>
        </w:drawing>
      </w:r>
    </w:p>
    <w:p w14:paraId="5F99EC93" w14:textId="7246C9E3" w:rsidR="005B108B" w:rsidRDefault="005B108B">
      <w:pPr>
        <w:rPr>
          <w:sz w:val="20"/>
          <w:szCs w:val="21"/>
        </w:rPr>
      </w:pPr>
      <w:r w:rsidRPr="005B108B">
        <w:rPr>
          <w:sz w:val="20"/>
          <w:szCs w:val="21"/>
        </w:rPr>
        <w:drawing>
          <wp:inline distT="0" distB="0" distL="0" distR="0" wp14:anchorId="5879D4C7" wp14:editId="54E4AD22">
            <wp:extent cx="4930567" cy="1501270"/>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0567" cy="1501270"/>
                    </a:xfrm>
                    <a:prstGeom prst="rect">
                      <a:avLst/>
                    </a:prstGeom>
                  </pic:spPr>
                </pic:pic>
              </a:graphicData>
            </a:graphic>
          </wp:inline>
        </w:drawing>
      </w:r>
    </w:p>
    <w:p w14:paraId="564BA0D1" w14:textId="77777777" w:rsidR="005B108B" w:rsidRPr="005B108B" w:rsidRDefault="005B108B" w:rsidP="005B108B">
      <w:pPr>
        <w:numPr>
          <w:ilvl w:val="0"/>
          <w:numId w:val="20"/>
        </w:numPr>
        <w:rPr>
          <w:sz w:val="20"/>
          <w:szCs w:val="21"/>
        </w:rPr>
      </w:pPr>
      <w:r w:rsidRPr="005B108B">
        <w:rPr>
          <w:rFonts w:hint="eastAsia"/>
          <w:sz w:val="20"/>
          <w:szCs w:val="21"/>
        </w:rPr>
        <w:lastRenderedPageBreak/>
        <w:t>用下面的特征来描述簇：</w:t>
      </w:r>
    </w:p>
    <w:p w14:paraId="2E654AF1" w14:textId="77777777" w:rsidR="005B108B" w:rsidRPr="005B108B" w:rsidRDefault="005B108B" w:rsidP="005B108B">
      <w:pPr>
        <w:rPr>
          <w:sz w:val="20"/>
          <w:szCs w:val="21"/>
        </w:rPr>
      </w:pPr>
      <w:r w:rsidRPr="005B108B">
        <w:rPr>
          <w:rFonts w:hint="eastAsia"/>
          <w:sz w:val="20"/>
          <w:szCs w:val="21"/>
        </w:rPr>
        <w:t>①簇的质心（</w:t>
      </w:r>
      <w:r w:rsidRPr="005B108B">
        <w:rPr>
          <w:sz w:val="20"/>
          <w:szCs w:val="21"/>
        </w:rPr>
        <w:t>centroid</w:t>
      </w:r>
      <w:r w:rsidRPr="005B108B">
        <w:rPr>
          <w:rFonts w:hint="eastAsia"/>
          <w:sz w:val="20"/>
          <w:szCs w:val="21"/>
        </w:rPr>
        <w:t>）</w:t>
      </w:r>
      <w:r w:rsidRPr="005B108B">
        <w:rPr>
          <w:sz w:val="20"/>
          <w:szCs w:val="21"/>
        </w:rPr>
        <w:t>:</w:t>
      </w:r>
      <w:r w:rsidRPr="005B108B">
        <w:rPr>
          <w:rFonts w:hint="eastAsia"/>
          <w:sz w:val="20"/>
          <w:szCs w:val="21"/>
        </w:rPr>
        <w:t>即样本的平均值，</w:t>
      </w:r>
      <w:proofErr w:type="gramStart"/>
      <w:r w:rsidRPr="005B108B">
        <w:rPr>
          <w:rFonts w:hint="eastAsia"/>
          <w:sz w:val="20"/>
          <w:szCs w:val="21"/>
        </w:rPr>
        <w:t>是簇的</w:t>
      </w:r>
      <w:proofErr w:type="gramEnd"/>
      <w:r w:rsidRPr="005B108B">
        <w:rPr>
          <w:rFonts w:hint="eastAsia"/>
          <w:sz w:val="20"/>
          <w:szCs w:val="21"/>
        </w:rPr>
        <w:t>“中间值”（</w:t>
      </w:r>
      <w:r w:rsidRPr="005B108B">
        <w:rPr>
          <w:sz w:val="20"/>
          <w:szCs w:val="21"/>
        </w:rPr>
        <w:t>middle</w:t>
      </w:r>
      <w:r w:rsidRPr="005B108B">
        <w:rPr>
          <w:rFonts w:hint="eastAsia"/>
          <w:sz w:val="20"/>
          <w:szCs w:val="21"/>
        </w:rPr>
        <w:t>），但并不</w:t>
      </w:r>
      <w:proofErr w:type="gramStart"/>
      <w:r w:rsidRPr="005B108B">
        <w:rPr>
          <w:rFonts w:hint="eastAsia"/>
          <w:sz w:val="20"/>
          <w:szCs w:val="21"/>
        </w:rPr>
        <w:t>需要是簇中</w:t>
      </w:r>
      <w:proofErr w:type="gramEnd"/>
      <w:r w:rsidRPr="005B108B">
        <w:rPr>
          <w:rFonts w:hint="eastAsia"/>
          <w:sz w:val="20"/>
          <w:szCs w:val="21"/>
        </w:rPr>
        <w:t>实际点。</w:t>
      </w:r>
    </w:p>
    <w:p w14:paraId="2A8230F8" w14:textId="5E736396" w:rsidR="005B108B" w:rsidRPr="005B108B" w:rsidRDefault="005B108B" w:rsidP="005B108B">
      <w:pPr>
        <w:rPr>
          <w:rFonts w:hint="eastAsia"/>
          <w:sz w:val="20"/>
          <w:szCs w:val="21"/>
        </w:rPr>
      </w:pPr>
      <w:r w:rsidRPr="005B108B">
        <w:rPr>
          <w:sz w:val="20"/>
          <w:szCs w:val="21"/>
        </w:rPr>
        <w:tab/>
        <w:t>令</w:t>
      </w:r>
      <w:proofErr w:type="spellStart"/>
      <w:r w:rsidRPr="005B108B">
        <w:rPr>
          <w:sz w:val="20"/>
          <w:szCs w:val="21"/>
        </w:rPr>
        <w:t>n</w:t>
      </w:r>
      <w:r w:rsidRPr="005B108B">
        <w:rPr>
          <w:sz w:val="20"/>
          <w:szCs w:val="21"/>
          <w:vertAlign w:val="subscript"/>
        </w:rPr>
        <w:t>i</w:t>
      </w:r>
      <w:proofErr w:type="spellEnd"/>
      <w:r w:rsidRPr="005B108B">
        <w:rPr>
          <w:rFonts w:hint="eastAsia"/>
          <w:sz w:val="20"/>
          <w:szCs w:val="21"/>
        </w:rPr>
        <w:t>表示</w:t>
      </w:r>
      <w:proofErr w:type="gramStart"/>
      <w:r w:rsidRPr="005B108B">
        <w:rPr>
          <w:rFonts w:hint="eastAsia"/>
          <w:sz w:val="20"/>
          <w:szCs w:val="21"/>
        </w:rPr>
        <w:t>簇</w:t>
      </w:r>
      <w:proofErr w:type="gramEnd"/>
      <w:r w:rsidRPr="005B108B">
        <w:rPr>
          <w:sz w:val="20"/>
          <w:szCs w:val="21"/>
        </w:rPr>
        <w:t>C</w:t>
      </w:r>
      <w:r w:rsidRPr="005B108B">
        <w:rPr>
          <w:sz w:val="20"/>
          <w:szCs w:val="21"/>
          <w:vertAlign w:val="subscript"/>
        </w:rPr>
        <w:t>i</w:t>
      </w:r>
      <w:r w:rsidRPr="005B108B">
        <w:rPr>
          <w:rFonts w:hint="eastAsia"/>
          <w:sz w:val="20"/>
          <w:szCs w:val="21"/>
        </w:rPr>
        <w:t>中样本的数量，</w:t>
      </w:r>
      <w:r w:rsidRPr="005B108B">
        <w:rPr>
          <w:sz w:val="20"/>
          <w:szCs w:val="21"/>
        </w:rPr>
        <w:t>m</w:t>
      </w:r>
      <w:r w:rsidRPr="005B108B">
        <w:rPr>
          <w:sz w:val="20"/>
          <w:szCs w:val="21"/>
          <w:vertAlign w:val="subscript"/>
        </w:rPr>
        <w:t>i</w:t>
      </w:r>
      <w:r w:rsidRPr="005B108B">
        <w:rPr>
          <w:rFonts w:hint="eastAsia"/>
          <w:sz w:val="20"/>
          <w:szCs w:val="21"/>
        </w:rPr>
        <w:t>表示对应样本的均值</w:t>
      </w:r>
    </w:p>
    <w:p w14:paraId="5F9D6459" w14:textId="77777777" w:rsidR="005B108B" w:rsidRPr="005B108B" w:rsidRDefault="005B108B" w:rsidP="005B108B">
      <w:pPr>
        <w:rPr>
          <w:sz w:val="20"/>
          <w:szCs w:val="21"/>
        </w:rPr>
      </w:pPr>
      <w:r w:rsidRPr="005B108B">
        <w:rPr>
          <w:rFonts w:hint="eastAsia"/>
          <w:sz w:val="20"/>
          <w:szCs w:val="21"/>
        </w:rPr>
        <w:t>②簇的半径，</w:t>
      </w:r>
      <w:proofErr w:type="gramStart"/>
      <w:r w:rsidRPr="005B108B">
        <w:rPr>
          <w:rFonts w:hint="eastAsia"/>
          <w:sz w:val="20"/>
          <w:szCs w:val="21"/>
        </w:rPr>
        <w:t>是簇中</w:t>
      </w:r>
      <w:proofErr w:type="gramEnd"/>
      <w:r w:rsidRPr="005B108B">
        <w:rPr>
          <w:rFonts w:hint="eastAsia"/>
          <w:sz w:val="20"/>
          <w:szCs w:val="21"/>
        </w:rPr>
        <w:t>两个点间的均方差的平方根。</w:t>
      </w:r>
    </w:p>
    <w:p w14:paraId="3175050B" w14:textId="77777777" w:rsidR="005B108B" w:rsidRPr="005B108B" w:rsidRDefault="005B108B" w:rsidP="005B108B">
      <w:pPr>
        <w:numPr>
          <w:ilvl w:val="0"/>
          <w:numId w:val="21"/>
        </w:numPr>
        <w:rPr>
          <w:sz w:val="20"/>
          <w:szCs w:val="21"/>
        </w:rPr>
      </w:pPr>
      <w:r w:rsidRPr="005B108B">
        <w:rPr>
          <w:rFonts w:hint="eastAsia"/>
          <w:sz w:val="20"/>
          <w:szCs w:val="21"/>
        </w:rPr>
        <w:t>聚类定义：给定</w:t>
      </w:r>
      <w:proofErr w:type="gramStart"/>
      <w:r w:rsidRPr="005B108B">
        <w:rPr>
          <w:rFonts w:hint="eastAsia"/>
          <w:sz w:val="20"/>
          <w:szCs w:val="21"/>
        </w:rPr>
        <w:t>一</w:t>
      </w:r>
      <w:proofErr w:type="gramEnd"/>
      <w:r w:rsidRPr="005B108B">
        <w:rPr>
          <w:rFonts w:hint="eastAsia"/>
          <w:sz w:val="20"/>
          <w:szCs w:val="21"/>
        </w:rPr>
        <w:t>数据样本集</w:t>
      </w:r>
      <w:r w:rsidRPr="005B108B">
        <w:rPr>
          <w:sz w:val="20"/>
          <w:szCs w:val="21"/>
        </w:rPr>
        <w:t>X</w:t>
      </w:r>
      <w:r w:rsidRPr="005B108B">
        <w:rPr>
          <w:rFonts w:hint="eastAsia"/>
          <w:sz w:val="20"/>
          <w:szCs w:val="21"/>
        </w:rPr>
        <w:t>｛</w:t>
      </w:r>
      <w:r w:rsidRPr="005B108B">
        <w:rPr>
          <w:sz w:val="20"/>
          <w:szCs w:val="21"/>
        </w:rPr>
        <w:t>X</w:t>
      </w:r>
      <w:r w:rsidRPr="005B108B">
        <w:rPr>
          <w:sz w:val="20"/>
          <w:szCs w:val="21"/>
          <w:vertAlign w:val="subscript"/>
        </w:rPr>
        <w:t>1</w:t>
      </w:r>
      <w:r w:rsidRPr="005B108B">
        <w:rPr>
          <w:sz w:val="20"/>
          <w:szCs w:val="21"/>
        </w:rPr>
        <w:t>,X</w:t>
      </w:r>
      <w:r w:rsidRPr="005B108B">
        <w:rPr>
          <w:sz w:val="20"/>
          <w:szCs w:val="21"/>
          <w:vertAlign w:val="subscript"/>
        </w:rPr>
        <w:t>2</w:t>
      </w:r>
      <w:r w:rsidRPr="005B108B">
        <w:rPr>
          <w:sz w:val="20"/>
          <w:szCs w:val="21"/>
        </w:rPr>
        <w:t>,…,</w:t>
      </w:r>
      <w:proofErr w:type="spellStart"/>
      <w:r w:rsidRPr="005B108B">
        <w:rPr>
          <w:sz w:val="20"/>
          <w:szCs w:val="21"/>
        </w:rPr>
        <w:t>X</w:t>
      </w:r>
      <w:r w:rsidRPr="005B108B">
        <w:rPr>
          <w:sz w:val="20"/>
          <w:szCs w:val="21"/>
          <w:vertAlign w:val="subscript"/>
        </w:rPr>
        <w:t>n</w:t>
      </w:r>
      <w:proofErr w:type="spellEnd"/>
      <w:r w:rsidRPr="005B108B">
        <w:rPr>
          <w:rFonts w:hint="eastAsia"/>
          <w:sz w:val="20"/>
          <w:szCs w:val="21"/>
        </w:rPr>
        <w:t>｝，根据数据点间的相似程度将数据集合分成</w:t>
      </w:r>
      <w:r w:rsidRPr="005B108B">
        <w:rPr>
          <w:sz w:val="20"/>
          <w:szCs w:val="21"/>
        </w:rPr>
        <w:t>k</w:t>
      </w:r>
      <w:r w:rsidRPr="005B108B">
        <w:rPr>
          <w:rFonts w:hint="eastAsia"/>
          <w:sz w:val="20"/>
          <w:szCs w:val="21"/>
        </w:rPr>
        <w:t>簇：｛</w:t>
      </w:r>
      <w:r w:rsidRPr="005B108B">
        <w:rPr>
          <w:sz w:val="20"/>
          <w:szCs w:val="21"/>
        </w:rPr>
        <w:t>C</w:t>
      </w:r>
      <w:r w:rsidRPr="005B108B">
        <w:rPr>
          <w:sz w:val="20"/>
          <w:szCs w:val="21"/>
          <w:vertAlign w:val="subscript"/>
        </w:rPr>
        <w:t>1</w:t>
      </w:r>
      <w:r w:rsidRPr="005B108B">
        <w:rPr>
          <w:sz w:val="20"/>
          <w:szCs w:val="21"/>
        </w:rPr>
        <w:t>,C</w:t>
      </w:r>
      <w:r w:rsidRPr="005B108B">
        <w:rPr>
          <w:sz w:val="20"/>
          <w:szCs w:val="21"/>
          <w:vertAlign w:val="subscript"/>
        </w:rPr>
        <w:t>2</w:t>
      </w:r>
      <w:r w:rsidRPr="005B108B">
        <w:rPr>
          <w:sz w:val="20"/>
          <w:szCs w:val="21"/>
        </w:rPr>
        <w:t>,…,C</w:t>
      </w:r>
      <w:r w:rsidRPr="005B108B">
        <w:rPr>
          <w:sz w:val="20"/>
          <w:szCs w:val="21"/>
          <w:vertAlign w:val="subscript"/>
        </w:rPr>
        <w:t>k</w:t>
      </w:r>
      <w:r w:rsidRPr="005B108B">
        <w:rPr>
          <w:rFonts w:hint="eastAsia"/>
          <w:sz w:val="20"/>
          <w:szCs w:val="21"/>
        </w:rPr>
        <w:t>｝的过程称为聚类，                ，</w:t>
      </w:r>
    </w:p>
    <w:p w14:paraId="714F32DC" w14:textId="77777777" w:rsidR="005B108B" w:rsidRPr="005B108B" w:rsidRDefault="005B108B" w:rsidP="005B108B">
      <w:pPr>
        <w:numPr>
          <w:ilvl w:val="0"/>
          <w:numId w:val="21"/>
        </w:numPr>
        <w:rPr>
          <w:sz w:val="20"/>
          <w:szCs w:val="21"/>
        </w:rPr>
      </w:pPr>
      <w:r w:rsidRPr="005B108B">
        <w:rPr>
          <w:rFonts w:hint="eastAsia"/>
          <w:sz w:val="20"/>
          <w:szCs w:val="21"/>
        </w:rPr>
        <w:t>相似样本在同一簇中，相异样本在不同簇中。</w:t>
      </w:r>
    </w:p>
    <w:p w14:paraId="065F2726" w14:textId="77777777" w:rsidR="005B108B" w:rsidRPr="005B108B" w:rsidRDefault="005B108B" w:rsidP="005B108B">
      <w:pPr>
        <w:numPr>
          <w:ilvl w:val="0"/>
          <w:numId w:val="21"/>
        </w:numPr>
        <w:rPr>
          <w:sz w:val="20"/>
          <w:szCs w:val="21"/>
        </w:rPr>
      </w:pPr>
      <w:r w:rsidRPr="005B108B">
        <w:rPr>
          <w:rFonts w:hint="eastAsia"/>
          <w:b/>
          <w:bCs/>
          <w:i/>
          <w:iCs/>
          <w:sz w:val="20"/>
          <w:szCs w:val="21"/>
        </w:rPr>
        <w:t>关于同一簇中的样本比来自不同簇的样本更为相似的判断问题</w:t>
      </w:r>
      <w:r w:rsidRPr="005B108B">
        <w:rPr>
          <w:rFonts w:hint="eastAsia"/>
          <w:sz w:val="20"/>
          <w:szCs w:val="21"/>
        </w:rPr>
        <w:t>主要涉及以下两个独立的子问题：</w:t>
      </w:r>
    </w:p>
    <w:p w14:paraId="0B6D8EC9" w14:textId="77777777" w:rsidR="005B108B" w:rsidRPr="005B108B" w:rsidRDefault="005B108B" w:rsidP="005B108B">
      <w:pPr>
        <w:rPr>
          <w:sz w:val="20"/>
          <w:szCs w:val="21"/>
        </w:rPr>
      </w:pPr>
      <w:r w:rsidRPr="005B108B">
        <w:rPr>
          <w:b/>
          <w:bCs/>
          <w:sz w:val="20"/>
          <w:szCs w:val="21"/>
        </w:rPr>
        <w:t xml:space="preserve">     a.</w:t>
      </w:r>
      <w:r w:rsidRPr="005B108B">
        <w:rPr>
          <w:rFonts w:hint="eastAsia"/>
          <w:b/>
          <w:bCs/>
          <w:sz w:val="20"/>
          <w:szCs w:val="21"/>
        </w:rPr>
        <w:t>怎样度量样本之间的相似性；</w:t>
      </w:r>
    </w:p>
    <w:p w14:paraId="050B6E6B" w14:textId="77777777" w:rsidR="005B108B" w:rsidRPr="005B108B" w:rsidRDefault="005B108B" w:rsidP="005B108B">
      <w:pPr>
        <w:rPr>
          <w:sz w:val="20"/>
          <w:szCs w:val="21"/>
        </w:rPr>
      </w:pPr>
      <w:r w:rsidRPr="005B108B">
        <w:rPr>
          <w:b/>
          <w:bCs/>
          <w:sz w:val="20"/>
          <w:szCs w:val="21"/>
        </w:rPr>
        <w:t xml:space="preserve">     b.</w:t>
      </w:r>
      <w:r w:rsidRPr="005B108B">
        <w:rPr>
          <w:rFonts w:hint="eastAsia"/>
          <w:b/>
          <w:bCs/>
          <w:sz w:val="20"/>
          <w:szCs w:val="21"/>
        </w:rPr>
        <w:t xml:space="preserve">怎样衡量对样本集的一种划分的好坏。 </w:t>
      </w:r>
    </w:p>
    <w:p w14:paraId="20BC0746" w14:textId="050AFEF6" w:rsidR="005B108B" w:rsidRDefault="005B108B">
      <w:pPr>
        <w:rPr>
          <w:b/>
          <w:bCs/>
          <w:sz w:val="20"/>
          <w:szCs w:val="21"/>
        </w:rPr>
      </w:pPr>
      <w:r w:rsidRPr="005B108B">
        <w:rPr>
          <w:rFonts w:hint="eastAsia"/>
          <w:b/>
          <w:bCs/>
          <w:sz w:val="20"/>
          <w:szCs w:val="21"/>
        </w:rPr>
        <w:t>1</w:t>
      </w:r>
      <w:r w:rsidRPr="005B108B">
        <w:rPr>
          <w:b/>
          <w:bCs/>
          <w:sz w:val="20"/>
          <w:szCs w:val="21"/>
        </w:rPr>
        <w:t>.</w:t>
      </w:r>
      <w:r w:rsidRPr="005B108B">
        <w:rPr>
          <w:rFonts w:hint="eastAsia"/>
          <w:b/>
          <w:bCs/>
          <w:sz w:val="20"/>
          <w:szCs w:val="21"/>
        </w:rPr>
        <w:t>相似性度量</w:t>
      </w:r>
    </w:p>
    <w:p w14:paraId="2CC7AEB9" w14:textId="4C244552" w:rsidR="005B108B" w:rsidRDefault="005B108B" w:rsidP="005B108B">
      <w:pPr>
        <w:numPr>
          <w:ilvl w:val="0"/>
          <w:numId w:val="22"/>
        </w:numPr>
        <w:rPr>
          <w:sz w:val="20"/>
          <w:szCs w:val="21"/>
        </w:rPr>
      </w:pPr>
      <w:r w:rsidRPr="005B108B">
        <w:rPr>
          <w:rFonts w:hint="eastAsia"/>
          <w:sz w:val="20"/>
          <w:szCs w:val="21"/>
        </w:rPr>
        <w:t>相异度矩阵（</w:t>
      </w:r>
      <w:r w:rsidRPr="005B108B">
        <w:rPr>
          <w:sz w:val="20"/>
          <w:szCs w:val="21"/>
        </w:rPr>
        <w:t>dissimilarity matrix</w:t>
      </w:r>
      <w:r w:rsidRPr="005B108B">
        <w:rPr>
          <w:rFonts w:hint="eastAsia"/>
          <w:sz w:val="20"/>
          <w:szCs w:val="21"/>
        </w:rPr>
        <w:t>）用来存储</w:t>
      </w:r>
      <w:r w:rsidRPr="005B108B">
        <w:rPr>
          <w:sz w:val="20"/>
          <w:szCs w:val="21"/>
        </w:rPr>
        <w:t>n</w:t>
      </w:r>
      <w:proofErr w:type="gramStart"/>
      <w:r w:rsidRPr="005B108B">
        <w:rPr>
          <w:rFonts w:hint="eastAsia"/>
          <w:sz w:val="20"/>
          <w:szCs w:val="21"/>
        </w:rPr>
        <w:t>个</w:t>
      </w:r>
      <w:proofErr w:type="gramEnd"/>
      <w:r w:rsidRPr="005B108B">
        <w:rPr>
          <w:rFonts w:hint="eastAsia"/>
          <w:sz w:val="20"/>
          <w:szCs w:val="21"/>
        </w:rPr>
        <w:t>样本两两之间的相似性，表现形式是一个</w:t>
      </w:r>
      <w:proofErr w:type="spellStart"/>
      <w:r w:rsidRPr="005B108B">
        <w:rPr>
          <w:sz w:val="20"/>
          <w:szCs w:val="21"/>
        </w:rPr>
        <w:t>n×n</w:t>
      </w:r>
      <w:proofErr w:type="spellEnd"/>
      <w:r w:rsidRPr="005B108B">
        <w:rPr>
          <w:rFonts w:hint="eastAsia"/>
          <w:sz w:val="20"/>
          <w:szCs w:val="21"/>
        </w:rPr>
        <w:t>维的矩阵：</w:t>
      </w:r>
    </w:p>
    <w:p w14:paraId="26843395" w14:textId="420179CE" w:rsidR="005B108B" w:rsidRPr="005B108B" w:rsidRDefault="005B108B" w:rsidP="005B108B">
      <w:pPr>
        <w:ind w:left="720"/>
        <w:rPr>
          <w:rFonts w:hint="eastAsia"/>
          <w:sz w:val="20"/>
          <w:szCs w:val="21"/>
        </w:rPr>
      </w:pPr>
      <w:r w:rsidRPr="005B108B">
        <w:rPr>
          <w:sz w:val="20"/>
          <w:szCs w:val="21"/>
        </w:rPr>
        <w:drawing>
          <wp:inline distT="0" distB="0" distL="0" distR="0" wp14:anchorId="4DAAB8B0" wp14:editId="297C2483">
            <wp:extent cx="2956816" cy="134123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6816" cy="1341236"/>
                    </a:xfrm>
                    <a:prstGeom prst="rect">
                      <a:avLst/>
                    </a:prstGeom>
                  </pic:spPr>
                </pic:pic>
              </a:graphicData>
            </a:graphic>
          </wp:inline>
        </w:drawing>
      </w:r>
    </w:p>
    <w:p w14:paraId="0386ADDA" w14:textId="77777777" w:rsidR="005B108B" w:rsidRPr="005B108B" w:rsidRDefault="005B108B" w:rsidP="005B108B">
      <w:pPr>
        <w:numPr>
          <w:ilvl w:val="0"/>
          <w:numId w:val="22"/>
        </w:numPr>
        <w:rPr>
          <w:sz w:val="20"/>
          <w:szCs w:val="21"/>
        </w:rPr>
      </w:pPr>
      <w:r w:rsidRPr="005B108B">
        <w:rPr>
          <w:sz w:val="20"/>
          <w:szCs w:val="21"/>
        </w:rPr>
        <w:t>d(X</w:t>
      </w:r>
      <w:r w:rsidRPr="005B108B">
        <w:rPr>
          <w:sz w:val="20"/>
          <w:szCs w:val="21"/>
          <w:vertAlign w:val="subscript"/>
        </w:rPr>
        <w:t>i</w:t>
      </w:r>
      <w:r w:rsidRPr="005B108B">
        <w:rPr>
          <w:rFonts w:hint="eastAsia"/>
          <w:sz w:val="20"/>
          <w:szCs w:val="21"/>
        </w:rPr>
        <w:t>，</w:t>
      </w:r>
      <w:proofErr w:type="spellStart"/>
      <w:r w:rsidRPr="005B108B">
        <w:rPr>
          <w:sz w:val="20"/>
          <w:szCs w:val="21"/>
        </w:rPr>
        <w:t>X</w:t>
      </w:r>
      <w:r w:rsidRPr="005B108B">
        <w:rPr>
          <w:sz w:val="20"/>
          <w:szCs w:val="21"/>
          <w:vertAlign w:val="subscript"/>
        </w:rPr>
        <w:t>j</w:t>
      </w:r>
      <w:proofErr w:type="spellEnd"/>
      <w:r w:rsidRPr="005B108B">
        <w:rPr>
          <w:sz w:val="20"/>
          <w:szCs w:val="21"/>
        </w:rPr>
        <w:t>)</w:t>
      </w:r>
      <w:r w:rsidRPr="005B108B">
        <w:rPr>
          <w:rFonts w:hint="eastAsia"/>
          <w:sz w:val="20"/>
          <w:szCs w:val="21"/>
        </w:rPr>
        <w:t>是样本</w:t>
      </w:r>
      <w:r w:rsidRPr="005B108B">
        <w:rPr>
          <w:sz w:val="20"/>
          <w:szCs w:val="21"/>
        </w:rPr>
        <w:t>X</w:t>
      </w:r>
      <w:r w:rsidRPr="005B108B">
        <w:rPr>
          <w:sz w:val="20"/>
          <w:szCs w:val="21"/>
          <w:vertAlign w:val="subscript"/>
        </w:rPr>
        <w:t>i</w:t>
      </w:r>
      <w:r w:rsidRPr="005B108B">
        <w:rPr>
          <w:rFonts w:hint="eastAsia"/>
          <w:sz w:val="20"/>
          <w:szCs w:val="21"/>
        </w:rPr>
        <w:t>和样本</w:t>
      </w:r>
      <w:proofErr w:type="spellStart"/>
      <w:r w:rsidRPr="005B108B">
        <w:rPr>
          <w:sz w:val="20"/>
          <w:szCs w:val="21"/>
        </w:rPr>
        <w:t>X</w:t>
      </w:r>
      <w:r w:rsidRPr="005B108B">
        <w:rPr>
          <w:sz w:val="20"/>
          <w:szCs w:val="21"/>
          <w:vertAlign w:val="subscript"/>
        </w:rPr>
        <w:t>j</w:t>
      </w:r>
      <w:proofErr w:type="spellEnd"/>
      <w:r w:rsidRPr="005B108B">
        <w:rPr>
          <w:rFonts w:hint="eastAsia"/>
          <w:sz w:val="20"/>
          <w:szCs w:val="21"/>
        </w:rPr>
        <w:t>间相异性的量化表示。</w:t>
      </w:r>
    </w:p>
    <w:p w14:paraId="60C831FA" w14:textId="77777777" w:rsidR="005B108B" w:rsidRPr="005B108B" w:rsidRDefault="005B108B" w:rsidP="005B108B">
      <w:pPr>
        <w:numPr>
          <w:ilvl w:val="0"/>
          <w:numId w:val="22"/>
        </w:numPr>
        <w:rPr>
          <w:sz w:val="20"/>
          <w:szCs w:val="21"/>
        </w:rPr>
      </w:pPr>
      <w:r w:rsidRPr="005B108B">
        <w:rPr>
          <w:rFonts w:hint="eastAsia"/>
          <w:sz w:val="20"/>
          <w:szCs w:val="21"/>
        </w:rPr>
        <w:t>最明显的相似性度量是样本之间的距离。</w:t>
      </w:r>
    </w:p>
    <w:p w14:paraId="11E3E1DC" w14:textId="3CB365FE" w:rsidR="005B108B" w:rsidRDefault="005B108B">
      <w:pPr>
        <w:rPr>
          <w:b/>
          <w:bCs/>
          <w:sz w:val="20"/>
          <w:szCs w:val="21"/>
        </w:rPr>
      </w:pPr>
      <w:r w:rsidRPr="005B108B">
        <w:rPr>
          <w:b/>
          <w:bCs/>
          <w:sz w:val="20"/>
          <w:szCs w:val="21"/>
        </w:rPr>
        <w:drawing>
          <wp:inline distT="0" distB="0" distL="0" distR="0" wp14:anchorId="45F94409" wp14:editId="06B3D9B3">
            <wp:extent cx="4785775" cy="252243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5775" cy="2522439"/>
                    </a:xfrm>
                    <a:prstGeom prst="rect">
                      <a:avLst/>
                    </a:prstGeom>
                  </pic:spPr>
                </pic:pic>
              </a:graphicData>
            </a:graphic>
          </wp:inline>
        </w:drawing>
      </w:r>
    </w:p>
    <w:p w14:paraId="495CA36E" w14:textId="676088A1" w:rsidR="005B108B" w:rsidRDefault="005B108B">
      <w:pPr>
        <w:rPr>
          <w:b/>
          <w:bCs/>
          <w:sz w:val="20"/>
          <w:szCs w:val="21"/>
        </w:rPr>
      </w:pPr>
      <w:r w:rsidRPr="005B108B">
        <w:rPr>
          <w:b/>
          <w:bCs/>
          <w:sz w:val="20"/>
          <w:szCs w:val="21"/>
        </w:rPr>
        <w:drawing>
          <wp:inline distT="0" distB="0" distL="0" distR="0" wp14:anchorId="6657CE85" wp14:editId="3881D1F5">
            <wp:extent cx="3274949" cy="1676400"/>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0047" cy="1679010"/>
                    </a:xfrm>
                    <a:prstGeom prst="rect">
                      <a:avLst/>
                    </a:prstGeom>
                  </pic:spPr>
                </pic:pic>
              </a:graphicData>
            </a:graphic>
          </wp:inline>
        </w:drawing>
      </w:r>
    </w:p>
    <w:p w14:paraId="7D668684" w14:textId="05EDA009" w:rsidR="005B108B" w:rsidRDefault="005B108B">
      <w:pPr>
        <w:rPr>
          <w:noProof/>
        </w:rPr>
      </w:pPr>
      <w:r w:rsidRPr="005B108B">
        <w:rPr>
          <w:b/>
          <w:bCs/>
          <w:sz w:val="20"/>
          <w:szCs w:val="21"/>
        </w:rPr>
        <w:lastRenderedPageBreak/>
        <w:drawing>
          <wp:inline distT="0" distB="0" distL="0" distR="0" wp14:anchorId="20DB812B" wp14:editId="5F2BBC25">
            <wp:extent cx="4446105" cy="3185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1651" cy="3196297"/>
                    </a:xfrm>
                    <a:prstGeom prst="rect">
                      <a:avLst/>
                    </a:prstGeom>
                  </pic:spPr>
                </pic:pic>
              </a:graphicData>
            </a:graphic>
          </wp:inline>
        </w:drawing>
      </w:r>
      <w:r w:rsidRPr="005B108B">
        <w:rPr>
          <w:noProof/>
        </w:rPr>
        <w:t xml:space="preserve"> </w:t>
      </w:r>
      <w:r w:rsidRPr="005B108B">
        <w:rPr>
          <w:b/>
          <w:bCs/>
          <w:sz w:val="20"/>
          <w:szCs w:val="21"/>
        </w:rPr>
        <w:drawing>
          <wp:inline distT="0" distB="0" distL="0" distR="0" wp14:anchorId="29BB05BE" wp14:editId="7663CE57">
            <wp:extent cx="4560949" cy="21488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8453" cy="2157087"/>
                    </a:xfrm>
                    <a:prstGeom prst="rect">
                      <a:avLst/>
                    </a:prstGeom>
                  </pic:spPr>
                </pic:pic>
              </a:graphicData>
            </a:graphic>
          </wp:inline>
        </w:drawing>
      </w:r>
    </w:p>
    <w:p w14:paraId="08212EC6" w14:textId="3FEB7D3B" w:rsidR="005B108B" w:rsidRDefault="005B108B">
      <w:pPr>
        <w:rPr>
          <w:b/>
          <w:bCs/>
          <w:sz w:val="20"/>
          <w:szCs w:val="21"/>
        </w:rPr>
      </w:pPr>
      <w:r w:rsidRPr="005B108B">
        <w:rPr>
          <w:b/>
          <w:bCs/>
          <w:sz w:val="20"/>
          <w:szCs w:val="21"/>
        </w:rPr>
        <w:drawing>
          <wp:inline distT="0" distB="0" distL="0" distR="0" wp14:anchorId="2B6A38EC" wp14:editId="1812752B">
            <wp:extent cx="4693919" cy="26060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651" cy="2612553"/>
                    </a:xfrm>
                    <a:prstGeom prst="rect">
                      <a:avLst/>
                    </a:prstGeom>
                  </pic:spPr>
                </pic:pic>
              </a:graphicData>
            </a:graphic>
          </wp:inline>
        </w:drawing>
      </w:r>
    </w:p>
    <w:p w14:paraId="483004C5" w14:textId="1725C2DF" w:rsidR="005B108B" w:rsidRDefault="005B108B">
      <w:pPr>
        <w:rPr>
          <w:b/>
          <w:bCs/>
          <w:sz w:val="20"/>
          <w:szCs w:val="21"/>
        </w:rPr>
      </w:pPr>
      <w:r w:rsidRPr="005B108B">
        <w:rPr>
          <w:b/>
          <w:bCs/>
          <w:sz w:val="20"/>
          <w:szCs w:val="21"/>
        </w:rPr>
        <w:lastRenderedPageBreak/>
        <w:drawing>
          <wp:inline distT="0" distB="0" distL="0" distR="0" wp14:anchorId="042395EB" wp14:editId="643B0AA5">
            <wp:extent cx="4961050" cy="2537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1050" cy="2537680"/>
                    </a:xfrm>
                    <a:prstGeom prst="rect">
                      <a:avLst/>
                    </a:prstGeom>
                  </pic:spPr>
                </pic:pic>
              </a:graphicData>
            </a:graphic>
          </wp:inline>
        </w:drawing>
      </w:r>
    </w:p>
    <w:p w14:paraId="5B91CBFF" w14:textId="6EB08377" w:rsidR="005B108B" w:rsidRDefault="005B108B">
      <w:pPr>
        <w:rPr>
          <w:b/>
          <w:bCs/>
          <w:sz w:val="20"/>
          <w:szCs w:val="21"/>
        </w:rPr>
      </w:pPr>
      <w:r w:rsidRPr="005B108B">
        <w:rPr>
          <w:b/>
          <w:bCs/>
          <w:sz w:val="20"/>
          <w:szCs w:val="21"/>
        </w:rPr>
        <w:drawing>
          <wp:inline distT="0" distB="0" distL="0" distR="0" wp14:anchorId="043B8BA1" wp14:editId="7B686325">
            <wp:extent cx="5014395" cy="26519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4395" cy="2651990"/>
                    </a:xfrm>
                    <a:prstGeom prst="rect">
                      <a:avLst/>
                    </a:prstGeom>
                  </pic:spPr>
                </pic:pic>
              </a:graphicData>
            </a:graphic>
          </wp:inline>
        </w:drawing>
      </w:r>
    </w:p>
    <w:p w14:paraId="04B06458" w14:textId="302922EF" w:rsidR="005B108B" w:rsidRDefault="005B108B">
      <w:pPr>
        <w:rPr>
          <w:b/>
          <w:bCs/>
          <w:sz w:val="20"/>
          <w:szCs w:val="21"/>
        </w:rPr>
      </w:pPr>
      <w:r w:rsidRPr="005B108B">
        <w:rPr>
          <w:b/>
          <w:bCs/>
          <w:sz w:val="20"/>
          <w:szCs w:val="21"/>
        </w:rPr>
        <w:drawing>
          <wp:inline distT="0" distB="0" distL="0" distR="0" wp14:anchorId="07E4829B" wp14:editId="64732396">
            <wp:extent cx="4572396" cy="25605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396" cy="2560542"/>
                    </a:xfrm>
                    <a:prstGeom prst="rect">
                      <a:avLst/>
                    </a:prstGeom>
                  </pic:spPr>
                </pic:pic>
              </a:graphicData>
            </a:graphic>
          </wp:inline>
        </w:drawing>
      </w:r>
    </w:p>
    <w:p w14:paraId="352E04D0" w14:textId="31D6B5DC" w:rsidR="005B108B" w:rsidRDefault="005B108B">
      <w:pPr>
        <w:rPr>
          <w:b/>
          <w:bCs/>
          <w:sz w:val="20"/>
          <w:szCs w:val="21"/>
        </w:rPr>
      </w:pPr>
      <w:r w:rsidRPr="005B108B">
        <w:rPr>
          <w:rFonts w:hint="eastAsia"/>
          <w:b/>
          <w:bCs/>
          <w:sz w:val="20"/>
          <w:szCs w:val="21"/>
        </w:rPr>
        <w:t>直接聚类法</w:t>
      </w:r>
      <w:r>
        <w:rPr>
          <w:rFonts w:hint="eastAsia"/>
          <w:b/>
          <w:bCs/>
          <w:sz w:val="20"/>
          <w:szCs w:val="21"/>
        </w:rPr>
        <w:t>:</w:t>
      </w:r>
    </w:p>
    <w:p w14:paraId="3B672B08" w14:textId="77777777" w:rsidR="005B108B" w:rsidRPr="005B108B" w:rsidRDefault="005B108B" w:rsidP="005B108B">
      <w:pPr>
        <w:numPr>
          <w:ilvl w:val="0"/>
          <w:numId w:val="23"/>
        </w:numPr>
        <w:rPr>
          <w:b/>
          <w:bCs/>
          <w:sz w:val="20"/>
          <w:szCs w:val="21"/>
        </w:rPr>
      </w:pPr>
      <w:r w:rsidRPr="005B108B">
        <w:rPr>
          <w:rFonts w:hint="eastAsia"/>
          <w:b/>
          <w:bCs/>
          <w:sz w:val="20"/>
          <w:szCs w:val="21"/>
        </w:rPr>
        <w:t>原理：先把各个分类对象单独视为一类</w:t>
      </w:r>
      <w:r w:rsidRPr="005B108B">
        <w:rPr>
          <w:rFonts w:hint="eastAsia"/>
          <w:b/>
          <w:bCs/>
          <w:sz w:val="20"/>
          <w:szCs w:val="21"/>
        </w:rPr>
        <w:t>，</w:t>
      </w:r>
      <w:r w:rsidRPr="005B108B">
        <w:rPr>
          <w:rFonts w:hint="eastAsia"/>
          <w:b/>
          <w:bCs/>
          <w:sz w:val="20"/>
          <w:szCs w:val="21"/>
        </w:rPr>
        <w:t>然后根据距离最小的原则，依次选出</w:t>
      </w:r>
      <w:r w:rsidRPr="005B108B">
        <w:rPr>
          <w:rFonts w:hint="eastAsia"/>
          <w:b/>
          <w:bCs/>
          <w:sz w:val="20"/>
          <w:szCs w:val="21"/>
          <w:u w:val="single"/>
        </w:rPr>
        <w:t>一对分类对象</w:t>
      </w:r>
      <w:r w:rsidRPr="005B108B">
        <w:rPr>
          <w:rFonts w:hint="eastAsia"/>
          <w:b/>
          <w:bCs/>
          <w:sz w:val="20"/>
          <w:szCs w:val="21"/>
        </w:rPr>
        <w:t>，并成新类</w:t>
      </w:r>
      <w:r w:rsidRPr="005B108B">
        <w:rPr>
          <w:rFonts w:hint="eastAsia"/>
          <w:b/>
          <w:bCs/>
          <w:sz w:val="20"/>
          <w:szCs w:val="21"/>
        </w:rPr>
        <w:t>。</w:t>
      </w:r>
    </w:p>
    <w:p w14:paraId="7FEAAC7E" w14:textId="77777777" w:rsidR="005B108B" w:rsidRPr="005B108B" w:rsidRDefault="005B108B" w:rsidP="005B108B">
      <w:pPr>
        <w:numPr>
          <w:ilvl w:val="0"/>
          <w:numId w:val="24"/>
        </w:numPr>
        <w:rPr>
          <w:b/>
          <w:bCs/>
          <w:sz w:val="20"/>
          <w:szCs w:val="21"/>
        </w:rPr>
      </w:pPr>
      <w:r w:rsidRPr="005B108B">
        <w:rPr>
          <w:rFonts w:hint="eastAsia"/>
          <w:b/>
          <w:bCs/>
          <w:sz w:val="20"/>
          <w:szCs w:val="21"/>
        </w:rPr>
        <w:t>如果其中一个分类对象已归于一类，则把另一个也归入该类；</w:t>
      </w:r>
    </w:p>
    <w:p w14:paraId="68E84EC3" w14:textId="77777777" w:rsidR="005B108B" w:rsidRPr="005B108B" w:rsidRDefault="005B108B" w:rsidP="005B108B">
      <w:pPr>
        <w:numPr>
          <w:ilvl w:val="0"/>
          <w:numId w:val="24"/>
        </w:numPr>
        <w:rPr>
          <w:b/>
          <w:bCs/>
          <w:sz w:val="20"/>
          <w:szCs w:val="21"/>
        </w:rPr>
      </w:pPr>
      <w:r w:rsidRPr="005B108B">
        <w:rPr>
          <w:rFonts w:hint="eastAsia"/>
          <w:b/>
          <w:bCs/>
          <w:sz w:val="20"/>
          <w:szCs w:val="21"/>
        </w:rPr>
        <w:lastRenderedPageBreak/>
        <w:t>如果一对分类对象正好属于已归的两类，则把这两类并为一类。</w:t>
      </w:r>
    </w:p>
    <w:p w14:paraId="33228BBF" w14:textId="77777777" w:rsidR="005B108B" w:rsidRPr="005B108B" w:rsidRDefault="005B108B" w:rsidP="005B108B">
      <w:pPr>
        <w:rPr>
          <w:b/>
          <w:bCs/>
          <w:sz w:val="20"/>
          <w:szCs w:val="21"/>
        </w:rPr>
      </w:pPr>
      <w:r w:rsidRPr="005B108B">
        <w:rPr>
          <w:b/>
          <w:bCs/>
          <w:sz w:val="20"/>
          <w:szCs w:val="21"/>
        </w:rPr>
        <w:tab/>
      </w:r>
      <w:r w:rsidRPr="005B108B">
        <w:rPr>
          <w:rFonts w:hint="eastAsia"/>
          <w:b/>
          <w:bCs/>
          <w:sz w:val="20"/>
          <w:szCs w:val="21"/>
        </w:rPr>
        <w:t>每一次归并，都划去该对象所在的列与</w:t>
      </w:r>
      <w:proofErr w:type="gramStart"/>
      <w:r w:rsidRPr="005B108B">
        <w:rPr>
          <w:rFonts w:hint="eastAsia"/>
          <w:b/>
          <w:bCs/>
          <w:sz w:val="20"/>
          <w:szCs w:val="21"/>
        </w:rPr>
        <w:t>列序相同</w:t>
      </w:r>
      <w:proofErr w:type="gramEnd"/>
      <w:r w:rsidRPr="005B108B">
        <w:rPr>
          <w:rFonts w:hint="eastAsia"/>
          <w:b/>
          <w:bCs/>
          <w:sz w:val="20"/>
          <w:szCs w:val="21"/>
        </w:rPr>
        <w:t>的行</w:t>
      </w:r>
      <w:r w:rsidRPr="005B108B">
        <w:rPr>
          <w:rFonts w:hint="eastAsia"/>
          <w:b/>
          <w:bCs/>
          <w:sz w:val="20"/>
          <w:szCs w:val="21"/>
        </w:rPr>
        <w:t>。经过</w:t>
      </w:r>
      <w:r w:rsidRPr="005B108B">
        <w:rPr>
          <w:b/>
          <w:bCs/>
          <w:sz w:val="20"/>
          <w:szCs w:val="21"/>
        </w:rPr>
        <w:t>n-1</w:t>
      </w:r>
      <w:r w:rsidRPr="005B108B">
        <w:rPr>
          <w:rFonts w:hint="eastAsia"/>
          <w:b/>
          <w:bCs/>
          <w:sz w:val="20"/>
          <w:szCs w:val="21"/>
        </w:rPr>
        <w:t>次就可以把全部分类对象归为一类，这样就可以根据归并的先后顺序</w:t>
      </w:r>
      <w:proofErr w:type="gramStart"/>
      <w:r w:rsidRPr="005B108B">
        <w:rPr>
          <w:rFonts w:hint="eastAsia"/>
          <w:b/>
          <w:bCs/>
          <w:sz w:val="20"/>
          <w:szCs w:val="21"/>
        </w:rPr>
        <w:t>作出</w:t>
      </w:r>
      <w:proofErr w:type="gramEnd"/>
      <w:r w:rsidRPr="005B108B">
        <w:rPr>
          <w:rFonts w:hint="eastAsia"/>
          <w:b/>
          <w:bCs/>
          <w:sz w:val="20"/>
          <w:szCs w:val="21"/>
        </w:rPr>
        <w:t>聚类谱系图</w:t>
      </w:r>
      <w:r w:rsidRPr="005B108B">
        <w:rPr>
          <w:rFonts w:hint="eastAsia"/>
          <w:b/>
          <w:bCs/>
          <w:sz w:val="20"/>
          <w:szCs w:val="21"/>
        </w:rPr>
        <w:t>。</w:t>
      </w:r>
    </w:p>
    <w:p w14:paraId="150B9815" w14:textId="2AEAC5C7" w:rsidR="005B108B" w:rsidRDefault="005B108B">
      <w:pPr>
        <w:rPr>
          <w:b/>
          <w:bCs/>
          <w:sz w:val="20"/>
          <w:szCs w:val="21"/>
        </w:rPr>
      </w:pPr>
      <w:r w:rsidRPr="005B108B">
        <w:rPr>
          <w:b/>
          <w:bCs/>
          <w:sz w:val="20"/>
          <w:szCs w:val="21"/>
        </w:rPr>
        <w:drawing>
          <wp:inline distT="0" distB="0" distL="0" distR="0" wp14:anchorId="6533245B" wp14:editId="7606A2E1">
            <wp:extent cx="5151566" cy="307112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566" cy="3071126"/>
                    </a:xfrm>
                    <a:prstGeom prst="rect">
                      <a:avLst/>
                    </a:prstGeom>
                  </pic:spPr>
                </pic:pic>
              </a:graphicData>
            </a:graphic>
          </wp:inline>
        </w:drawing>
      </w:r>
    </w:p>
    <w:p w14:paraId="52CB5FCC" w14:textId="77777777" w:rsidR="00A45316" w:rsidRPr="00A45316" w:rsidRDefault="00A45316" w:rsidP="00A45316">
      <w:pPr>
        <w:rPr>
          <w:b/>
          <w:bCs/>
          <w:sz w:val="20"/>
          <w:szCs w:val="21"/>
        </w:rPr>
      </w:pPr>
      <w:r w:rsidRPr="00A45316">
        <w:rPr>
          <w:rFonts w:hint="eastAsia"/>
          <w:b/>
          <w:bCs/>
          <w:sz w:val="20"/>
          <w:szCs w:val="21"/>
        </w:rPr>
        <w:t>④在第三步之后余下的元素中，除对角线元素以外，</w:t>
      </w:r>
      <w:r w:rsidRPr="00A45316">
        <w:rPr>
          <w:b/>
          <w:bCs/>
          <w:sz w:val="20"/>
          <w:szCs w:val="21"/>
        </w:rPr>
        <w:t>d</w:t>
      </w:r>
      <w:r w:rsidRPr="00A45316">
        <w:rPr>
          <w:b/>
          <w:bCs/>
          <w:sz w:val="20"/>
          <w:szCs w:val="21"/>
          <w:vertAlign w:val="subscript"/>
        </w:rPr>
        <w:t>43</w:t>
      </w:r>
      <w:r w:rsidRPr="00A45316">
        <w:rPr>
          <w:b/>
          <w:bCs/>
          <w:sz w:val="20"/>
          <w:szCs w:val="21"/>
        </w:rPr>
        <w:t>= d</w:t>
      </w:r>
      <w:r w:rsidRPr="00A45316">
        <w:rPr>
          <w:b/>
          <w:bCs/>
          <w:sz w:val="20"/>
          <w:szCs w:val="21"/>
          <w:vertAlign w:val="subscript"/>
        </w:rPr>
        <w:t>34</w:t>
      </w:r>
      <w:r w:rsidRPr="00A45316">
        <w:rPr>
          <w:b/>
          <w:bCs/>
          <w:sz w:val="20"/>
          <w:szCs w:val="21"/>
        </w:rPr>
        <w:t xml:space="preserve">=1.23 </w:t>
      </w:r>
      <w:r w:rsidRPr="00A45316">
        <w:rPr>
          <w:rFonts w:hint="eastAsia"/>
          <w:b/>
          <w:bCs/>
          <w:sz w:val="20"/>
          <w:szCs w:val="21"/>
        </w:rPr>
        <w:t>为最小者，故将第</w:t>
      </w:r>
      <w:r w:rsidRPr="00A45316">
        <w:rPr>
          <w:b/>
          <w:bCs/>
          <w:sz w:val="20"/>
          <w:szCs w:val="21"/>
        </w:rPr>
        <w:t>3</w:t>
      </w:r>
      <w:r w:rsidRPr="00A45316">
        <w:rPr>
          <w:rFonts w:hint="eastAsia"/>
          <w:b/>
          <w:bCs/>
          <w:sz w:val="20"/>
          <w:szCs w:val="21"/>
        </w:rPr>
        <w:t>区与第</w:t>
      </w:r>
      <w:r w:rsidRPr="00A45316">
        <w:rPr>
          <w:b/>
          <w:bCs/>
          <w:sz w:val="20"/>
          <w:szCs w:val="21"/>
        </w:rPr>
        <w:t>4</w:t>
      </w:r>
      <w:r w:rsidRPr="00A45316">
        <w:rPr>
          <w:rFonts w:hint="eastAsia"/>
          <w:b/>
          <w:bCs/>
          <w:sz w:val="20"/>
          <w:szCs w:val="21"/>
        </w:rPr>
        <w:t>区并为一类，划去第</w:t>
      </w:r>
      <w:r w:rsidRPr="00A45316">
        <w:rPr>
          <w:b/>
          <w:bCs/>
          <w:sz w:val="20"/>
          <w:szCs w:val="21"/>
        </w:rPr>
        <w:t>4</w:t>
      </w:r>
      <w:r w:rsidRPr="00A45316">
        <w:rPr>
          <w:rFonts w:hint="eastAsia"/>
          <w:b/>
          <w:bCs/>
          <w:sz w:val="20"/>
          <w:szCs w:val="21"/>
        </w:rPr>
        <w:t>行和第</w:t>
      </w:r>
      <w:r w:rsidRPr="00A45316">
        <w:rPr>
          <w:b/>
          <w:bCs/>
          <w:sz w:val="20"/>
          <w:szCs w:val="21"/>
        </w:rPr>
        <w:t>4</w:t>
      </w:r>
      <w:r w:rsidRPr="00A45316">
        <w:rPr>
          <w:rFonts w:hint="eastAsia"/>
          <w:b/>
          <w:bCs/>
          <w:sz w:val="20"/>
          <w:szCs w:val="21"/>
        </w:rPr>
        <w:t>列，此时，第</w:t>
      </w:r>
      <w:r w:rsidRPr="00A45316">
        <w:rPr>
          <w:b/>
          <w:bCs/>
          <w:sz w:val="20"/>
          <w:szCs w:val="21"/>
        </w:rPr>
        <w:t>3</w:t>
      </w:r>
      <w:r w:rsidRPr="00A45316">
        <w:rPr>
          <w:rFonts w:hint="eastAsia"/>
          <w:b/>
          <w:bCs/>
          <w:sz w:val="20"/>
          <w:szCs w:val="21"/>
        </w:rPr>
        <w:t>、</w:t>
      </w:r>
      <w:r w:rsidRPr="00A45316">
        <w:rPr>
          <w:b/>
          <w:bCs/>
          <w:sz w:val="20"/>
          <w:szCs w:val="21"/>
        </w:rPr>
        <w:t>4</w:t>
      </w:r>
      <w:r w:rsidRPr="00A45316">
        <w:rPr>
          <w:rFonts w:hint="eastAsia"/>
          <w:b/>
          <w:bCs/>
          <w:sz w:val="20"/>
          <w:szCs w:val="21"/>
        </w:rPr>
        <w:t>、</w:t>
      </w:r>
      <w:r w:rsidRPr="00A45316">
        <w:rPr>
          <w:b/>
          <w:bCs/>
          <w:sz w:val="20"/>
          <w:szCs w:val="21"/>
        </w:rPr>
        <w:t>9</w:t>
      </w:r>
      <w:r w:rsidRPr="00A45316">
        <w:rPr>
          <w:rFonts w:hint="eastAsia"/>
          <w:b/>
          <w:bCs/>
          <w:sz w:val="20"/>
          <w:szCs w:val="21"/>
        </w:rPr>
        <w:t xml:space="preserve">区已归并为一类； </w:t>
      </w:r>
    </w:p>
    <w:p w14:paraId="5F27049A" w14:textId="77777777" w:rsidR="00A45316" w:rsidRPr="00A45316" w:rsidRDefault="00A45316" w:rsidP="00A45316">
      <w:pPr>
        <w:rPr>
          <w:b/>
          <w:bCs/>
          <w:sz w:val="20"/>
          <w:szCs w:val="21"/>
        </w:rPr>
      </w:pPr>
      <w:r w:rsidRPr="00A45316">
        <w:rPr>
          <w:rFonts w:hint="eastAsia"/>
          <w:b/>
          <w:bCs/>
          <w:sz w:val="20"/>
          <w:szCs w:val="21"/>
        </w:rPr>
        <w:t>⑤在第四步之后余下的元素中，除对角线元素以外，</w:t>
      </w:r>
      <w:r w:rsidRPr="00A45316">
        <w:rPr>
          <w:b/>
          <w:bCs/>
          <w:sz w:val="20"/>
          <w:szCs w:val="21"/>
        </w:rPr>
        <w:t>d</w:t>
      </w:r>
      <w:r w:rsidRPr="00A45316">
        <w:rPr>
          <w:b/>
          <w:bCs/>
          <w:sz w:val="20"/>
          <w:szCs w:val="21"/>
          <w:vertAlign w:val="subscript"/>
        </w:rPr>
        <w:t>21</w:t>
      </w:r>
      <w:r w:rsidRPr="00A45316">
        <w:rPr>
          <w:b/>
          <w:bCs/>
          <w:sz w:val="20"/>
          <w:szCs w:val="21"/>
        </w:rPr>
        <w:t>= d</w:t>
      </w:r>
      <w:r w:rsidRPr="00A45316">
        <w:rPr>
          <w:b/>
          <w:bCs/>
          <w:sz w:val="20"/>
          <w:szCs w:val="21"/>
          <w:vertAlign w:val="subscript"/>
        </w:rPr>
        <w:t>12</w:t>
      </w:r>
      <w:r w:rsidRPr="00A45316">
        <w:rPr>
          <w:b/>
          <w:bCs/>
          <w:sz w:val="20"/>
          <w:szCs w:val="21"/>
        </w:rPr>
        <w:t xml:space="preserve">=1.52 </w:t>
      </w:r>
      <w:r w:rsidRPr="00A45316">
        <w:rPr>
          <w:rFonts w:hint="eastAsia"/>
          <w:b/>
          <w:bCs/>
          <w:sz w:val="20"/>
          <w:szCs w:val="21"/>
        </w:rPr>
        <w:t>为最小者，故将第</w:t>
      </w:r>
      <w:r w:rsidRPr="00A45316">
        <w:rPr>
          <w:b/>
          <w:bCs/>
          <w:sz w:val="20"/>
          <w:szCs w:val="21"/>
        </w:rPr>
        <w:t>1</w:t>
      </w:r>
      <w:r w:rsidRPr="00A45316">
        <w:rPr>
          <w:rFonts w:hint="eastAsia"/>
          <w:b/>
          <w:bCs/>
          <w:sz w:val="20"/>
          <w:szCs w:val="21"/>
        </w:rPr>
        <w:t>区与第</w:t>
      </w:r>
      <w:r w:rsidRPr="00A45316">
        <w:rPr>
          <w:b/>
          <w:bCs/>
          <w:sz w:val="20"/>
          <w:szCs w:val="21"/>
        </w:rPr>
        <w:t>2</w:t>
      </w:r>
      <w:r w:rsidRPr="00A45316">
        <w:rPr>
          <w:rFonts w:hint="eastAsia"/>
          <w:b/>
          <w:bCs/>
          <w:sz w:val="20"/>
          <w:szCs w:val="21"/>
        </w:rPr>
        <w:t>区并为一类，划去第</w:t>
      </w:r>
      <w:r w:rsidRPr="00A45316">
        <w:rPr>
          <w:b/>
          <w:bCs/>
          <w:sz w:val="20"/>
          <w:szCs w:val="21"/>
        </w:rPr>
        <w:t>2</w:t>
      </w:r>
      <w:r w:rsidRPr="00A45316">
        <w:rPr>
          <w:rFonts w:hint="eastAsia"/>
          <w:b/>
          <w:bCs/>
          <w:sz w:val="20"/>
          <w:szCs w:val="21"/>
        </w:rPr>
        <w:t>行和第</w:t>
      </w:r>
      <w:r w:rsidRPr="00A45316">
        <w:rPr>
          <w:b/>
          <w:bCs/>
          <w:sz w:val="20"/>
          <w:szCs w:val="21"/>
        </w:rPr>
        <w:t>2</w:t>
      </w:r>
      <w:r w:rsidRPr="00A45316">
        <w:rPr>
          <w:rFonts w:hint="eastAsia"/>
          <w:b/>
          <w:bCs/>
          <w:sz w:val="20"/>
          <w:szCs w:val="21"/>
        </w:rPr>
        <w:t>列，此时，第</w:t>
      </w:r>
      <w:r w:rsidRPr="00A45316">
        <w:rPr>
          <w:b/>
          <w:bCs/>
          <w:sz w:val="20"/>
          <w:szCs w:val="21"/>
        </w:rPr>
        <w:t>1</w:t>
      </w:r>
      <w:r w:rsidRPr="00A45316">
        <w:rPr>
          <w:rFonts w:hint="eastAsia"/>
          <w:b/>
          <w:bCs/>
          <w:sz w:val="20"/>
          <w:szCs w:val="21"/>
        </w:rPr>
        <w:t>、</w:t>
      </w:r>
      <w:r w:rsidRPr="00A45316">
        <w:rPr>
          <w:b/>
          <w:bCs/>
          <w:sz w:val="20"/>
          <w:szCs w:val="21"/>
        </w:rPr>
        <w:t>2</w:t>
      </w:r>
      <w:r w:rsidRPr="00A45316">
        <w:rPr>
          <w:rFonts w:hint="eastAsia"/>
          <w:b/>
          <w:bCs/>
          <w:sz w:val="20"/>
          <w:szCs w:val="21"/>
        </w:rPr>
        <w:t>、</w:t>
      </w:r>
      <w:r w:rsidRPr="00A45316">
        <w:rPr>
          <w:b/>
          <w:bCs/>
          <w:sz w:val="20"/>
          <w:szCs w:val="21"/>
        </w:rPr>
        <w:t>8</w:t>
      </w:r>
      <w:r w:rsidRPr="00A45316">
        <w:rPr>
          <w:rFonts w:hint="eastAsia"/>
          <w:b/>
          <w:bCs/>
          <w:sz w:val="20"/>
          <w:szCs w:val="21"/>
        </w:rPr>
        <w:t xml:space="preserve">区已归并为一类； </w:t>
      </w:r>
    </w:p>
    <w:p w14:paraId="76E86C92" w14:textId="77777777" w:rsidR="00A45316" w:rsidRPr="00A45316" w:rsidRDefault="00A45316" w:rsidP="00A45316">
      <w:pPr>
        <w:rPr>
          <w:b/>
          <w:bCs/>
          <w:sz w:val="20"/>
          <w:szCs w:val="21"/>
        </w:rPr>
      </w:pPr>
      <w:r w:rsidRPr="00A45316">
        <w:rPr>
          <w:rFonts w:hint="eastAsia"/>
          <w:b/>
          <w:bCs/>
          <w:sz w:val="20"/>
          <w:szCs w:val="21"/>
        </w:rPr>
        <w:t>⑥在第五步之后余下的元素中，除对角线元素以外，</w:t>
      </w:r>
      <w:r w:rsidRPr="00A45316">
        <w:rPr>
          <w:b/>
          <w:bCs/>
          <w:sz w:val="20"/>
          <w:szCs w:val="21"/>
        </w:rPr>
        <w:t>d</w:t>
      </w:r>
      <w:r w:rsidRPr="00A45316">
        <w:rPr>
          <w:b/>
          <w:bCs/>
          <w:sz w:val="20"/>
          <w:szCs w:val="21"/>
          <w:vertAlign w:val="subscript"/>
        </w:rPr>
        <w:t>65</w:t>
      </w:r>
      <w:r w:rsidRPr="00A45316">
        <w:rPr>
          <w:b/>
          <w:bCs/>
          <w:sz w:val="20"/>
          <w:szCs w:val="21"/>
        </w:rPr>
        <w:t>= d</w:t>
      </w:r>
      <w:r w:rsidRPr="00A45316">
        <w:rPr>
          <w:b/>
          <w:bCs/>
          <w:sz w:val="20"/>
          <w:szCs w:val="21"/>
          <w:vertAlign w:val="subscript"/>
        </w:rPr>
        <w:t>56</w:t>
      </w:r>
      <w:r w:rsidRPr="00A45316">
        <w:rPr>
          <w:b/>
          <w:bCs/>
          <w:sz w:val="20"/>
          <w:szCs w:val="21"/>
        </w:rPr>
        <w:t xml:space="preserve">=1.78 </w:t>
      </w:r>
      <w:r w:rsidRPr="00A45316">
        <w:rPr>
          <w:rFonts w:hint="eastAsia"/>
          <w:b/>
          <w:bCs/>
          <w:sz w:val="20"/>
          <w:szCs w:val="21"/>
        </w:rPr>
        <w:t>为最小者，故将第</w:t>
      </w:r>
      <w:r w:rsidRPr="00A45316">
        <w:rPr>
          <w:b/>
          <w:bCs/>
          <w:sz w:val="20"/>
          <w:szCs w:val="21"/>
        </w:rPr>
        <w:t>5</w:t>
      </w:r>
      <w:r w:rsidRPr="00A45316">
        <w:rPr>
          <w:rFonts w:hint="eastAsia"/>
          <w:b/>
          <w:bCs/>
          <w:sz w:val="20"/>
          <w:szCs w:val="21"/>
        </w:rPr>
        <w:t>区与第</w:t>
      </w:r>
      <w:r w:rsidRPr="00A45316">
        <w:rPr>
          <w:b/>
          <w:bCs/>
          <w:sz w:val="20"/>
          <w:szCs w:val="21"/>
        </w:rPr>
        <w:t>6</w:t>
      </w:r>
      <w:r w:rsidRPr="00A45316">
        <w:rPr>
          <w:rFonts w:hint="eastAsia"/>
          <w:b/>
          <w:bCs/>
          <w:sz w:val="20"/>
          <w:szCs w:val="21"/>
        </w:rPr>
        <w:t>区并为一类，划去第</w:t>
      </w:r>
      <w:r w:rsidRPr="00A45316">
        <w:rPr>
          <w:b/>
          <w:bCs/>
          <w:sz w:val="20"/>
          <w:szCs w:val="21"/>
        </w:rPr>
        <w:t>6</w:t>
      </w:r>
      <w:r w:rsidRPr="00A45316">
        <w:rPr>
          <w:rFonts w:hint="eastAsia"/>
          <w:b/>
          <w:bCs/>
          <w:sz w:val="20"/>
          <w:szCs w:val="21"/>
        </w:rPr>
        <w:t>行和第</w:t>
      </w:r>
      <w:r w:rsidRPr="00A45316">
        <w:rPr>
          <w:b/>
          <w:bCs/>
          <w:sz w:val="20"/>
          <w:szCs w:val="21"/>
        </w:rPr>
        <w:t>6</w:t>
      </w:r>
      <w:r w:rsidRPr="00A45316">
        <w:rPr>
          <w:rFonts w:hint="eastAsia"/>
          <w:b/>
          <w:bCs/>
          <w:sz w:val="20"/>
          <w:szCs w:val="21"/>
        </w:rPr>
        <w:t>列，此时，第</w:t>
      </w:r>
      <w:r w:rsidRPr="00A45316">
        <w:rPr>
          <w:b/>
          <w:bCs/>
          <w:sz w:val="20"/>
          <w:szCs w:val="21"/>
        </w:rPr>
        <w:t>5</w:t>
      </w:r>
      <w:r w:rsidRPr="00A45316">
        <w:rPr>
          <w:rFonts w:hint="eastAsia"/>
          <w:b/>
          <w:bCs/>
          <w:sz w:val="20"/>
          <w:szCs w:val="21"/>
        </w:rPr>
        <w:t>、</w:t>
      </w:r>
      <w:r w:rsidRPr="00A45316">
        <w:rPr>
          <w:b/>
          <w:bCs/>
          <w:sz w:val="20"/>
          <w:szCs w:val="21"/>
        </w:rPr>
        <w:t>6</w:t>
      </w:r>
      <w:r w:rsidRPr="00A45316">
        <w:rPr>
          <w:rFonts w:hint="eastAsia"/>
          <w:b/>
          <w:bCs/>
          <w:sz w:val="20"/>
          <w:szCs w:val="21"/>
        </w:rPr>
        <w:t>、</w:t>
      </w:r>
      <w:r w:rsidRPr="00A45316">
        <w:rPr>
          <w:b/>
          <w:bCs/>
          <w:sz w:val="20"/>
          <w:szCs w:val="21"/>
        </w:rPr>
        <w:t>7</w:t>
      </w:r>
      <w:r w:rsidRPr="00A45316">
        <w:rPr>
          <w:rFonts w:hint="eastAsia"/>
          <w:b/>
          <w:bCs/>
          <w:sz w:val="20"/>
          <w:szCs w:val="21"/>
        </w:rPr>
        <w:t>区已归并为一类；</w:t>
      </w:r>
    </w:p>
    <w:p w14:paraId="0051A70B" w14:textId="77777777" w:rsidR="00A45316" w:rsidRPr="00A45316" w:rsidRDefault="00A45316" w:rsidP="00A45316">
      <w:pPr>
        <w:rPr>
          <w:b/>
          <w:bCs/>
          <w:sz w:val="20"/>
          <w:szCs w:val="21"/>
        </w:rPr>
      </w:pPr>
      <w:r w:rsidRPr="00A45316">
        <w:rPr>
          <w:rFonts w:hint="eastAsia"/>
          <w:b/>
          <w:bCs/>
          <w:sz w:val="20"/>
          <w:szCs w:val="21"/>
        </w:rPr>
        <w:t>⑦在第六步之后余下的元素中，除对角线元素以外，</w:t>
      </w:r>
      <w:r w:rsidRPr="00A45316">
        <w:rPr>
          <w:b/>
          <w:bCs/>
          <w:sz w:val="20"/>
          <w:szCs w:val="21"/>
        </w:rPr>
        <w:t>d</w:t>
      </w:r>
      <w:r w:rsidRPr="00A45316">
        <w:rPr>
          <w:b/>
          <w:bCs/>
          <w:sz w:val="20"/>
          <w:szCs w:val="21"/>
          <w:vertAlign w:val="subscript"/>
        </w:rPr>
        <w:t>31</w:t>
      </w:r>
      <w:r w:rsidRPr="00A45316">
        <w:rPr>
          <w:b/>
          <w:bCs/>
          <w:sz w:val="20"/>
          <w:szCs w:val="21"/>
        </w:rPr>
        <w:t>= d</w:t>
      </w:r>
      <w:r w:rsidRPr="00A45316">
        <w:rPr>
          <w:b/>
          <w:bCs/>
          <w:sz w:val="20"/>
          <w:szCs w:val="21"/>
          <w:vertAlign w:val="subscript"/>
        </w:rPr>
        <w:t>13</w:t>
      </w:r>
      <w:r w:rsidRPr="00A45316">
        <w:rPr>
          <w:b/>
          <w:bCs/>
          <w:sz w:val="20"/>
          <w:szCs w:val="21"/>
        </w:rPr>
        <w:t xml:space="preserve">=3.10 </w:t>
      </w:r>
      <w:r w:rsidRPr="00A45316">
        <w:rPr>
          <w:rFonts w:hint="eastAsia"/>
          <w:b/>
          <w:bCs/>
          <w:sz w:val="20"/>
          <w:szCs w:val="21"/>
        </w:rPr>
        <w:t>为最小者，故将第</w:t>
      </w:r>
      <w:r w:rsidRPr="00A45316">
        <w:rPr>
          <w:b/>
          <w:bCs/>
          <w:sz w:val="20"/>
          <w:szCs w:val="21"/>
        </w:rPr>
        <w:t>1</w:t>
      </w:r>
      <w:r w:rsidRPr="00A45316">
        <w:rPr>
          <w:rFonts w:hint="eastAsia"/>
          <w:b/>
          <w:bCs/>
          <w:sz w:val="20"/>
          <w:szCs w:val="21"/>
        </w:rPr>
        <w:t>区与第</w:t>
      </w:r>
      <w:r w:rsidRPr="00A45316">
        <w:rPr>
          <w:b/>
          <w:bCs/>
          <w:sz w:val="20"/>
          <w:szCs w:val="21"/>
        </w:rPr>
        <w:t>3</w:t>
      </w:r>
      <w:r w:rsidRPr="00A45316">
        <w:rPr>
          <w:rFonts w:hint="eastAsia"/>
          <w:b/>
          <w:bCs/>
          <w:sz w:val="20"/>
          <w:szCs w:val="21"/>
        </w:rPr>
        <w:t>区并为一类，划去第</w:t>
      </w:r>
      <w:r w:rsidRPr="00A45316">
        <w:rPr>
          <w:b/>
          <w:bCs/>
          <w:sz w:val="20"/>
          <w:szCs w:val="21"/>
        </w:rPr>
        <w:t>3</w:t>
      </w:r>
      <w:r w:rsidRPr="00A45316">
        <w:rPr>
          <w:rFonts w:hint="eastAsia"/>
          <w:b/>
          <w:bCs/>
          <w:sz w:val="20"/>
          <w:szCs w:val="21"/>
        </w:rPr>
        <w:t>行和第</w:t>
      </w:r>
      <w:r w:rsidRPr="00A45316">
        <w:rPr>
          <w:b/>
          <w:bCs/>
          <w:sz w:val="20"/>
          <w:szCs w:val="21"/>
        </w:rPr>
        <w:t>3</w:t>
      </w:r>
      <w:r w:rsidRPr="00A45316">
        <w:rPr>
          <w:rFonts w:hint="eastAsia"/>
          <w:b/>
          <w:bCs/>
          <w:sz w:val="20"/>
          <w:szCs w:val="21"/>
        </w:rPr>
        <w:t>列，此时，第</w:t>
      </w:r>
      <w:r w:rsidRPr="00A45316">
        <w:rPr>
          <w:b/>
          <w:bCs/>
          <w:sz w:val="20"/>
          <w:szCs w:val="21"/>
        </w:rPr>
        <w:t>1</w:t>
      </w:r>
      <w:r w:rsidRPr="00A45316">
        <w:rPr>
          <w:rFonts w:hint="eastAsia"/>
          <w:b/>
          <w:bCs/>
          <w:sz w:val="20"/>
          <w:szCs w:val="21"/>
        </w:rPr>
        <w:t>、</w:t>
      </w:r>
      <w:r w:rsidRPr="00A45316">
        <w:rPr>
          <w:b/>
          <w:bCs/>
          <w:sz w:val="20"/>
          <w:szCs w:val="21"/>
        </w:rPr>
        <w:t>2</w:t>
      </w:r>
      <w:r w:rsidRPr="00A45316">
        <w:rPr>
          <w:rFonts w:hint="eastAsia"/>
          <w:b/>
          <w:bCs/>
          <w:sz w:val="20"/>
          <w:szCs w:val="21"/>
        </w:rPr>
        <w:t>、</w:t>
      </w:r>
      <w:r w:rsidRPr="00A45316">
        <w:rPr>
          <w:b/>
          <w:bCs/>
          <w:sz w:val="20"/>
          <w:szCs w:val="21"/>
        </w:rPr>
        <w:t>3</w:t>
      </w:r>
      <w:r w:rsidRPr="00A45316">
        <w:rPr>
          <w:rFonts w:hint="eastAsia"/>
          <w:b/>
          <w:bCs/>
          <w:sz w:val="20"/>
          <w:szCs w:val="21"/>
        </w:rPr>
        <w:t>、</w:t>
      </w:r>
      <w:r w:rsidRPr="00A45316">
        <w:rPr>
          <w:b/>
          <w:bCs/>
          <w:sz w:val="20"/>
          <w:szCs w:val="21"/>
        </w:rPr>
        <w:t>4</w:t>
      </w:r>
      <w:r w:rsidRPr="00A45316">
        <w:rPr>
          <w:rFonts w:hint="eastAsia"/>
          <w:b/>
          <w:bCs/>
          <w:sz w:val="20"/>
          <w:szCs w:val="21"/>
        </w:rPr>
        <w:t>、</w:t>
      </w:r>
      <w:r w:rsidRPr="00A45316">
        <w:rPr>
          <w:b/>
          <w:bCs/>
          <w:sz w:val="20"/>
          <w:szCs w:val="21"/>
        </w:rPr>
        <w:t>8</w:t>
      </w:r>
      <w:r w:rsidRPr="00A45316">
        <w:rPr>
          <w:rFonts w:hint="eastAsia"/>
          <w:b/>
          <w:bCs/>
          <w:sz w:val="20"/>
          <w:szCs w:val="21"/>
        </w:rPr>
        <w:t>、</w:t>
      </w:r>
      <w:r w:rsidRPr="00A45316">
        <w:rPr>
          <w:b/>
          <w:bCs/>
          <w:sz w:val="20"/>
          <w:szCs w:val="21"/>
        </w:rPr>
        <w:t>9</w:t>
      </w:r>
      <w:r w:rsidRPr="00A45316">
        <w:rPr>
          <w:rFonts w:hint="eastAsia"/>
          <w:b/>
          <w:bCs/>
          <w:sz w:val="20"/>
          <w:szCs w:val="21"/>
        </w:rPr>
        <w:t xml:space="preserve">区已归并为一类；  </w:t>
      </w:r>
    </w:p>
    <w:p w14:paraId="5782031F" w14:textId="77777777" w:rsidR="00A45316" w:rsidRPr="00A45316" w:rsidRDefault="00A45316" w:rsidP="00A45316">
      <w:pPr>
        <w:rPr>
          <w:b/>
          <w:bCs/>
          <w:sz w:val="20"/>
          <w:szCs w:val="21"/>
        </w:rPr>
      </w:pPr>
      <w:r w:rsidRPr="00A45316">
        <w:rPr>
          <w:rFonts w:hint="eastAsia"/>
          <w:b/>
          <w:bCs/>
          <w:sz w:val="20"/>
          <w:szCs w:val="21"/>
        </w:rPr>
        <w:t>⑧在第七步之后余下的元素中，除去对角线元素以外，只有</w:t>
      </w:r>
      <w:r w:rsidRPr="00A45316">
        <w:rPr>
          <w:b/>
          <w:bCs/>
          <w:sz w:val="20"/>
          <w:szCs w:val="21"/>
        </w:rPr>
        <w:t>d</w:t>
      </w:r>
      <w:r w:rsidRPr="00A45316">
        <w:rPr>
          <w:b/>
          <w:bCs/>
          <w:sz w:val="20"/>
          <w:szCs w:val="21"/>
          <w:vertAlign w:val="subscript"/>
        </w:rPr>
        <w:t>51</w:t>
      </w:r>
      <w:r w:rsidRPr="00A45316">
        <w:rPr>
          <w:b/>
          <w:bCs/>
          <w:sz w:val="20"/>
          <w:szCs w:val="21"/>
        </w:rPr>
        <w:t>= d</w:t>
      </w:r>
      <w:r w:rsidRPr="00A45316">
        <w:rPr>
          <w:b/>
          <w:bCs/>
          <w:sz w:val="20"/>
          <w:szCs w:val="21"/>
          <w:vertAlign w:val="subscript"/>
        </w:rPr>
        <w:t>15</w:t>
      </w:r>
      <w:r w:rsidRPr="00A45316">
        <w:rPr>
          <w:b/>
          <w:bCs/>
          <w:sz w:val="20"/>
          <w:szCs w:val="21"/>
        </w:rPr>
        <w:t>=5.86</w:t>
      </w:r>
      <w:r w:rsidRPr="00A45316">
        <w:rPr>
          <w:rFonts w:hint="eastAsia"/>
          <w:b/>
          <w:bCs/>
          <w:sz w:val="20"/>
          <w:szCs w:val="21"/>
        </w:rPr>
        <w:t>，故将第</w:t>
      </w:r>
      <w:r w:rsidRPr="00A45316">
        <w:rPr>
          <w:b/>
          <w:bCs/>
          <w:sz w:val="20"/>
          <w:szCs w:val="21"/>
        </w:rPr>
        <w:t>1</w:t>
      </w:r>
      <w:r w:rsidRPr="00A45316">
        <w:rPr>
          <w:rFonts w:hint="eastAsia"/>
          <w:b/>
          <w:bCs/>
          <w:sz w:val="20"/>
          <w:szCs w:val="21"/>
        </w:rPr>
        <w:t>区与第</w:t>
      </w:r>
      <w:r w:rsidRPr="00A45316">
        <w:rPr>
          <w:b/>
          <w:bCs/>
          <w:sz w:val="20"/>
          <w:szCs w:val="21"/>
        </w:rPr>
        <w:t>5</w:t>
      </w:r>
      <w:r w:rsidRPr="00A45316">
        <w:rPr>
          <w:rFonts w:hint="eastAsia"/>
          <w:b/>
          <w:bCs/>
          <w:sz w:val="20"/>
          <w:szCs w:val="21"/>
        </w:rPr>
        <w:t>区并为一类，划去第</w:t>
      </w:r>
      <w:r w:rsidRPr="00A45316">
        <w:rPr>
          <w:b/>
          <w:bCs/>
          <w:sz w:val="20"/>
          <w:szCs w:val="21"/>
        </w:rPr>
        <w:t>5</w:t>
      </w:r>
      <w:r w:rsidRPr="00A45316">
        <w:rPr>
          <w:rFonts w:hint="eastAsia"/>
          <w:b/>
          <w:bCs/>
          <w:sz w:val="20"/>
          <w:szCs w:val="21"/>
        </w:rPr>
        <w:t>行和第</w:t>
      </w:r>
      <w:r w:rsidRPr="00A45316">
        <w:rPr>
          <w:b/>
          <w:bCs/>
          <w:sz w:val="20"/>
          <w:szCs w:val="21"/>
        </w:rPr>
        <w:t>5</w:t>
      </w:r>
      <w:r w:rsidRPr="00A45316">
        <w:rPr>
          <w:rFonts w:hint="eastAsia"/>
          <w:b/>
          <w:bCs/>
          <w:sz w:val="20"/>
          <w:szCs w:val="21"/>
        </w:rPr>
        <w:t>列，此时，第</w:t>
      </w:r>
      <w:r w:rsidRPr="00A45316">
        <w:rPr>
          <w:b/>
          <w:bCs/>
          <w:sz w:val="20"/>
          <w:szCs w:val="21"/>
        </w:rPr>
        <w:t>1</w:t>
      </w:r>
      <w:r w:rsidRPr="00A45316">
        <w:rPr>
          <w:rFonts w:hint="eastAsia"/>
          <w:b/>
          <w:bCs/>
          <w:sz w:val="20"/>
          <w:szCs w:val="21"/>
        </w:rPr>
        <w:t>、</w:t>
      </w:r>
      <w:r w:rsidRPr="00A45316">
        <w:rPr>
          <w:b/>
          <w:bCs/>
          <w:sz w:val="20"/>
          <w:szCs w:val="21"/>
        </w:rPr>
        <w:t>2</w:t>
      </w:r>
      <w:r w:rsidRPr="00A45316">
        <w:rPr>
          <w:rFonts w:hint="eastAsia"/>
          <w:b/>
          <w:bCs/>
          <w:sz w:val="20"/>
          <w:szCs w:val="21"/>
        </w:rPr>
        <w:t>、</w:t>
      </w:r>
      <w:r w:rsidRPr="00A45316">
        <w:rPr>
          <w:b/>
          <w:bCs/>
          <w:sz w:val="20"/>
          <w:szCs w:val="21"/>
        </w:rPr>
        <w:t>3</w:t>
      </w:r>
      <w:r w:rsidRPr="00A45316">
        <w:rPr>
          <w:rFonts w:hint="eastAsia"/>
          <w:b/>
          <w:bCs/>
          <w:sz w:val="20"/>
          <w:szCs w:val="21"/>
        </w:rPr>
        <w:t>、</w:t>
      </w:r>
      <w:r w:rsidRPr="00A45316">
        <w:rPr>
          <w:b/>
          <w:bCs/>
          <w:sz w:val="20"/>
          <w:szCs w:val="21"/>
        </w:rPr>
        <w:t>4</w:t>
      </w:r>
      <w:r w:rsidRPr="00A45316">
        <w:rPr>
          <w:rFonts w:hint="eastAsia"/>
          <w:b/>
          <w:bCs/>
          <w:sz w:val="20"/>
          <w:szCs w:val="21"/>
        </w:rPr>
        <w:t>、</w:t>
      </w:r>
      <w:r w:rsidRPr="00A45316">
        <w:rPr>
          <w:b/>
          <w:bCs/>
          <w:sz w:val="20"/>
          <w:szCs w:val="21"/>
        </w:rPr>
        <w:t>5</w:t>
      </w:r>
      <w:r w:rsidRPr="00A45316">
        <w:rPr>
          <w:rFonts w:hint="eastAsia"/>
          <w:b/>
          <w:bCs/>
          <w:sz w:val="20"/>
          <w:szCs w:val="21"/>
        </w:rPr>
        <w:t>、</w:t>
      </w:r>
      <w:r w:rsidRPr="00A45316">
        <w:rPr>
          <w:b/>
          <w:bCs/>
          <w:sz w:val="20"/>
          <w:szCs w:val="21"/>
        </w:rPr>
        <w:t>6</w:t>
      </w:r>
      <w:r w:rsidRPr="00A45316">
        <w:rPr>
          <w:rFonts w:hint="eastAsia"/>
          <w:b/>
          <w:bCs/>
          <w:sz w:val="20"/>
          <w:szCs w:val="21"/>
        </w:rPr>
        <w:t>、</w:t>
      </w:r>
      <w:r w:rsidRPr="00A45316">
        <w:rPr>
          <w:b/>
          <w:bCs/>
          <w:sz w:val="20"/>
          <w:szCs w:val="21"/>
        </w:rPr>
        <w:t>7</w:t>
      </w:r>
      <w:r w:rsidRPr="00A45316">
        <w:rPr>
          <w:rFonts w:hint="eastAsia"/>
          <w:b/>
          <w:bCs/>
          <w:sz w:val="20"/>
          <w:szCs w:val="21"/>
        </w:rPr>
        <w:t>、</w:t>
      </w:r>
      <w:r w:rsidRPr="00A45316">
        <w:rPr>
          <w:b/>
          <w:bCs/>
          <w:sz w:val="20"/>
          <w:szCs w:val="21"/>
        </w:rPr>
        <w:t>8</w:t>
      </w:r>
      <w:r w:rsidRPr="00A45316">
        <w:rPr>
          <w:rFonts w:hint="eastAsia"/>
          <w:b/>
          <w:bCs/>
          <w:sz w:val="20"/>
          <w:szCs w:val="21"/>
        </w:rPr>
        <w:t>、</w:t>
      </w:r>
      <w:r w:rsidRPr="00A45316">
        <w:rPr>
          <w:b/>
          <w:bCs/>
          <w:sz w:val="20"/>
          <w:szCs w:val="21"/>
        </w:rPr>
        <w:t>9</w:t>
      </w:r>
      <w:r w:rsidRPr="00A45316">
        <w:rPr>
          <w:rFonts w:hint="eastAsia"/>
          <w:b/>
          <w:bCs/>
          <w:sz w:val="20"/>
          <w:szCs w:val="21"/>
        </w:rPr>
        <w:t xml:space="preserve">、区均归并为一类； </w:t>
      </w:r>
    </w:p>
    <w:p w14:paraId="31BEA9F6" w14:textId="1080971B" w:rsidR="00A45316" w:rsidRDefault="00A45316" w:rsidP="00A45316">
      <w:pPr>
        <w:rPr>
          <w:b/>
          <w:bCs/>
          <w:sz w:val="20"/>
          <w:szCs w:val="21"/>
        </w:rPr>
      </w:pPr>
      <w:r w:rsidRPr="00A45316">
        <w:rPr>
          <w:b/>
          <w:bCs/>
          <w:sz w:val="20"/>
          <w:szCs w:val="21"/>
        </w:rPr>
        <w:drawing>
          <wp:inline distT="0" distB="0" distL="0" distR="0" wp14:anchorId="63929536" wp14:editId="12DBACCB">
            <wp:extent cx="5066344" cy="2659380"/>
            <wp:effectExtent l="0" t="0" r="127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5835" cy="2664362"/>
                    </a:xfrm>
                    <a:prstGeom prst="rect">
                      <a:avLst/>
                    </a:prstGeom>
                  </pic:spPr>
                </pic:pic>
              </a:graphicData>
            </a:graphic>
          </wp:inline>
        </w:drawing>
      </w:r>
    </w:p>
    <w:p w14:paraId="33C7FBB8" w14:textId="77777777" w:rsidR="00A45316" w:rsidRDefault="00A45316" w:rsidP="00A45316">
      <w:pPr>
        <w:rPr>
          <w:b/>
          <w:bCs/>
          <w:sz w:val="20"/>
          <w:szCs w:val="21"/>
        </w:rPr>
      </w:pPr>
    </w:p>
    <w:p w14:paraId="3031927E" w14:textId="01E7C6F3" w:rsidR="00A45316" w:rsidRPr="00A45316" w:rsidRDefault="00A45316" w:rsidP="00A45316">
      <w:pPr>
        <w:rPr>
          <w:rFonts w:hint="eastAsia"/>
          <w:b/>
          <w:bCs/>
          <w:sz w:val="20"/>
          <w:szCs w:val="21"/>
        </w:rPr>
      </w:pPr>
      <w:r w:rsidRPr="00A45316">
        <w:rPr>
          <w:b/>
          <w:bCs/>
          <w:sz w:val="20"/>
          <w:szCs w:val="21"/>
        </w:rPr>
        <w:lastRenderedPageBreak/>
        <w:t>k</w:t>
      </w:r>
      <w:r w:rsidRPr="00A45316">
        <w:rPr>
          <w:rFonts w:hint="eastAsia"/>
          <w:b/>
          <w:bCs/>
          <w:sz w:val="20"/>
          <w:szCs w:val="21"/>
        </w:rPr>
        <w:t>－</w:t>
      </w:r>
      <w:r w:rsidRPr="00A45316">
        <w:rPr>
          <w:b/>
          <w:bCs/>
          <w:sz w:val="20"/>
          <w:szCs w:val="21"/>
        </w:rPr>
        <w:t>means</w:t>
      </w:r>
      <w:r w:rsidRPr="00A45316">
        <w:rPr>
          <w:rFonts w:hint="eastAsia"/>
          <w:b/>
          <w:bCs/>
          <w:sz w:val="20"/>
          <w:szCs w:val="21"/>
        </w:rPr>
        <w:t>聚类算法</w:t>
      </w:r>
    </w:p>
    <w:p w14:paraId="451B652C" w14:textId="77777777" w:rsidR="00A45316" w:rsidRPr="00A45316" w:rsidRDefault="00A45316" w:rsidP="00A45316">
      <w:pPr>
        <w:rPr>
          <w:b/>
          <w:bCs/>
          <w:sz w:val="20"/>
          <w:szCs w:val="21"/>
        </w:rPr>
      </w:pPr>
      <w:r w:rsidRPr="00A45316">
        <w:rPr>
          <w:b/>
          <w:bCs/>
          <w:sz w:val="20"/>
          <w:szCs w:val="21"/>
        </w:rPr>
        <w:t>1.</w:t>
      </w:r>
      <w:r w:rsidRPr="00A45316">
        <w:rPr>
          <w:rFonts w:hint="eastAsia"/>
          <w:b/>
          <w:bCs/>
          <w:sz w:val="20"/>
          <w:szCs w:val="21"/>
        </w:rPr>
        <w:t>选择一个含有</w:t>
      </w:r>
      <w:r w:rsidRPr="00A45316">
        <w:rPr>
          <w:rFonts w:hint="eastAsia"/>
          <w:b/>
          <w:bCs/>
          <w:sz w:val="20"/>
          <w:szCs w:val="21"/>
          <w:u w:val="single"/>
        </w:rPr>
        <w:t>随机选择样本的</w:t>
      </w:r>
      <w:r w:rsidRPr="00A45316">
        <w:rPr>
          <w:b/>
          <w:bCs/>
          <w:sz w:val="20"/>
          <w:szCs w:val="21"/>
          <w:u w:val="single"/>
        </w:rPr>
        <w:t>k</w:t>
      </w:r>
      <w:proofErr w:type="gramStart"/>
      <w:r w:rsidRPr="00A45316">
        <w:rPr>
          <w:rFonts w:hint="eastAsia"/>
          <w:b/>
          <w:bCs/>
          <w:sz w:val="20"/>
          <w:szCs w:val="21"/>
          <w:u w:val="single"/>
        </w:rPr>
        <w:t>个</w:t>
      </w:r>
      <w:proofErr w:type="gramEnd"/>
      <w:r w:rsidRPr="00A45316">
        <w:rPr>
          <w:rFonts w:hint="eastAsia"/>
          <w:b/>
          <w:bCs/>
          <w:sz w:val="20"/>
          <w:szCs w:val="21"/>
          <w:u w:val="single"/>
        </w:rPr>
        <w:t>簇</w:t>
      </w:r>
      <w:r w:rsidRPr="00A45316">
        <w:rPr>
          <w:rFonts w:hint="eastAsia"/>
          <w:b/>
          <w:bCs/>
          <w:sz w:val="20"/>
          <w:szCs w:val="21"/>
        </w:rPr>
        <w:t>的初始划分，计算这些簇的质心。</w:t>
      </w:r>
    </w:p>
    <w:p w14:paraId="47051EC7" w14:textId="77777777" w:rsidR="00A45316" w:rsidRPr="00A45316" w:rsidRDefault="00A45316" w:rsidP="00A45316">
      <w:pPr>
        <w:rPr>
          <w:b/>
          <w:bCs/>
          <w:sz w:val="20"/>
          <w:szCs w:val="21"/>
        </w:rPr>
      </w:pPr>
      <w:r w:rsidRPr="00A45316">
        <w:rPr>
          <w:b/>
          <w:bCs/>
          <w:sz w:val="20"/>
          <w:szCs w:val="21"/>
        </w:rPr>
        <w:t>2.</w:t>
      </w:r>
      <w:r w:rsidRPr="00A45316">
        <w:rPr>
          <w:rFonts w:hint="eastAsia"/>
          <w:b/>
          <w:bCs/>
          <w:sz w:val="20"/>
          <w:szCs w:val="21"/>
        </w:rPr>
        <w:t>根据距离把剩余的每个样本分配到距离它最近的簇质心的一个划分。</w:t>
      </w:r>
    </w:p>
    <w:p w14:paraId="2A7A914F" w14:textId="77777777" w:rsidR="00A45316" w:rsidRPr="00A45316" w:rsidRDefault="00A45316" w:rsidP="00A45316">
      <w:pPr>
        <w:rPr>
          <w:b/>
          <w:bCs/>
          <w:sz w:val="20"/>
          <w:szCs w:val="21"/>
        </w:rPr>
      </w:pPr>
      <w:r w:rsidRPr="00A45316">
        <w:rPr>
          <w:b/>
          <w:bCs/>
          <w:sz w:val="20"/>
          <w:szCs w:val="21"/>
        </w:rPr>
        <w:t>3.</w:t>
      </w:r>
      <w:r w:rsidRPr="00A45316">
        <w:rPr>
          <w:rFonts w:hint="eastAsia"/>
          <w:b/>
          <w:bCs/>
          <w:sz w:val="20"/>
          <w:szCs w:val="21"/>
        </w:rPr>
        <w:t>计算被分配到每个簇的样本的均值向量，作为新的簇的质心。</w:t>
      </w:r>
    </w:p>
    <w:p w14:paraId="3B255572" w14:textId="77777777" w:rsidR="00A45316" w:rsidRPr="00A45316" w:rsidRDefault="00A45316" w:rsidP="00A45316">
      <w:pPr>
        <w:rPr>
          <w:b/>
          <w:bCs/>
          <w:sz w:val="20"/>
          <w:szCs w:val="21"/>
        </w:rPr>
      </w:pPr>
      <w:r w:rsidRPr="00A45316">
        <w:rPr>
          <w:b/>
          <w:bCs/>
          <w:sz w:val="20"/>
          <w:szCs w:val="21"/>
        </w:rPr>
        <w:t>4.</w:t>
      </w:r>
      <w:r w:rsidRPr="00A45316">
        <w:rPr>
          <w:rFonts w:hint="eastAsia"/>
          <w:b/>
          <w:bCs/>
          <w:sz w:val="20"/>
          <w:szCs w:val="21"/>
        </w:rPr>
        <w:t>重复</w:t>
      </w:r>
      <w:r w:rsidRPr="00A45316">
        <w:rPr>
          <w:b/>
          <w:bCs/>
          <w:sz w:val="20"/>
          <w:szCs w:val="21"/>
        </w:rPr>
        <w:t>2,3</w:t>
      </w:r>
      <w:r w:rsidRPr="00A45316">
        <w:rPr>
          <w:rFonts w:hint="eastAsia"/>
          <w:b/>
          <w:bCs/>
          <w:sz w:val="20"/>
          <w:szCs w:val="21"/>
        </w:rPr>
        <w:t>直到</w:t>
      </w:r>
      <w:r w:rsidRPr="00A45316">
        <w:rPr>
          <w:b/>
          <w:bCs/>
          <w:sz w:val="20"/>
          <w:szCs w:val="21"/>
        </w:rPr>
        <w:t>k</w:t>
      </w:r>
      <w:proofErr w:type="gramStart"/>
      <w:r w:rsidRPr="00A45316">
        <w:rPr>
          <w:rFonts w:hint="eastAsia"/>
          <w:b/>
          <w:bCs/>
          <w:sz w:val="20"/>
          <w:szCs w:val="21"/>
        </w:rPr>
        <w:t>个</w:t>
      </w:r>
      <w:proofErr w:type="gramEnd"/>
      <w:r w:rsidRPr="00A45316">
        <w:rPr>
          <w:rFonts w:hint="eastAsia"/>
          <w:b/>
          <w:bCs/>
          <w:sz w:val="20"/>
          <w:szCs w:val="21"/>
        </w:rPr>
        <w:t>簇的质心点不再发生变化或准则函数收敛。</w:t>
      </w:r>
    </w:p>
    <w:p w14:paraId="0BB232B8" w14:textId="6B507728" w:rsidR="00A45316" w:rsidRDefault="00A45316">
      <w:pPr>
        <w:rPr>
          <w:noProof/>
        </w:rPr>
      </w:pPr>
      <w:r w:rsidRPr="00A45316">
        <w:rPr>
          <w:b/>
          <w:bCs/>
          <w:sz w:val="20"/>
          <w:szCs w:val="21"/>
        </w:rPr>
        <w:drawing>
          <wp:inline distT="0" distB="0" distL="0" distR="0" wp14:anchorId="41B41DB0" wp14:editId="3ED23A95">
            <wp:extent cx="3315590" cy="181356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7087" cy="1814379"/>
                    </a:xfrm>
                    <a:prstGeom prst="rect">
                      <a:avLst/>
                    </a:prstGeom>
                  </pic:spPr>
                </pic:pic>
              </a:graphicData>
            </a:graphic>
          </wp:inline>
        </w:drawing>
      </w:r>
      <w:r w:rsidRPr="00A45316">
        <w:rPr>
          <w:noProof/>
        </w:rPr>
        <w:t xml:space="preserve"> </w:t>
      </w:r>
      <w:r w:rsidRPr="00A45316">
        <w:rPr>
          <w:b/>
          <w:bCs/>
          <w:sz w:val="20"/>
          <w:szCs w:val="21"/>
        </w:rPr>
        <w:drawing>
          <wp:inline distT="0" distB="0" distL="0" distR="0" wp14:anchorId="403237F1" wp14:editId="18B177DF">
            <wp:extent cx="3398520" cy="1710223"/>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7390" cy="1714686"/>
                    </a:xfrm>
                    <a:prstGeom prst="rect">
                      <a:avLst/>
                    </a:prstGeom>
                  </pic:spPr>
                </pic:pic>
              </a:graphicData>
            </a:graphic>
          </wp:inline>
        </w:drawing>
      </w:r>
    </w:p>
    <w:p w14:paraId="08F82EDF" w14:textId="7C50F5BF" w:rsidR="00A45316" w:rsidRDefault="00A45316">
      <w:pPr>
        <w:rPr>
          <w:b/>
          <w:bCs/>
          <w:sz w:val="20"/>
          <w:szCs w:val="21"/>
        </w:rPr>
      </w:pPr>
      <w:r w:rsidRPr="00A45316">
        <w:rPr>
          <w:b/>
          <w:bCs/>
          <w:sz w:val="20"/>
          <w:szCs w:val="21"/>
        </w:rPr>
        <w:drawing>
          <wp:inline distT="0" distB="0" distL="0" distR="0" wp14:anchorId="475846D3" wp14:editId="7B015BF7">
            <wp:extent cx="3535680" cy="2152676"/>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1378" cy="2156145"/>
                    </a:xfrm>
                    <a:prstGeom prst="rect">
                      <a:avLst/>
                    </a:prstGeom>
                  </pic:spPr>
                </pic:pic>
              </a:graphicData>
            </a:graphic>
          </wp:inline>
        </w:drawing>
      </w:r>
    </w:p>
    <w:p w14:paraId="48F09AF8" w14:textId="19722989" w:rsidR="00A45316" w:rsidRPr="00A45316" w:rsidRDefault="00A45316">
      <w:pPr>
        <w:rPr>
          <w:rFonts w:hint="eastAsia"/>
          <w:b/>
          <w:bCs/>
          <w:sz w:val="20"/>
          <w:szCs w:val="21"/>
        </w:rPr>
      </w:pPr>
      <w:r w:rsidRPr="00A45316">
        <w:rPr>
          <w:b/>
          <w:bCs/>
          <w:sz w:val="20"/>
          <w:szCs w:val="21"/>
        </w:rPr>
        <w:drawing>
          <wp:inline distT="0" distB="0" distL="0" distR="0" wp14:anchorId="4BB0269E" wp14:editId="7153BF78">
            <wp:extent cx="3352800" cy="1762646"/>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60837" cy="1766871"/>
                    </a:xfrm>
                    <a:prstGeom prst="rect">
                      <a:avLst/>
                    </a:prstGeom>
                  </pic:spPr>
                </pic:pic>
              </a:graphicData>
            </a:graphic>
          </wp:inline>
        </w:drawing>
      </w:r>
    </w:p>
    <w:sectPr w:rsidR="00A45316" w:rsidRPr="00A453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6D60"/>
    <w:multiLevelType w:val="hybridMultilevel"/>
    <w:tmpl w:val="A9084870"/>
    <w:lvl w:ilvl="0" w:tplc="5DBA1C62">
      <w:start w:val="1"/>
      <w:numFmt w:val="bullet"/>
      <w:lvlText w:val="•"/>
      <w:lvlJc w:val="left"/>
      <w:pPr>
        <w:tabs>
          <w:tab w:val="num" w:pos="720"/>
        </w:tabs>
        <w:ind w:left="720" w:hanging="360"/>
      </w:pPr>
      <w:rPr>
        <w:rFonts w:ascii="宋体" w:hAnsi="宋体" w:hint="default"/>
      </w:rPr>
    </w:lvl>
    <w:lvl w:ilvl="1" w:tplc="1D40A076" w:tentative="1">
      <w:start w:val="1"/>
      <w:numFmt w:val="bullet"/>
      <w:lvlText w:val="•"/>
      <w:lvlJc w:val="left"/>
      <w:pPr>
        <w:tabs>
          <w:tab w:val="num" w:pos="1440"/>
        </w:tabs>
        <w:ind w:left="1440" w:hanging="360"/>
      </w:pPr>
      <w:rPr>
        <w:rFonts w:ascii="宋体" w:hAnsi="宋体" w:hint="default"/>
      </w:rPr>
    </w:lvl>
    <w:lvl w:ilvl="2" w:tplc="42504F04" w:tentative="1">
      <w:start w:val="1"/>
      <w:numFmt w:val="bullet"/>
      <w:lvlText w:val="•"/>
      <w:lvlJc w:val="left"/>
      <w:pPr>
        <w:tabs>
          <w:tab w:val="num" w:pos="2160"/>
        </w:tabs>
        <w:ind w:left="2160" w:hanging="360"/>
      </w:pPr>
      <w:rPr>
        <w:rFonts w:ascii="宋体" w:hAnsi="宋体" w:hint="default"/>
      </w:rPr>
    </w:lvl>
    <w:lvl w:ilvl="3" w:tplc="CC486668" w:tentative="1">
      <w:start w:val="1"/>
      <w:numFmt w:val="bullet"/>
      <w:lvlText w:val="•"/>
      <w:lvlJc w:val="left"/>
      <w:pPr>
        <w:tabs>
          <w:tab w:val="num" w:pos="2880"/>
        </w:tabs>
        <w:ind w:left="2880" w:hanging="360"/>
      </w:pPr>
      <w:rPr>
        <w:rFonts w:ascii="宋体" w:hAnsi="宋体" w:hint="default"/>
      </w:rPr>
    </w:lvl>
    <w:lvl w:ilvl="4" w:tplc="2E6C57E8" w:tentative="1">
      <w:start w:val="1"/>
      <w:numFmt w:val="bullet"/>
      <w:lvlText w:val="•"/>
      <w:lvlJc w:val="left"/>
      <w:pPr>
        <w:tabs>
          <w:tab w:val="num" w:pos="3600"/>
        </w:tabs>
        <w:ind w:left="3600" w:hanging="360"/>
      </w:pPr>
      <w:rPr>
        <w:rFonts w:ascii="宋体" w:hAnsi="宋体" w:hint="default"/>
      </w:rPr>
    </w:lvl>
    <w:lvl w:ilvl="5" w:tplc="B2866CE2" w:tentative="1">
      <w:start w:val="1"/>
      <w:numFmt w:val="bullet"/>
      <w:lvlText w:val="•"/>
      <w:lvlJc w:val="left"/>
      <w:pPr>
        <w:tabs>
          <w:tab w:val="num" w:pos="4320"/>
        </w:tabs>
        <w:ind w:left="4320" w:hanging="360"/>
      </w:pPr>
      <w:rPr>
        <w:rFonts w:ascii="宋体" w:hAnsi="宋体" w:hint="default"/>
      </w:rPr>
    </w:lvl>
    <w:lvl w:ilvl="6" w:tplc="8F60FC6A" w:tentative="1">
      <w:start w:val="1"/>
      <w:numFmt w:val="bullet"/>
      <w:lvlText w:val="•"/>
      <w:lvlJc w:val="left"/>
      <w:pPr>
        <w:tabs>
          <w:tab w:val="num" w:pos="5040"/>
        </w:tabs>
        <w:ind w:left="5040" w:hanging="360"/>
      </w:pPr>
      <w:rPr>
        <w:rFonts w:ascii="宋体" w:hAnsi="宋体" w:hint="default"/>
      </w:rPr>
    </w:lvl>
    <w:lvl w:ilvl="7" w:tplc="0922BFB4" w:tentative="1">
      <w:start w:val="1"/>
      <w:numFmt w:val="bullet"/>
      <w:lvlText w:val="•"/>
      <w:lvlJc w:val="left"/>
      <w:pPr>
        <w:tabs>
          <w:tab w:val="num" w:pos="5760"/>
        </w:tabs>
        <w:ind w:left="5760" w:hanging="360"/>
      </w:pPr>
      <w:rPr>
        <w:rFonts w:ascii="宋体" w:hAnsi="宋体" w:hint="default"/>
      </w:rPr>
    </w:lvl>
    <w:lvl w:ilvl="8" w:tplc="0E0E7BE0"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74C0034"/>
    <w:multiLevelType w:val="hybridMultilevel"/>
    <w:tmpl w:val="0E60D320"/>
    <w:lvl w:ilvl="0" w:tplc="06F8D0D4">
      <w:start w:val="1"/>
      <w:numFmt w:val="bullet"/>
      <w:lvlText w:val="•"/>
      <w:lvlJc w:val="left"/>
      <w:pPr>
        <w:tabs>
          <w:tab w:val="num" w:pos="720"/>
        </w:tabs>
        <w:ind w:left="720" w:hanging="360"/>
      </w:pPr>
      <w:rPr>
        <w:rFonts w:ascii="宋体" w:hAnsi="宋体" w:hint="default"/>
      </w:rPr>
    </w:lvl>
    <w:lvl w:ilvl="1" w:tplc="E702D024" w:tentative="1">
      <w:start w:val="1"/>
      <w:numFmt w:val="bullet"/>
      <w:lvlText w:val="•"/>
      <w:lvlJc w:val="left"/>
      <w:pPr>
        <w:tabs>
          <w:tab w:val="num" w:pos="1440"/>
        </w:tabs>
        <w:ind w:left="1440" w:hanging="360"/>
      </w:pPr>
      <w:rPr>
        <w:rFonts w:ascii="宋体" w:hAnsi="宋体" w:hint="default"/>
      </w:rPr>
    </w:lvl>
    <w:lvl w:ilvl="2" w:tplc="A7669512" w:tentative="1">
      <w:start w:val="1"/>
      <w:numFmt w:val="bullet"/>
      <w:lvlText w:val="•"/>
      <w:lvlJc w:val="left"/>
      <w:pPr>
        <w:tabs>
          <w:tab w:val="num" w:pos="2160"/>
        </w:tabs>
        <w:ind w:left="2160" w:hanging="360"/>
      </w:pPr>
      <w:rPr>
        <w:rFonts w:ascii="宋体" w:hAnsi="宋体" w:hint="default"/>
      </w:rPr>
    </w:lvl>
    <w:lvl w:ilvl="3" w:tplc="4D529CE6" w:tentative="1">
      <w:start w:val="1"/>
      <w:numFmt w:val="bullet"/>
      <w:lvlText w:val="•"/>
      <w:lvlJc w:val="left"/>
      <w:pPr>
        <w:tabs>
          <w:tab w:val="num" w:pos="2880"/>
        </w:tabs>
        <w:ind w:left="2880" w:hanging="360"/>
      </w:pPr>
      <w:rPr>
        <w:rFonts w:ascii="宋体" w:hAnsi="宋体" w:hint="default"/>
      </w:rPr>
    </w:lvl>
    <w:lvl w:ilvl="4" w:tplc="B9F47EDC" w:tentative="1">
      <w:start w:val="1"/>
      <w:numFmt w:val="bullet"/>
      <w:lvlText w:val="•"/>
      <w:lvlJc w:val="left"/>
      <w:pPr>
        <w:tabs>
          <w:tab w:val="num" w:pos="3600"/>
        </w:tabs>
        <w:ind w:left="3600" w:hanging="360"/>
      </w:pPr>
      <w:rPr>
        <w:rFonts w:ascii="宋体" w:hAnsi="宋体" w:hint="default"/>
      </w:rPr>
    </w:lvl>
    <w:lvl w:ilvl="5" w:tplc="1DD6F0E4" w:tentative="1">
      <w:start w:val="1"/>
      <w:numFmt w:val="bullet"/>
      <w:lvlText w:val="•"/>
      <w:lvlJc w:val="left"/>
      <w:pPr>
        <w:tabs>
          <w:tab w:val="num" w:pos="4320"/>
        </w:tabs>
        <w:ind w:left="4320" w:hanging="360"/>
      </w:pPr>
      <w:rPr>
        <w:rFonts w:ascii="宋体" w:hAnsi="宋体" w:hint="default"/>
      </w:rPr>
    </w:lvl>
    <w:lvl w:ilvl="6" w:tplc="0CD23DA4" w:tentative="1">
      <w:start w:val="1"/>
      <w:numFmt w:val="bullet"/>
      <w:lvlText w:val="•"/>
      <w:lvlJc w:val="left"/>
      <w:pPr>
        <w:tabs>
          <w:tab w:val="num" w:pos="5040"/>
        </w:tabs>
        <w:ind w:left="5040" w:hanging="360"/>
      </w:pPr>
      <w:rPr>
        <w:rFonts w:ascii="宋体" w:hAnsi="宋体" w:hint="default"/>
      </w:rPr>
    </w:lvl>
    <w:lvl w:ilvl="7" w:tplc="22BE2FAA" w:tentative="1">
      <w:start w:val="1"/>
      <w:numFmt w:val="bullet"/>
      <w:lvlText w:val="•"/>
      <w:lvlJc w:val="left"/>
      <w:pPr>
        <w:tabs>
          <w:tab w:val="num" w:pos="5760"/>
        </w:tabs>
        <w:ind w:left="5760" w:hanging="360"/>
      </w:pPr>
      <w:rPr>
        <w:rFonts w:ascii="宋体" w:hAnsi="宋体" w:hint="default"/>
      </w:rPr>
    </w:lvl>
    <w:lvl w:ilvl="8" w:tplc="ECDEB02E"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D42329D"/>
    <w:multiLevelType w:val="hybridMultilevel"/>
    <w:tmpl w:val="E17A9E38"/>
    <w:lvl w:ilvl="0" w:tplc="307EABF2">
      <w:start w:val="1"/>
      <w:numFmt w:val="bullet"/>
      <w:lvlText w:val="•"/>
      <w:lvlJc w:val="left"/>
      <w:pPr>
        <w:tabs>
          <w:tab w:val="num" w:pos="720"/>
        </w:tabs>
        <w:ind w:left="720" w:hanging="360"/>
      </w:pPr>
      <w:rPr>
        <w:rFonts w:ascii="宋体" w:hAnsi="宋体" w:hint="default"/>
      </w:rPr>
    </w:lvl>
    <w:lvl w:ilvl="1" w:tplc="E05E2F9C" w:tentative="1">
      <w:start w:val="1"/>
      <w:numFmt w:val="bullet"/>
      <w:lvlText w:val="•"/>
      <w:lvlJc w:val="left"/>
      <w:pPr>
        <w:tabs>
          <w:tab w:val="num" w:pos="1440"/>
        </w:tabs>
        <w:ind w:left="1440" w:hanging="360"/>
      </w:pPr>
      <w:rPr>
        <w:rFonts w:ascii="宋体" w:hAnsi="宋体" w:hint="default"/>
      </w:rPr>
    </w:lvl>
    <w:lvl w:ilvl="2" w:tplc="EE3E6E7A" w:tentative="1">
      <w:start w:val="1"/>
      <w:numFmt w:val="bullet"/>
      <w:lvlText w:val="•"/>
      <w:lvlJc w:val="left"/>
      <w:pPr>
        <w:tabs>
          <w:tab w:val="num" w:pos="2160"/>
        </w:tabs>
        <w:ind w:left="2160" w:hanging="360"/>
      </w:pPr>
      <w:rPr>
        <w:rFonts w:ascii="宋体" w:hAnsi="宋体" w:hint="default"/>
      </w:rPr>
    </w:lvl>
    <w:lvl w:ilvl="3" w:tplc="B150C33E" w:tentative="1">
      <w:start w:val="1"/>
      <w:numFmt w:val="bullet"/>
      <w:lvlText w:val="•"/>
      <w:lvlJc w:val="left"/>
      <w:pPr>
        <w:tabs>
          <w:tab w:val="num" w:pos="2880"/>
        </w:tabs>
        <w:ind w:left="2880" w:hanging="360"/>
      </w:pPr>
      <w:rPr>
        <w:rFonts w:ascii="宋体" w:hAnsi="宋体" w:hint="default"/>
      </w:rPr>
    </w:lvl>
    <w:lvl w:ilvl="4" w:tplc="D9C263BE" w:tentative="1">
      <w:start w:val="1"/>
      <w:numFmt w:val="bullet"/>
      <w:lvlText w:val="•"/>
      <w:lvlJc w:val="left"/>
      <w:pPr>
        <w:tabs>
          <w:tab w:val="num" w:pos="3600"/>
        </w:tabs>
        <w:ind w:left="3600" w:hanging="360"/>
      </w:pPr>
      <w:rPr>
        <w:rFonts w:ascii="宋体" w:hAnsi="宋体" w:hint="default"/>
      </w:rPr>
    </w:lvl>
    <w:lvl w:ilvl="5" w:tplc="E9AAB8EE" w:tentative="1">
      <w:start w:val="1"/>
      <w:numFmt w:val="bullet"/>
      <w:lvlText w:val="•"/>
      <w:lvlJc w:val="left"/>
      <w:pPr>
        <w:tabs>
          <w:tab w:val="num" w:pos="4320"/>
        </w:tabs>
        <w:ind w:left="4320" w:hanging="360"/>
      </w:pPr>
      <w:rPr>
        <w:rFonts w:ascii="宋体" w:hAnsi="宋体" w:hint="default"/>
      </w:rPr>
    </w:lvl>
    <w:lvl w:ilvl="6" w:tplc="35C654B8" w:tentative="1">
      <w:start w:val="1"/>
      <w:numFmt w:val="bullet"/>
      <w:lvlText w:val="•"/>
      <w:lvlJc w:val="left"/>
      <w:pPr>
        <w:tabs>
          <w:tab w:val="num" w:pos="5040"/>
        </w:tabs>
        <w:ind w:left="5040" w:hanging="360"/>
      </w:pPr>
      <w:rPr>
        <w:rFonts w:ascii="宋体" w:hAnsi="宋体" w:hint="default"/>
      </w:rPr>
    </w:lvl>
    <w:lvl w:ilvl="7" w:tplc="9736879C" w:tentative="1">
      <w:start w:val="1"/>
      <w:numFmt w:val="bullet"/>
      <w:lvlText w:val="•"/>
      <w:lvlJc w:val="left"/>
      <w:pPr>
        <w:tabs>
          <w:tab w:val="num" w:pos="5760"/>
        </w:tabs>
        <w:ind w:left="5760" w:hanging="360"/>
      </w:pPr>
      <w:rPr>
        <w:rFonts w:ascii="宋体" w:hAnsi="宋体" w:hint="default"/>
      </w:rPr>
    </w:lvl>
    <w:lvl w:ilvl="8" w:tplc="E8188758"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2464418E"/>
    <w:multiLevelType w:val="hybridMultilevel"/>
    <w:tmpl w:val="3B94F1FE"/>
    <w:lvl w:ilvl="0" w:tplc="5628A6D6">
      <w:start w:val="1"/>
      <w:numFmt w:val="bullet"/>
      <w:lvlText w:val="•"/>
      <w:lvlJc w:val="left"/>
      <w:pPr>
        <w:tabs>
          <w:tab w:val="num" w:pos="720"/>
        </w:tabs>
        <w:ind w:left="720" w:hanging="360"/>
      </w:pPr>
      <w:rPr>
        <w:rFonts w:ascii="宋体" w:hAnsi="宋体" w:hint="default"/>
      </w:rPr>
    </w:lvl>
    <w:lvl w:ilvl="1" w:tplc="D1762BCC" w:tentative="1">
      <w:start w:val="1"/>
      <w:numFmt w:val="bullet"/>
      <w:lvlText w:val="•"/>
      <w:lvlJc w:val="left"/>
      <w:pPr>
        <w:tabs>
          <w:tab w:val="num" w:pos="1440"/>
        </w:tabs>
        <w:ind w:left="1440" w:hanging="360"/>
      </w:pPr>
      <w:rPr>
        <w:rFonts w:ascii="宋体" w:hAnsi="宋体" w:hint="default"/>
      </w:rPr>
    </w:lvl>
    <w:lvl w:ilvl="2" w:tplc="BF300EC8" w:tentative="1">
      <w:start w:val="1"/>
      <w:numFmt w:val="bullet"/>
      <w:lvlText w:val="•"/>
      <w:lvlJc w:val="left"/>
      <w:pPr>
        <w:tabs>
          <w:tab w:val="num" w:pos="2160"/>
        </w:tabs>
        <w:ind w:left="2160" w:hanging="360"/>
      </w:pPr>
      <w:rPr>
        <w:rFonts w:ascii="宋体" w:hAnsi="宋体" w:hint="default"/>
      </w:rPr>
    </w:lvl>
    <w:lvl w:ilvl="3" w:tplc="92F659A6" w:tentative="1">
      <w:start w:val="1"/>
      <w:numFmt w:val="bullet"/>
      <w:lvlText w:val="•"/>
      <w:lvlJc w:val="left"/>
      <w:pPr>
        <w:tabs>
          <w:tab w:val="num" w:pos="2880"/>
        </w:tabs>
        <w:ind w:left="2880" w:hanging="360"/>
      </w:pPr>
      <w:rPr>
        <w:rFonts w:ascii="宋体" w:hAnsi="宋体" w:hint="default"/>
      </w:rPr>
    </w:lvl>
    <w:lvl w:ilvl="4" w:tplc="C53AEB44" w:tentative="1">
      <w:start w:val="1"/>
      <w:numFmt w:val="bullet"/>
      <w:lvlText w:val="•"/>
      <w:lvlJc w:val="left"/>
      <w:pPr>
        <w:tabs>
          <w:tab w:val="num" w:pos="3600"/>
        </w:tabs>
        <w:ind w:left="3600" w:hanging="360"/>
      </w:pPr>
      <w:rPr>
        <w:rFonts w:ascii="宋体" w:hAnsi="宋体" w:hint="default"/>
      </w:rPr>
    </w:lvl>
    <w:lvl w:ilvl="5" w:tplc="1C8A2726" w:tentative="1">
      <w:start w:val="1"/>
      <w:numFmt w:val="bullet"/>
      <w:lvlText w:val="•"/>
      <w:lvlJc w:val="left"/>
      <w:pPr>
        <w:tabs>
          <w:tab w:val="num" w:pos="4320"/>
        </w:tabs>
        <w:ind w:left="4320" w:hanging="360"/>
      </w:pPr>
      <w:rPr>
        <w:rFonts w:ascii="宋体" w:hAnsi="宋体" w:hint="default"/>
      </w:rPr>
    </w:lvl>
    <w:lvl w:ilvl="6" w:tplc="4A5E5636" w:tentative="1">
      <w:start w:val="1"/>
      <w:numFmt w:val="bullet"/>
      <w:lvlText w:val="•"/>
      <w:lvlJc w:val="left"/>
      <w:pPr>
        <w:tabs>
          <w:tab w:val="num" w:pos="5040"/>
        </w:tabs>
        <w:ind w:left="5040" w:hanging="360"/>
      </w:pPr>
      <w:rPr>
        <w:rFonts w:ascii="宋体" w:hAnsi="宋体" w:hint="default"/>
      </w:rPr>
    </w:lvl>
    <w:lvl w:ilvl="7" w:tplc="D848F8B4" w:tentative="1">
      <w:start w:val="1"/>
      <w:numFmt w:val="bullet"/>
      <w:lvlText w:val="•"/>
      <w:lvlJc w:val="left"/>
      <w:pPr>
        <w:tabs>
          <w:tab w:val="num" w:pos="5760"/>
        </w:tabs>
        <w:ind w:left="5760" w:hanging="360"/>
      </w:pPr>
      <w:rPr>
        <w:rFonts w:ascii="宋体" w:hAnsi="宋体" w:hint="default"/>
      </w:rPr>
    </w:lvl>
    <w:lvl w:ilvl="8" w:tplc="D4F8CB1A"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7BE5940"/>
    <w:multiLevelType w:val="hybridMultilevel"/>
    <w:tmpl w:val="4698C808"/>
    <w:lvl w:ilvl="0" w:tplc="92F2C1A4">
      <w:start w:val="1"/>
      <w:numFmt w:val="bullet"/>
      <w:lvlText w:val="•"/>
      <w:lvlJc w:val="left"/>
      <w:pPr>
        <w:tabs>
          <w:tab w:val="num" w:pos="720"/>
        </w:tabs>
        <w:ind w:left="720" w:hanging="360"/>
      </w:pPr>
      <w:rPr>
        <w:rFonts w:ascii="宋体" w:hAnsi="宋体" w:hint="default"/>
      </w:rPr>
    </w:lvl>
    <w:lvl w:ilvl="1" w:tplc="613A4714" w:tentative="1">
      <w:start w:val="1"/>
      <w:numFmt w:val="bullet"/>
      <w:lvlText w:val="•"/>
      <w:lvlJc w:val="left"/>
      <w:pPr>
        <w:tabs>
          <w:tab w:val="num" w:pos="1440"/>
        </w:tabs>
        <w:ind w:left="1440" w:hanging="360"/>
      </w:pPr>
      <w:rPr>
        <w:rFonts w:ascii="宋体" w:hAnsi="宋体" w:hint="default"/>
      </w:rPr>
    </w:lvl>
    <w:lvl w:ilvl="2" w:tplc="39247D54" w:tentative="1">
      <w:start w:val="1"/>
      <w:numFmt w:val="bullet"/>
      <w:lvlText w:val="•"/>
      <w:lvlJc w:val="left"/>
      <w:pPr>
        <w:tabs>
          <w:tab w:val="num" w:pos="2160"/>
        </w:tabs>
        <w:ind w:left="2160" w:hanging="360"/>
      </w:pPr>
      <w:rPr>
        <w:rFonts w:ascii="宋体" w:hAnsi="宋体" w:hint="default"/>
      </w:rPr>
    </w:lvl>
    <w:lvl w:ilvl="3" w:tplc="A21A609A" w:tentative="1">
      <w:start w:val="1"/>
      <w:numFmt w:val="bullet"/>
      <w:lvlText w:val="•"/>
      <w:lvlJc w:val="left"/>
      <w:pPr>
        <w:tabs>
          <w:tab w:val="num" w:pos="2880"/>
        </w:tabs>
        <w:ind w:left="2880" w:hanging="360"/>
      </w:pPr>
      <w:rPr>
        <w:rFonts w:ascii="宋体" w:hAnsi="宋体" w:hint="default"/>
      </w:rPr>
    </w:lvl>
    <w:lvl w:ilvl="4" w:tplc="49640B5A" w:tentative="1">
      <w:start w:val="1"/>
      <w:numFmt w:val="bullet"/>
      <w:lvlText w:val="•"/>
      <w:lvlJc w:val="left"/>
      <w:pPr>
        <w:tabs>
          <w:tab w:val="num" w:pos="3600"/>
        </w:tabs>
        <w:ind w:left="3600" w:hanging="360"/>
      </w:pPr>
      <w:rPr>
        <w:rFonts w:ascii="宋体" w:hAnsi="宋体" w:hint="default"/>
      </w:rPr>
    </w:lvl>
    <w:lvl w:ilvl="5" w:tplc="BDD2A050" w:tentative="1">
      <w:start w:val="1"/>
      <w:numFmt w:val="bullet"/>
      <w:lvlText w:val="•"/>
      <w:lvlJc w:val="left"/>
      <w:pPr>
        <w:tabs>
          <w:tab w:val="num" w:pos="4320"/>
        </w:tabs>
        <w:ind w:left="4320" w:hanging="360"/>
      </w:pPr>
      <w:rPr>
        <w:rFonts w:ascii="宋体" w:hAnsi="宋体" w:hint="default"/>
      </w:rPr>
    </w:lvl>
    <w:lvl w:ilvl="6" w:tplc="C958DF36" w:tentative="1">
      <w:start w:val="1"/>
      <w:numFmt w:val="bullet"/>
      <w:lvlText w:val="•"/>
      <w:lvlJc w:val="left"/>
      <w:pPr>
        <w:tabs>
          <w:tab w:val="num" w:pos="5040"/>
        </w:tabs>
        <w:ind w:left="5040" w:hanging="360"/>
      </w:pPr>
      <w:rPr>
        <w:rFonts w:ascii="宋体" w:hAnsi="宋体" w:hint="default"/>
      </w:rPr>
    </w:lvl>
    <w:lvl w:ilvl="7" w:tplc="C354FAEE" w:tentative="1">
      <w:start w:val="1"/>
      <w:numFmt w:val="bullet"/>
      <w:lvlText w:val="•"/>
      <w:lvlJc w:val="left"/>
      <w:pPr>
        <w:tabs>
          <w:tab w:val="num" w:pos="5760"/>
        </w:tabs>
        <w:ind w:left="5760" w:hanging="360"/>
      </w:pPr>
      <w:rPr>
        <w:rFonts w:ascii="宋体" w:hAnsi="宋体" w:hint="default"/>
      </w:rPr>
    </w:lvl>
    <w:lvl w:ilvl="8" w:tplc="32DC7E9E" w:tentative="1">
      <w:start w:val="1"/>
      <w:numFmt w:val="bullet"/>
      <w:lvlText w:val="•"/>
      <w:lvlJc w:val="left"/>
      <w:pPr>
        <w:tabs>
          <w:tab w:val="num" w:pos="6480"/>
        </w:tabs>
        <w:ind w:left="6480" w:hanging="360"/>
      </w:pPr>
      <w:rPr>
        <w:rFonts w:ascii="宋体" w:hAnsi="宋体" w:hint="default"/>
      </w:rPr>
    </w:lvl>
  </w:abstractNum>
  <w:abstractNum w:abstractNumId="5" w15:restartNumberingAfterBreak="0">
    <w:nsid w:val="2B9F2806"/>
    <w:multiLevelType w:val="hybridMultilevel"/>
    <w:tmpl w:val="7032B6C8"/>
    <w:lvl w:ilvl="0" w:tplc="9104BEE4">
      <w:start w:val="1"/>
      <w:numFmt w:val="bullet"/>
      <w:lvlText w:val="•"/>
      <w:lvlJc w:val="left"/>
      <w:pPr>
        <w:tabs>
          <w:tab w:val="num" w:pos="720"/>
        </w:tabs>
        <w:ind w:left="720" w:hanging="360"/>
      </w:pPr>
      <w:rPr>
        <w:rFonts w:ascii="宋体" w:hAnsi="宋体" w:hint="default"/>
      </w:rPr>
    </w:lvl>
    <w:lvl w:ilvl="1" w:tplc="D80A855A" w:tentative="1">
      <w:start w:val="1"/>
      <w:numFmt w:val="bullet"/>
      <w:lvlText w:val="•"/>
      <w:lvlJc w:val="left"/>
      <w:pPr>
        <w:tabs>
          <w:tab w:val="num" w:pos="1440"/>
        </w:tabs>
        <w:ind w:left="1440" w:hanging="360"/>
      </w:pPr>
      <w:rPr>
        <w:rFonts w:ascii="宋体" w:hAnsi="宋体" w:hint="default"/>
      </w:rPr>
    </w:lvl>
    <w:lvl w:ilvl="2" w:tplc="41AE0792" w:tentative="1">
      <w:start w:val="1"/>
      <w:numFmt w:val="bullet"/>
      <w:lvlText w:val="•"/>
      <w:lvlJc w:val="left"/>
      <w:pPr>
        <w:tabs>
          <w:tab w:val="num" w:pos="2160"/>
        </w:tabs>
        <w:ind w:left="2160" w:hanging="360"/>
      </w:pPr>
      <w:rPr>
        <w:rFonts w:ascii="宋体" w:hAnsi="宋体" w:hint="default"/>
      </w:rPr>
    </w:lvl>
    <w:lvl w:ilvl="3" w:tplc="EF4AA1A6" w:tentative="1">
      <w:start w:val="1"/>
      <w:numFmt w:val="bullet"/>
      <w:lvlText w:val="•"/>
      <w:lvlJc w:val="left"/>
      <w:pPr>
        <w:tabs>
          <w:tab w:val="num" w:pos="2880"/>
        </w:tabs>
        <w:ind w:left="2880" w:hanging="360"/>
      </w:pPr>
      <w:rPr>
        <w:rFonts w:ascii="宋体" w:hAnsi="宋体" w:hint="default"/>
      </w:rPr>
    </w:lvl>
    <w:lvl w:ilvl="4" w:tplc="DF848216" w:tentative="1">
      <w:start w:val="1"/>
      <w:numFmt w:val="bullet"/>
      <w:lvlText w:val="•"/>
      <w:lvlJc w:val="left"/>
      <w:pPr>
        <w:tabs>
          <w:tab w:val="num" w:pos="3600"/>
        </w:tabs>
        <w:ind w:left="3600" w:hanging="360"/>
      </w:pPr>
      <w:rPr>
        <w:rFonts w:ascii="宋体" w:hAnsi="宋体" w:hint="default"/>
      </w:rPr>
    </w:lvl>
    <w:lvl w:ilvl="5" w:tplc="0DB42AC4" w:tentative="1">
      <w:start w:val="1"/>
      <w:numFmt w:val="bullet"/>
      <w:lvlText w:val="•"/>
      <w:lvlJc w:val="left"/>
      <w:pPr>
        <w:tabs>
          <w:tab w:val="num" w:pos="4320"/>
        </w:tabs>
        <w:ind w:left="4320" w:hanging="360"/>
      </w:pPr>
      <w:rPr>
        <w:rFonts w:ascii="宋体" w:hAnsi="宋体" w:hint="default"/>
      </w:rPr>
    </w:lvl>
    <w:lvl w:ilvl="6" w:tplc="1A6C061C" w:tentative="1">
      <w:start w:val="1"/>
      <w:numFmt w:val="bullet"/>
      <w:lvlText w:val="•"/>
      <w:lvlJc w:val="left"/>
      <w:pPr>
        <w:tabs>
          <w:tab w:val="num" w:pos="5040"/>
        </w:tabs>
        <w:ind w:left="5040" w:hanging="360"/>
      </w:pPr>
      <w:rPr>
        <w:rFonts w:ascii="宋体" w:hAnsi="宋体" w:hint="default"/>
      </w:rPr>
    </w:lvl>
    <w:lvl w:ilvl="7" w:tplc="D27A4322" w:tentative="1">
      <w:start w:val="1"/>
      <w:numFmt w:val="bullet"/>
      <w:lvlText w:val="•"/>
      <w:lvlJc w:val="left"/>
      <w:pPr>
        <w:tabs>
          <w:tab w:val="num" w:pos="5760"/>
        </w:tabs>
        <w:ind w:left="5760" w:hanging="360"/>
      </w:pPr>
      <w:rPr>
        <w:rFonts w:ascii="宋体" w:hAnsi="宋体" w:hint="default"/>
      </w:rPr>
    </w:lvl>
    <w:lvl w:ilvl="8" w:tplc="BEF44350" w:tentative="1">
      <w:start w:val="1"/>
      <w:numFmt w:val="bullet"/>
      <w:lvlText w:val="•"/>
      <w:lvlJc w:val="left"/>
      <w:pPr>
        <w:tabs>
          <w:tab w:val="num" w:pos="6480"/>
        </w:tabs>
        <w:ind w:left="6480" w:hanging="360"/>
      </w:pPr>
      <w:rPr>
        <w:rFonts w:ascii="宋体" w:hAnsi="宋体" w:hint="default"/>
      </w:rPr>
    </w:lvl>
  </w:abstractNum>
  <w:abstractNum w:abstractNumId="6" w15:restartNumberingAfterBreak="0">
    <w:nsid w:val="334356BA"/>
    <w:multiLevelType w:val="hybridMultilevel"/>
    <w:tmpl w:val="DC16C42C"/>
    <w:lvl w:ilvl="0" w:tplc="427C1D38">
      <w:start w:val="1"/>
      <w:numFmt w:val="bullet"/>
      <w:lvlText w:val="•"/>
      <w:lvlJc w:val="left"/>
      <w:pPr>
        <w:tabs>
          <w:tab w:val="num" w:pos="720"/>
        </w:tabs>
        <w:ind w:left="720" w:hanging="360"/>
      </w:pPr>
      <w:rPr>
        <w:rFonts w:ascii="宋体" w:hAnsi="宋体" w:hint="default"/>
      </w:rPr>
    </w:lvl>
    <w:lvl w:ilvl="1" w:tplc="5D261438" w:tentative="1">
      <w:start w:val="1"/>
      <w:numFmt w:val="bullet"/>
      <w:lvlText w:val="•"/>
      <w:lvlJc w:val="left"/>
      <w:pPr>
        <w:tabs>
          <w:tab w:val="num" w:pos="1440"/>
        </w:tabs>
        <w:ind w:left="1440" w:hanging="360"/>
      </w:pPr>
      <w:rPr>
        <w:rFonts w:ascii="宋体" w:hAnsi="宋体" w:hint="default"/>
      </w:rPr>
    </w:lvl>
    <w:lvl w:ilvl="2" w:tplc="FF38CF0C" w:tentative="1">
      <w:start w:val="1"/>
      <w:numFmt w:val="bullet"/>
      <w:lvlText w:val="•"/>
      <w:lvlJc w:val="left"/>
      <w:pPr>
        <w:tabs>
          <w:tab w:val="num" w:pos="2160"/>
        </w:tabs>
        <w:ind w:left="2160" w:hanging="360"/>
      </w:pPr>
      <w:rPr>
        <w:rFonts w:ascii="宋体" w:hAnsi="宋体" w:hint="default"/>
      </w:rPr>
    </w:lvl>
    <w:lvl w:ilvl="3" w:tplc="BE8EBF80" w:tentative="1">
      <w:start w:val="1"/>
      <w:numFmt w:val="bullet"/>
      <w:lvlText w:val="•"/>
      <w:lvlJc w:val="left"/>
      <w:pPr>
        <w:tabs>
          <w:tab w:val="num" w:pos="2880"/>
        </w:tabs>
        <w:ind w:left="2880" w:hanging="360"/>
      </w:pPr>
      <w:rPr>
        <w:rFonts w:ascii="宋体" w:hAnsi="宋体" w:hint="default"/>
      </w:rPr>
    </w:lvl>
    <w:lvl w:ilvl="4" w:tplc="146E329E" w:tentative="1">
      <w:start w:val="1"/>
      <w:numFmt w:val="bullet"/>
      <w:lvlText w:val="•"/>
      <w:lvlJc w:val="left"/>
      <w:pPr>
        <w:tabs>
          <w:tab w:val="num" w:pos="3600"/>
        </w:tabs>
        <w:ind w:left="3600" w:hanging="360"/>
      </w:pPr>
      <w:rPr>
        <w:rFonts w:ascii="宋体" w:hAnsi="宋体" w:hint="default"/>
      </w:rPr>
    </w:lvl>
    <w:lvl w:ilvl="5" w:tplc="5F06C2E4" w:tentative="1">
      <w:start w:val="1"/>
      <w:numFmt w:val="bullet"/>
      <w:lvlText w:val="•"/>
      <w:lvlJc w:val="left"/>
      <w:pPr>
        <w:tabs>
          <w:tab w:val="num" w:pos="4320"/>
        </w:tabs>
        <w:ind w:left="4320" w:hanging="360"/>
      </w:pPr>
      <w:rPr>
        <w:rFonts w:ascii="宋体" w:hAnsi="宋体" w:hint="default"/>
      </w:rPr>
    </w:lvl>
    <w:lvl w:ilvl="6" w:tplc="2B885070" w:tentative="1">
      <w:start w:val="1"/>
      <w:numFmt w:val="bullet"/>
      <w:lvlText w:val="•"/>
      <w:lvlJc w:val="left"/>
      <w:pPr>
        <w:tabs>
          <w:tab w:val="num" w:pos="5040"/>
        </w:tabs>
        <w:ind w:left="5040" w:hanging="360"/>
      </w:pPr>
      <w:rPr>
        <w:rFonts w:ascii="宋体" w:hAnsi="宋体" w:hint="default"/>
      </w:rPr>
    </w:lvl>
    <w:lvl w:ilvl="7" w:tplc="43663432" w:tentative="1">
      <w:start w:val="1"/>
      <w:numFmt w:val="bullet"/>
      <w:lvlText w:val="•"/>
      <w:lvlJc w:val="left"/>
      <w:pPr>
        <w:tabs>
          <w:tab w:val="num" w:pos="5760"/>
        </w:tabs>
        <w:ind w:left="5760" w:hanging="360"/>
      </w:pPr>
      <w:rPr>
        <w:rFonts w:ascii="宋体" w:hAnsi="宋体" w:hint="default"/>
      </w:rPr>
    </w:lvl>
    <w:lvl w:ilvl="8" w:tplc="F0184832"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3A21389A"/>
    <w:multiLevelType w:val="hybridMultilevel"/>
    <w:tmpl w:val="6C58FBE0"/>
    <w:lvl w:ilvl="0" w:tplc="5A4ED5B0">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E35912"/>
    <w:multiLevelType w:val="hybridMultilevel"/>
    <w:tmpl w:val="9B523784"/>
    <w:lvl w:ilvl="0" w:tplc="40C64FB0">
      <w:start w:val="1"/>
      <w:numFmt w:val="bullet"/>
      <w:lvlText w:val="•"/>
      <w:lvlJc w:val="left"/>
      <w:pPr>
        <w:tabs>
          <w:tab w:val="num" w:pos="720"/>
        </w:tabs>
        <w:ind w:left="720" w:hanging="360"/>
      </w:pPr>
      <w:rPr>
        <w:rFonts w:ascii="宋体" w:hAnsi="宋体" w:hint="default"/>
      </w:rPr>
    </w:lvl>
    <w:lvl w:ilvl="1" w:tplc="A5005CFE" w:tentative="1">
      <w:start w:val="1"/>
      <w:numFmt w:val="bullet"/>
      <w:lvlText w:val="•"/>
      <w:lvlJc w:val="left"/>
      <w:pPr>
        <w:tabs>
          <w:tab w:val="num" w:pos="1440"/>
        </w:tabs>
        <w:ind w:left="1440" w:hanging="360"/>
      </w:pPr>
      <w:rPr>
        <w:rFonts w:ascii="宋体" w:hAnsi="宋体" w:hint="default"/>
      </w:rPr>
    </w:lvl>
    <w:lvl w:ilvl="2" w:tplc="E8D0FDDA" w:tentative="1">
      <w:start w:val="1"/>
      <w:numFmt w:val="bullet"/>
      <w:lvlText w:val="•"/>
      <w:lvlJc w:val="left"/>
      <w:pPr>
        <w:tabs>
          <w:tab w:val="num" w:pos="2160"/>
        </w:tabs>
        <w:ind w:left="2160" w:hanging="360"/>
      </w:pPr>
      <w:rPr>
        <w:rFonts w:ascii="宋体" w:hAnsi="宋体" w:hint="default"/>
      </w:rPr>
    </w:lvl>
    <w:lvl w:ilvl="3" w:tplc="4F4A336E" w:tentative="1">
      <w:start w:val="1"/>
      <w:numFmt w:val="bullet"/>
      <w:lvlText w:val="•"/>
      <w:lvlJc w:val="left"/>
      <w:pPr>
        <w:tabs>
          <w:tab w:val="num" w:pos="2880"/>
        </w:tabs>
        <w:ind w:left="2880" w:hanging="360"/>
      </w:pPr>
      <w:rPr>
        <w:rFonts w:ascii="宋体" w:hAnsi="宋体" w:hint="default"/>
      </w:rPr>
    </w:lvl>
    <w:lvl w:ilvl="4" w:tplc="52F6F864" w:tentative="1">
      <w:start w:val="1"/>
      <w:numFmt w:val="bullet"/>
      <w:lvlText w:val="•"/>
      <w:lvlJc w:val="left"/>
      <w:pPr>
        <w:tabs>
          <w:tab w:val="num" w:pos="3600"/>
        </w:tabs>
        <w:ind w:left="3600" w:hanging="360"/>
      </w:pPr>
      <w:rPr>
        <w:rFonts w:ascii="宋体" w:hAnsi="宋体" w:hint="default"/>
      </w:rPr>
    </w:lvl>
    <w:lvl w:ilvl="5" w:tplc="E09C532E" w:tentative="1">
      <w:start w:val="1"/>
      <w:numFmt w:val="bullet"/>
      <w:lvlText w:val="•"/>
      <w:lvlJc w:val="left"/>
      <w:pPr>
        <w:tabs>
          <w:tab w:val="num" w:pos="4320"/>
        </w:tabs>
        <w:ind w:left="4320" w:hanging="360"/>
      </w:pPr>
      <w:rPr>
        <w:rFonts w:ascii="宋体" w:hAnsi="宋体" w:hint="default"/>
      </w:rPr>
    </w:lvl>
    <w:lvl w:ilvl="6" w:tplc="9648D5BC" w:tentative="1">
      <w:start w:val="1"/>
      <w:numFmt w:val="bullet"/>
      <w:lvlText w:val="•"/>
      <w:lvlJc w:val="left"/>
      <w:pPr>
        <w:tabs>
          <w:tab w:val="num" w:pos="5040"/>
        </w:tabs>
        <w:ind w:left="5040" w:hanging="360"/>
      </w:pPr>
      <w:rPr>
        <w:rFonts w:ascii="宋体" w:hAnsi="宋体" w:hint="default"/>
      </w:rPr>
    </w:lvl>
    <w:lvl w:ilvl="7" w:tplc="1E34F84A" w:tentative="1">
      <w:start w:val="1"/>
      <w:numFmt w:val="bullet"/>
      <w:lvlText w:val="•"/>
      <w:lvlJc w:val="left"/>
      <w:pPr>
        <w:tabs>
          <w:tab w:val="num" w:pos="5760"/>
        </w:tabs>
        <w:ind w:left="5760" w:hanging="360"/>
      </w:pPr>
      <w:rPr>
        <w:rFonts w:ascii="宋体" w:hAnsi="宋体" w:hint="default"/>
      </w:rPr>
    </w:lvl>
    <w:lvl w:ilvl="8" w:tplc="E9BA2F84"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43322108"/>
    <w:multiLevelType w:val="hybridMultilevel"/>
    <w:tmpl w:val="B25056CC"/>
    <w:lvl w:ilvl="0" w:tplc="23A4D196">
      <w:start w:val="1"/>
      <w:numFmt w:val="bullet"/>
      <w:lvlText w:val="•"/>
      <w:lvlJc w:val="left"/>
      <w:pPr>
        <w:tabs>
          <w:tab w:val="num" w:pos="720"/>
        </w:tabs>
        <w:ind w:left="720" w:hanging="360"/>
      </w:pPr>
      <w:rPr>
        <w:rFonts w:ascii="宋体" w:hAnsi="宋体" w:hint="default"/>
      </w:rPr>
    </w:lvl>
    <w:lvl w:ilvl="1" w:tplc="FB0E15EC" w:tentative="1">
      <w:start w:val="1"/>
      <w:numFmt w:val="bullet"/>
      <w:lvlText w:val="•"/>
      <w:lvlJc w:val="left"/>
      <w:pPr>
        <w:tabs>
          <w:tab w:val="num" w:pos="1440"/>
        </w:tabs>
        <w:ind w:left="1440" w:hanging="360"/>
      </w:pPr>
      <w:rPr>
        <w:rFonts w:ascii="宋体" w:hAnsi="宋体" w:hint="default"/>
      </w:rPr>
    </w:lvl>
    <w:lvl w:ilvl="2" w:tplc="3DDA442E" w:tentative="1">
      <w:start w:val="1"/>
      <w:numFmt w:val="bullet"/>
      <w:lvlText w:val="•"/>
      <w:lvlJc w:val="left"/>
      <w:pPr>
        <w:tabs>
          <w:tab w:val="num" w:pos="2160"/>
        </w:tabs>
        <w:ind w:left="2160" w:hanging="360"/>
      </w:pPr>
      <w:rPr>
        <w:rFonts w:ascii="宋体" w:hAnsi="宋体" w:hint="default"/>
      </w:rPr>
    </w:lvl>
    <w:lvl w:ilvl="3" w:tplc="1C741802" w:tentative="1">
      <w:start w:val="1"/>
      <w:numFmt w:val="bullet"/>
      <w:lvlText w:val="•"/>
      <w:lvlJc w:val="left"/>
      <w:pPr>
        <w:tabs>
          <w:tab w:val="num" w:pos="2880"/>
        </w:tabs>
        <w:ind w:left="2880" w:hanging="360"/>
      </w:pPr>
      <w:rPr>
        <w:rFonts w:ascii="宋体" w:hAnsi="宋体" w:hint="default"/>
      </w:rPr>
    </w:lvl>
    <w:lvl w:ilvl="4" w:tplc="8A6233EC" w:tentative="1">
      <w:start w:val="1"/>
      <w:numFmt w:val="bullet"/>
      <w:lvlText w:val="•"/>
      <w:lvlJc w:val="left"/>
      <w:pPr>
        <w:tabs>
          <w:tab w:val="num" w:pos="3600"/>
        </w:tabs>
        <w:ind w:left="3600" w:hanging="360"/>
      </w:pPr>
      <w:rPr>
        <w:rFonts w:ascii="宋体" w:hAnsi="宋体" w:hint="default"/>
      </w:rPr>
    </w:lvl>
    <w:lvl w:ilvl="5" w:tplc="58CE436E" w:tentative="1">
      <w:start w:val="1"/>
      <w:numFmt w:val="bullet"/>
      <w:lvlText w:val="•"/>
      <w:lvlJc w:val="left"/>
      <w:pPr>
        <w:tabs>
          <w:tab w:val="num" w:pos="4320"/>
        </w:tabs>
        <w:ind w:left="4320" w:hanging="360"/>
      </w:pPr>
      <w:rPr>
        <w:rFonts w:ascii="宋体" w:hAnsi="宋体" w:hint="default"/>
      </w:rPr>
    </w:lvl>
    <w:lvl w:ilvl="6" w:tplc="32A89F24" w:tentative="1">
      <w:start w:val="1"/>
      <w:numFmt w:val="bullet"/>
      <w:lvlText w:val="•"/>
      <w:lvlJc w:val="left"/>
      <w:pPr>
        <w:tabs>
          <w:tab w:val="num" w:pos="5040"/>
        </w:tabs>
        <w:ind w:left="5040" w:hanging="360"/>
      </w:pPr>
      <w:rPr>
        <w:rFonts w:ascii="宋体" w:hAnsi="宋体" w:hint="default"/>
      </w:rPr>
    </w:lvl>
    <w:lvl w:ilvl="7" w:tplc="D1E86AF8" w:tentative="1">
      <w:start w:val="1"/>
      <w:numFmt w:val="bullet"/>
      <w:lvlText w:val="•"/>
      <w:lvlJc w:val="left"/>
      <w:pPr>
        <w:tabs>
          <w:tab w:val="num" w:pos="5760"/>
        </w:tabs>
        <w:ind w:left="5760" w:hanging="360"/>
      </w:pPr>
      <w:rPr>
        <w:rFonts w:ascii="宋体" w:hAnsi="宋体" w:hint="default"/>
      </w:rPr>
    </w:lvl>
    <w:lvl w:ilvl="8" w:tplc="1A8485AA" w:tentative="1">
      <w:start w:val="1"/>
      <w:numFmt w:val="bullet"/>
      <w:lvlText w:val="•"/>
      <w:lvlJc w:val="left"/>
      <w:pPr>
        <w:tabs>
          <w:tab w:val="num" w:pos="6480"/>
        </w:tabs>
        <w:ind w:left="6480" w:hanging="360"/>
      </w:pPr>
      <w:rPr>
        <w:rFonts w:ascii="宋体" w:hAnsi="宋体" w:hint="default"/>
      </w:rPr>
    </w:lvl>
  </w:abstractNum>
  <w:abstractNum w:abstractNumId="10" w15:restartNumberingAfterBreak="0">
    <w:nsid w:val="44DE38A4"/>
    <w:multiLevelType w:val="hybridMultilevel"/>
    <w:tmpl w:val="3616398A"/>
    <w:lvl w:ilvl="0" w:tplc="BEBCCE3A">
      <w:start w:val="1"/>
      <w:numFmt w:val="bullet"/>
      <w:lvlText w:val="•"/>
      <w:lvlJc w:val="left"/>
      <w:pPr>
        <w:tabs>
          <w:tab w:val="num" w:pos="720"/>
        </w:tabs>
        <w:ind w:left="720" w:hanging="360"/>
      </w:pPr>
      <w:rPr>
        <w:rFonts w:ascii="宋体" w:hAnsi="宋体" w:hint="default"/>
      </w:rPr>
    </w:lvl>
    <w:lvl w:ilvl="1" w:tplc="46D83D7A" w:tentative="1">
      <w:start w:val="1"/>
      <w:numFmt w:val="bullet"/>
      <w:lvlText w:val="•"/>
      <w:lvlJc w:val="left"/>
      <w:pPr>
        <w:tabs>
          <w:tab w:val="num" w:pos="1440"/>
        </w:tabs>
        <w:ind w:left="1440" w:hanging="360"/>
      </w:pPr>
      <w:rPr>
        <w:rFonts w:ascii="宋体" w:hAnsi="宋体" w:hint="default"/>
      </w:rPr>
    </w:lvl>
    <w:lvl w:ilvl="2" w:tplc="E4A678C6" w:tentative="1">
      <w:start w:val="1"/>
      <w:numFmt w:val="bullet"/>
      <w:lvlText w:val="•"/>
      <w:lvlJc w:val="left"/>
      <w:pPr>
        <w:tabs>
          <w:tab w:val="num" w:pos="2160"/>
        </w:tabs>
        <w:ind w:left="2160" w:hanging="360"/>
      </w:pPr>
      <w:rPr>
        <w:rFonts w:ascii="宋体" w:hAnsi="宋体" w:hint="default"/>
      </w:rPr>
    </w:lvl>
    <w:lvl w:ilvl="3" w:tplc="A31032F8" w:tentative="1">
      <w:start w:val="1"/>
      <w:numFmt w:val="bullet"/>
      <w:lvlText w:val="•"/>
      <w:lvlJc w:val="left"/>
      <w:pPr>
        <w:tabs>
          <w:tab w:val="num" w:pos="2880"/>
        </w:tabs>
        <w:ind w:left="2880" w:hanging="360"/>
      </w:pPr>
      <w:rPr>
        <w:rFonts w:ascii="宋体" w:hAnsi="宋体" w:hint="default"/>
      </w:rPr>
    </w:lvl>
    <w:lvl w:ilvl="4" w:tplc="D8CC81F8" w:tentative="1">
      <w:start w:val="1"/>
      <w:numFmt w:val="bullet"/>
      <w:lvlText w:val="•"/>
      <w:lvlJc w:val="left"/>
      <w:pPr>
        <w:tabs>
          <w:tab w:val="num" w:pos="3600"/>
        </w:tabs>
        <w:ind w:left="3600" w:hanging="360"/>
      </w:pPr>
      <w:rPr>
        <w:rFonts w:ascii="宋体" w:hAnsi="宋体" w:hint="default"/>
      </w:rPr>
    </w:lvl>
    <w:lvl w:ilvl="5" w:tplc="9502E1F4" w:tentative="1">
      <w:start w:val="1"/>
      <w:numFmt w:val="bullet"/>
      <w:lvlText w:val="•"/>
      <w:lvlJc w:val="left"/>
      <w:pPr>
        <w:tabs>
          <w:tab w:val="num" w:pos="4320"/>
        </w:tabs>
        <w:ind w:left="4320" w:hanging="360"/>
      </w:pPr>
      <w:rPr>
        <w:rFonts w:ascii="宋体" w:hAnsi="宋体" w:hint="default"/>
      </w:rPr>
    </w:lvl>
    <w:lvl w:ilvl="6" w:tplc="D298AED2" w:tentative="1">
      <w:start w:val="1"/>
      <w:numFmt w:val="bullet"/>
      <w:lvlText w:val="•"/>
      <w:lvlJc w:val="left"/>
      <w:pPr>
        <w:tabs>
          <w:tab w:val="num" w:pos="5040"/>
        </w:tabs>
        <w:ind w:left="5040" w:hanging="360"/>
      </w:pPr>
      <w:rPr>
        <w:rFonts w:ascii="宋体" w:hAnsi="宋体" w:hint="default"/>
      </w:rPr>
    </w:lvl>
    <w:lvl w:ilvl="7" w:tplc="5C605F54" w:tentative="1">
      <w:start w:val="1"/>
      <w:numFmt w:val="bullet"/>
      <w:lvlText w:val="•"/>
      <w:lvlJc w:val="left"/>
      <w:pPr>
        <w:tabs>
          <w:tab w:val="num" w:pos="5760"/>
        </w:tabs>
        <w:ind w:left="5760" w:hanging="360"/>
      </w:pPr>
      <w:rPr>
        <w:rFonts w:ascii="宋体" w:hAnsi="宋体" w:hint="default"/>
      </w:rPr>
    </w:lvl>
    <w:lvl w:ilvl="8" w:tplc="7F1E440C"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46847604"/>
    <w:multiLevelType w:val="hybridMultilevel"/>
    <w:tmpl w:val="9C42F5FE"/>
    <w:lvl w:ilvl="0" w:tplc="994EDA98">
      <w:start w:val="1"/>
      <w:numFmt w:val="bullet"/>
      <w:lvlText w:val="•"/>
      <w:lvlJc w:val="left"/>
      <w:pPr>
        <w:tabs>
          <w:tab w:val="num" w:pos="720"/>
        </w:tabs>
        <w:ind w:left="720" w:hanging="360"/>
      </w:pPr>
      <w:rPr>
        <w:rFonts w:ascii="宋体" w:hAnsi="宋体" w:hint="default"/>
      </w:rPr>
    </w:lvl>
    <w:lvl w:ilvl="1" w:tplc="A8E83C48" w:tentative="1">
      <w:start w:val="1"/>
      <w:numFmt w:val="bullet"/>
      <w:lvlText w:val="•"/>
      <w:lvlJc w:val="left"/>
      <w:pPr>
        <w:tabs>
          <w:tab w:val="num" w:pos="1440"/>
        </w:tabs>
        <w:ind w:left="1440" w:hanging="360"/>
      </w:pPr>
      <w:rPr>
        <w:rFonts w:ascii="宋体" w:hAnsi="宋体" w:hint="default"/>
      </w:rPr>
    </w:lvl>
    <w:lvl w:ilvl="2" w:tplc="076404E0" w:tentative="1">
      <w:start w:val="1"/>
      <w:numFmt w:val="bullet"/>
      <w:lvlText w:val="•"/>
      <w:lvlJc w:val="left"/>
      <w:pPr>
        <w:tabs>
          <w:tab w:val="num" w:pos="2160"/>
        </w:tabs>
        <w:ind w:left="2160" w:hanging="360"/>
      </w:pPr>
      <w:rPr>
        <w:rFonts w:ascii="宋体" w:hAnsi="宋体" w:hint="default"/>
      </w:rPr>
    </w:lvl>
    <w:lvl w:ilvl="3" w:tplc="675CC2A0" w:tentative="1">
      <w:start w:val="1"/>
      <w:numFmt w:val="bullet"/>
      <w:lvlText w:val="•"/>
      <w:lvlJc w:val="left"/>
      <w:pPr>
        <w:tabs>
          <w:tab w:val="num" w:pos="2880"/>
        </w:tabs>
        <w:ind w:left="2880" w:hanging="360"/>
      </w:pPr>
      <w:rPr>
        <w:rFonts w:ascii="宋体" w:hAnsi="宋体" w:hint="default"/>
      </w:rPr>
    </w:lvl>
    <w:lvl w:ilvl="4" w:tplc="FDDC789C" w:tentative="1">
      <w:start w:val="1"/>
      <w:numFmt w:val="bullet"/>
      <w:lvlText w:val="•"/>
      <w:lvlJc w:val="left"/>
      <w:pPr>
        <w:tabs>
          <w:tab w:val="num" w:pos="3600"/>
        </w:tabs>
        <w:ind w:left="3600" w:hanging="360"/>
      </w:pPr>
      <w:rPr>
        <w:rFonts w:ascii="宋体" w:hAnsi="宋体" w:hint="default"/>
      </w:rPr>
    </w:lvl>
    <w:lvl w:ilvl="5" w:tplc="993AD71E" w:tentative="1">
      <w:start w:val="1"/>
      <w:numFmt w:val="bullet"/>
      <w:lvlText w:val="•"/>
      <w:lvlJc w:val="left"/>
      <w:pPr>
        <w:tabs>
          <w:tab w:val="num" w:pos="4320"/>
        </w:tabs>
        <w:ind w:left="4320" w:hanging="360"/>
      </w:pPr>
      <w:rPr>
        <w:rFonts w:ascii="宋体" w:hAnsi="宋体" w:hint="default"/>
      </w:rPr>
    </w:lvl>
    <w:lvl w:ilvl="6" w:tplc="4EF2FBCA" w:tentative="1">
      <w:start w:val="1"/>
      <w:numFmt w:val="bullet"/>
      <w:lvlText w:val="•"/>
      <w:lvlJc w:val="left"/>
      <w:pPr>
        <w:tabs>
          <w:tab w:val="num" w:pos="5040"/>
        </w:tabs>
        <w:ind w:left="5040" w:hanging="360"/>
      </w:pPr>
      <w:rPr>
        <w:rFonts w:ascii="宋体" w:hAnsi="宋体" w:hint="default"/>
      </w:rPr>
    </w:lvl>
    <w:lvl w:ilvl="7" w:tplc="050CFF7A" w:tentative="1">
      <w:start w:val="1"/>
      <w:numFmt w:val="bullet"/>
      <w:lvlText w:val="•"/>
      <w:lvlJc w:val="left"/>
      <w:pPr>
        <w:tabs>
          <w:tab w:val="num" w:pos="5760"/>
        </w:tabs>
        <w:ind w:left="5760" w:hanging="360"/>
      </w:pPr>
      <w:rPr>
        <w:rFonts w:ascii="宋体" w:hAnsi="宋体" w:hint="default"/>
      </w:rPr>
    </w:lvl>
    <w:lvl w:ilvl="8" w:tplc="8214A398" w:tentative="1">
      <w:start w:val="1"/>
      <w:numFmt w:val="bullet"/>
      <w:lvlText w:val="•"/>
      <w:lvlJc w:val="left"/>
      <w:pPr>
        <w:tabs>
          <w:tab w:val="num" w:pos="6480"/>
        </w:tabs>
        <w:ind w:left="6480" w:hanging="360"/>
      </w:pPr>
      <w:rPr>
        <w:rFonts w:ascii="宋体" w:hAnsi="宋体" w:hint="default"/>
      </w:rPr>
    </w:lvl>
  </w:abstractNum>
  <w:abstractNum w:abstractNumId="12" w15:restartNumberingAfterBreak="0">
    <w:nsid w:val="48523C22"/>
    <w:multiLevelType w:val="hybridMultilevel"/>
    <w:tmpl w:val="6136C614"/>
    <w:lvl w:ilvl="0" w:tplc="84729156">
      <w:start w:val="1"/>
      <w:numFmt w:val="bullet"/>
      <w:lvlText w:val="•"/>
      <w:lvlJc w:val="left"/>
      <w:pPr>
        <w:tabs>
          <w:tab w:val="num" w:pos="720"/>
        </w:tabs>
        <w:ind w:left="720" w:hanging="360"/>
      </w:pPr>
      <w:rPr>
        <w:rFonts w:ascii="宋体" w:hAnsi="宋体" w:hint="default"/>
      </w:rPr>
    </w:lvl>
    <w:lvl w:ilvl="1" w:tplc="0DA6DBAA" w:tentative="1">
      <w:start w:val="1"/>
      <w:numFmt w:val="bullet"/>
      <w:lvlText w:val="•"/>
      <w:lvlJc w:val="left"/>
      <w:pPr>
        <w:tabs>
          <w:tab w:val="num" w:pos="1440"/>
        </w:tabs>
        <w:ind w:left="1440" w:hanging="360"/>
      </w:pPr>
      <w:rPr>
        <w:rFonts w:ascii="宋体" w:hAnsi="宋体" w:hint="default"/>
      </w:rPr>
    </w:lvl>
    <w:lvl w:ilvl="2" w:tplc="A2CC176E" w:tentative="1">
      <w:start w:val="1"/>
      <w:numFmt w:val="bullet"/>
      <w:lvlText w:val="•"/>
      <w:lvlJc w:val="left"/>
      <w:pPr>
        <w:tabs>
          <w:tab w:val="num" w:pos="2160"/>
        </w:tabs>
        <w:ind w:left="2160" w:hanging="360"/>
      </w:pPr>
      <w:rPr>
        <w:rFonts w:ascii="宋体" w:hAnsi="宋体" w:hint="default"/>
      </w:rPr>
    </w:lvl>
    <w:lvl w:ilvl="3" w:tplc="538CB384" w:tentative="1">
      <w:start w:val="1"/>
      <w:numFmt w:val="bullet"/>
      <w:lvlText w:val="•"/>
      <w:lvlJc w:val="left"/>
      <w:pPr>
        <w:tabs>
          <w:tab w:val="num" w:pos="2880"/>
        </w:tabs>
        <w:ind w:left="2880" w:hanging="360"/>
      </w:pPr>
      <w:rPr>
        <w:rFonts w:ascii="宋体" w:hAnsi="宋体" w:hint="default"/>
      </w:rPr>
    </w:lvl>
    <w:lvl w:ilvl="4" w:tplc="64D4B07C" w:tentative="1">
      <w:start w:val="1"/>
      <w:numFmt w:val="bullet"/>
      <w:lvlText w:val="•"/>
      <w:lvlJc w:val="left"/>
      <w:pPr>
        <w:tabs>
          <w:tab w:val="num" w:pos="3600"/>
        </w:tabs>
        <w:ind w:left="3600" w:hanging="360"/>
      </w:pPr>
      <w:rPr>
        <w:rFonts w:ascii="宋体" w:hAnsi="宋体" w:hint="default"/>
      </w:rPr>
    </w:lvl>
    <w:lvl w:ilvl="5" w:tplc="FA1E0306" w:tentative="1">
      <w:start w:val="1"/>
      <w:numFmt w:val="bullet"/>
      <w:lvlText w:val="•"/>
      <w:lvlJc w:val="left"/>
      <w:pPr>
        <w:tabs>
          <w:tab w:val="num" w:pos="4320"/>
        </w:tabs>
        <w:ind w:left="4320" w:hanging="360"/>
      </w:pPr>
      <w:rPr>
        <w:rFonts w:ascii="宋体" w:hAnsi="宋体" w:hint="default"/>
      </w:rPr>
    </w:lvl>
    <w:lvl w:ilvl="6" w:tplc="53EE50AC" w:tentative="1">
      <w:start w:val="1"/>
      <w:numFmt w:val="bullet"/>
      <w:lvlText w:val="•"/>
      <w:lvlJc w:val="left"/>
      <w:pPr>
        <w:tabs>
          <w:tab w:val="num" w:pos="5040"/>
        </w:tabs>
        <w:ind w:left="5040" w:hanging="360"/>
      </w:pPr>
      <w:rPr>
        <w:rFonts w:ascii="宋体" w:hAnsi="宋体" w:hint="default"/>
      </w:rPr>
    </w:lvl>
    <w:lvl w:ilvl="7" w:tplc="48B6E2D0" w:tentative="1">
      <w:start w:val="1"/>
      <w:numFmt w:val="bullet"/>
      <w:lvlText w:val="•"/>
      <w:lvlJc w:val="left"/>
      <w:pPr>
        <w:tabs>
          <w:tab w:val="num" w:pos="5760"/>
        </w:tabs>
        <w:ind w:left="5760" w:hanging="360"/>
      </w:pPr>
      <w:rPr>
        <w:rFonts w:ascii="宋体" w:hAnsi="宋体" w:hint="default"/>
      </w:rPr>
    </w:lvl>
    <w:lvl w:ilvl="8" w:tplc="027A3F92"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4E6C3EA4"/>
    <w:multiLevelType w:val="hybridMultilevel"/>
    <w:tmpl w:val="C3F63FD6"/>
    <w:lvl w:ilvl="0" w:tplc="654818A0">
      <w:start w:val="1"/>
      <w:numFmt w:val="bullet"/>
      <w:lvlText w:val=""/>
      <w:lvlJc w:val="left"/>
      <w:pPr>
        <w:tabs>
          <w:tab w:val="num" w:pos="720"/>
        </w:tabs>
        <w:ind w:left="720" w:hanging="360"/>
      </w:pPr>
      <w:rPr>
        <w:rFonts w:ascii="Wingdings" w:hAnsi="Wingdings" w:hint="default"/>
      </w:rPr>
    </w:lvl>
    <w:lvl w:ilvl="1" w:tplc="0C1870C6" w:tentative="1">
      <w:start w:val="1"/>
      <w:numFmt w:val="bullet"/>
      <w:lvlText w:val=""/>
      <w:lvlJc w:val="left"/>
      <w:pPr>
        <w:tabs>
          <w:tab w:val="num" w:pos="1440"/>
        </w:tabs>
        <w:ind w:left="1440" w:hanging="360"/>
      </w:pPr>
      <w:rPr>
        <w:rFonts w:ascii="Wingdings" w:hAnsi="Wingdings" w:hint="default"/>
      </w:rPr>
    </w:lvl>
    <w:lvl w:ilvl="2" w:tplc="FB1AA59E" w:tentative="1">
      <w:start w:val="1"/>
      <w:numFmt w:val="bullet"/>
      <w:lvlText w:val=""/>
      <w:lvlJc w:val="left"/>
      <w:pPr>
        <w:tabs>
          <w:tab w:val="num" w:pos="2160"/>
        </w:tabs>
        <w:ind w:left="2160" w:hanging="360"/>
      </w:pPr>
      <w:rPr>
        <w:rFonts w:ascii="Wingdings" w:hAnsi="Wingdings" w:hint="default"/>
      </w:rPr>
    </w:lvl>
    <w:lvl w:ilvl="3" w:tplc="1032B1BE" w:tentative="1">
      <w:start w:val="1"/>
      <w:numFmt w:val="bullet"/>
      <w:lvlText w:val=""/>
      <w:lvlJc w:val="left"/>
      <w:pPr>
        <w:tabs>
          <w:tab w:val="num" w:pos="2880"/>
        </w:tabs>
        <w:ind w:left="2880" w:hanging="360"/>
      </w:pPr>
      <w:rPr>
        <w:rFonts w:ascii="Wingdings" w:hAnsi="Wingdings" w:hint="default"/>
      </w:rPr>
    </w:lvl>
    <w:lvl w:ilvl="4" w:tplc="4992FA42" w:tentative="1">
      <w:start w:val="1"/>
      <w:numFmt w:val="bullet"/>
      <w:lvlText w:val=""/>
      <w:lvlJc w:val="left"/>
      <w:pPr>
        <w:tabs>
          <w:tab w:val="num" w:pos="3600"/>
        </w:tabs>
        <w:ind w:left="3600" w:hanging="360"/>
      </w:pPr>
      <w:rPr>
        <w:rFonts w:ascii="Wingdings" w:hAnsi="Wingdings" w:hint="default"/>
      </w:rPr>
    </w:lvl>
    <w:lvl w:ilvl="5" w:tplc="4872A11C" w:tentative="1">
      <w:start w:val="1"/>
      <w:numFmt w:val="bullet"/>
      <w:lvlText w:val=""/>
      <w:lvlJc w:val="left"/>
      <w:pPr>
        <w:tabs>
          <w:tab w:val="num" w:pos="4320"/>
        </w:tabs>
        <w:ind w:left="4320" w:hanging="360"/>
      </w:pPr>
      <w:rPr>
        <w:rFonts w:ascii="Wingdings" w:hAnsi="Wingdings" w:hint="default"/>
      </w:rPr>
    </w:lvl>
    <w:lvl w:ilvl="6" w:tplc="504613DC" w:tentative="1">
      <w:start w:val="1"/>
      <w:numFmt w:val="bullet"/>
      <w:lvlText w:val=""/>
      <w:lvlJc w:val="left"/>
      <w:pPr>
        <w:tabs>
          <w:tab w:val="num" w:pos="5040"/>
        </w:tabs>
        <w:ind w:left="5040" w:hanging="360"/>
      </w:pPr>
      <w:rPr>
        <w:rFonts w:ascii="Wingdings" w:hAnsi="Wingdings" w:hint="default"/>
      </w:rPr>
    </w:lvl>
    <w:lvl w:ilvl="7" w:tplc="5DD2B418" w:tentative="1">
      <w:start w:val="1"/>
      <w:numFmt w:val="bullet"/>
      <w:lvlText w:val=""/>
      <w:lvlJc w:val="left"/>
      <w:pPr>
        <w:tabs>
          <w:tab w:val="num" w:pos="5760"/>
        </w:tabs>
        <w:ind w:left="5760" w:hanging="360"/>
      </w:pPr>
      <w:rPr>
        <w:rFonts w:ascii="Wingdings" w:hAnsi="Wingdings" w:hint="default"/>
      </w:rPr>
    </w:lvl>
    <w:lvl w:ilvl="8" w:tplc="A9908C1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EF24F4E"/>
    <w:multiLevelType w:val="hybridMultilevel"/>
    <w:tmpl w:val="6180CE84"/>
    <w:lvl w:ilvl="0" w:tplc="280CA568">
      <w:start w:val="1"/>
      <w:numFmt w:val="bullet"/>
      <w:lvlText w:val="•"/>
      <w:lvlJc w:val="left"/>
      <w:pPr>
        <w:tabs>
          <w:tab w:val="num" w:pos="720"/>
        </w:tabs>
        <w:ind w:left="720" w:hanging="360"/>
      </w:pPr>
      <w:rPr>
        <w:rFonts w:ascii="宋体" w:hAnsi="宋体" w:hint="default"/>
      </w:rPr>
    </w:lvl>
    <w:lvl w:ilvl="1" w:tplc="22FEC56C" w:tentative="1">
      <w:start w:val="1"/>
      <w:numFmt w:val="bullet"/>
      <w:lvlText w:val="•"/>
      <w:lvlJc w:val="left"/>
      <w:pPr>
        <w:tabs>
          <w:tab w:val="num" w:pos="1440"/>
        </w:tabs>
        <w:ind w:left="1440" w:hanging="360"/>
      </w:pPr>
      <w:rPr>
        <w:rFonts w:ascii="宋体" w:hAnsi="宋体" w:hint="default"/>
      </w:rPr>
    </w:lvl>
    <w:lvl w:ilvl="2" w:tplc="57D02CA2" w:tentative="1">
      <w:start w:val="1"/>
      <w:numFmt w:val="bullet"/>
      <w:lvlText w:val="•"/>
      <w:lvlJc w:val="left"/>
      <w:pPr>
        <w:tabs>
          <w:tab w:val="num" w:pos="2160"/>
        </w:tabs>
        <w:ind w:left="2160" w:hanging="360"/>
      </w:pPr>
      <w:rPr>
        <w:rFonts w:ascii="宋体" w:hAnsi="宋体" w:hint="default"/>
      </w:rPr>
    </w:lvl>
    <w:lvl w:ilvl="3" w:tplc="8F369716" w:tentative="1">
      <w:start w:val="1"/>
      <w:numFmt w:val="bullet"/>
      <w:lvlText w:val="•"/>
      <w:lvlJc w:val="left"/>
      <w:pPr>
        <w:tabs>
          <w:tab w:val="num" w:pos="2880"/>
        </w:tabs>
        <w:ind w:left="2880" w:hanging="360"/>
      </w:pPr>
      <w:rPr>
        <w:rFonts w:ascii="宋体" w:hAnsi="宋体" w:hint="default"/>
      </w:rPr>
    </w:lvl>
    <w:lvl w:ilvl="4" w:tplc="AE5A4B1E" w:tentative="1">
      <w:start w:val="1"/>
      <w:numFmt w:val="bullet"/>
      <w:lvlText w:val="•"/>
      <w:lvlJc w:val="left"/>
      <w:pPr>
        <w:tabs>
          <w:tab w:val="num" w:pos="3600"/>
        </w:tabs>
        <w:ind w:left="3600" w:hanging="360"/>
      </w:pPr>
      <w:rPr>
        <w:rFonts w:ascii="宋体" w:hAnsi="宋体" w:hint="default"/>
      </w:rPr>
    </w:lvl>
    <w:lvl w:ilvl="5" w:tplc="33326E4A" w:tentative="1">
      <w:start w:val="1"/>
      <w:numFmt w:val="bullet"/>
      <w:lvlText w:val="•"/>
      <w:lvlJc w:val="left"/>
      <w:pPr>
        <w:tabs>
          <w:tab w:val="num" w:pos="4320"/>
        </w:tabs>
        <w:ind w:left="4320" w:hanging="360"/>
      </w:pPr>
      <w:rPr>
        <w:rFonts w:ascii="宋体" w:hAnsi="宋体" w:hint="default"/>
      </w:rPr>
    </w:lvl>
    <w:lvl w:ilvl="6" w:tplc="9A5AF51E" w:tentative="1">
      <w:start w:val="1"/>
      <w:numFmt w:val="bullet"/>
      <w:lvlText w:val="•"/>
      <w:lvlJc w:val="left"/>
      <w:pPr>
        <w:tabs>
          <w:tab w:val="num" w:pos="5040"/>
        </w:tabs>
        <w:ind w:left="5040" w:hanging="360"/>
      </w:pPr>
      <w:rPr>
        <w:rFonts w:ascii="宋体" w:hAnsi="宋体" w:hint="default"/>
      </w:rPr>
    </w:lvl>
    <w:lvl w:ilvl="7" w:tplc="02BE9398" w:tentative="1">
      <w:start w:val="1"/>
      <w:numFmt w:val="bullet"/>
      <w:lvlText w:val="•"/>
      <w:lvlJc w:val="left"/>
      <w:pPr>
        <w:tabs>
          <w:tab w:val="num" w:pos="5760"/>
        </w:tabs>
        <w:ind w:left="5760" w:hanging="360"/>
      </w:pPr>
      <w:rPr>
        <w:rFonts w:ascii="宋体" w:hAnsi="宋体" w:hint="default"/>
      </w:rPr>
    </w:lvl>
    <w:lvl w:ilvl="8" w:tplc="ADA4D89A" w:tentative="1">
      <w:start w:val="1"/>
      <w:numFmt w:val="bullet"/>
      <w:lvlText w:val="•"/>
      <w:lvlJc w:val="left"/>
      <w:pPr>
        <w:tabs>
          <w:tab w:val="num" w:pos="6480"/>
        </w:tabs>
        <w:ind w:left="6480" w:hanging="360"/>
      </w:pPr>
      <w:rPr>
        <w:rFonts w:ascii="宋体" w:hAnsi="宋体" w:hint="default"/>
      </w:rPr>
    </w:lvl>
  </w:abstractNum>
  <w:abstractNum w:abstractNumId="15" w15:restartNumberingAfterBreak="0">
    <w:nsid w:val="531C13B8"/>
    <w:multiLevelType w:val="hybridMultilevel"/>
    <w:tmpl w:val="754201DE"/>
    <w:lvl w:ilvl="0" w:tplc="F92CCE5C">
      <w:start w:val="1"/>
      <w:numFmt w:val="bullet"/>
      <w:lvlText w:val=""/>
      <w:lvlJc w:val="left"/>
      <w:pPr>
        <w:tabs>
          <w:tab w:val="num" w:pos="720"/>
        </w:tabs>
        <w:ind w:left="720" w:hanging="360"/>
      </w:pPr>
      <w:rPr>
        <w:rFonts w:ascii="Wingdings" w:hAnsi="Wingdings" w:hint="default"/>
      </w:rPr>
    </w:lvl>
    <w:lvl w:ilvl="1" w:tplc="55C615D6" w:tentative="1">
      <w:start w:val="1"/>
      <w:numFmt w:val="bullet"/>
      <w:lvlText w:val=""/>
      <w:lvlJc w:val="left"/>
      <w:pPr>
        <w:tabs>
          <w:tab w:val="num" w:pos="1440"/>
        </w:tabs>
        <w:ind w:left="1440" w:hanging="360"/>
      </w:pPr>
      <w:rPr>
        <w:rFonts w:ascii="Wingdings" w:hAnsi="Wingdings" w:hint="default"/>
      </w:rPr>
    </w:lvl>
    <w:lvl w:ilvl="2" w:tplc="00B44C64" w:tentative="1">
      <w:start w:val="1"/>
      <w:numFmt w:val="bullet"/>
      <w:lvlText w:val=""/>
      <w:lvlJc w:val="left"/>
      <w:pPr>
        <w:tabs>
          <w:tab w:val="num" w:pos="2160"/>
        </w:tabs>
        <w:ind w:left="2160" w:hanging="360"/>
      </w:pPr>
      <w:rPr>
        <w:rFonts w:ascii="Wingdings" w:hAnsi="Wingdings" w:hint="default"/>
      </w:rPr>
    </w:lvl>
    <w:lvl w:ilvl="3" w:tplc="1CEA877C" w:tentative="1">
      <w:start w:val="1"/>
      <w:numFmt w:val="bullet"/>
      <w:lvlText w:val=""/>
      <w:lvlJc w:val="left"/>
      <w:pPr>
        <w:tabs>
          <w:tab w:val="num" w:pos="2880"/>
        </w:tabs>
        <w:ind w:left="2880" w:hanging="360"/>
      </w:pPr>
      <w:rPr>
        <w:rFonts w:ascii="Wingdings" w:hAnsi="Wingdings" w:hint="default"/>
      </w:rPr>
    </w:lvl>
    <w:lvl w:ilvl="4" w:tplc="1842ED4C" w:tentative="1">
      <w:start w:val="1"/>
      <w:numFmt w:val="bullet"/>
      <w:lvlText w:val=""/>
      <w:lvlJc w:val="left"/>
      <w:pPr>
        <w:tabs>
          <w:tab w:val="num" w:pos="3600"/>
        </w:tabs>
        <w:ind w:left="3600" w:hanging="360"/>
      </w:pPr>
      <w:rPr>
        <w:rFonts w:ascii="Wingdings" w:hAnsi="Wingdings" w:hint="default"/>
      </w:rPr>
    </w:lvl>
    <w:lvl w:ilvl="5" w:tplc="1C703D56" w:tentative="1">
      <w:start w:val="1"/>
      <w:numFmt w:val="bullet"/>
      <w:lvlText w:val=""/>
      <w:lvlJc w:val="left"/>
      <w:pPr>
        <w:tabs>
          <w:tab w:val="num" w:pos="4320"/>
        </w:tabs>
        <w:ind w:left="4320" w:hanging="360"/>
      </w:pPr>
      <w:rPr>
        <w:rFonts w:ascii="Wingdings" w:hAnsi="Wingdings" w:hint="default"/>
      </w:rPr>
    </w:lvl>
    <w:lvl w:ilvl="6" w:tplc="7FD0BBAE" w:tentative="1">
      <w:start w:val="1"/>
      <w:numFmt w:val="bullet"/>
      <w:lvlText w:val=""/>
      <w:lvlJc w:val="left"/>
      <w:pPr>
        <w:tabs>
          <w:tab w:val="num" w:pos="5040"/>
        </w:tabs>
        <w:ind w:left="5040" w:hanging="360"/>
      </w:pPr>
      <w:rPr>
        <w:rFonts w:ascii="Wingdings" w:hAnsi="Wingdings" w:hint="default"/>
      </w:rPr>
    </w:lvl>
    <w:lvl w:ilvl="7" w:tplc="7AFA6AA4" w:tentative="1">
      <w:start w:val="1"/>
      <w:numFmt w:val="bullet"/>
      <w:lvlText w:val=""/>
      <w:lvlJc w:val="left"/>
      <w:pPr>
        <w:tabs>
          <w:tab w:val="num" w:pos="5760"/>
        </w:tabs>
        <w:ind w:left="5760" w:hanging="360"/>
      </w:pPr>
      <w:rPr>
        <w:rFonts w:ascii="Wingdings" w:hAnsi="Wingdings" w:hint="default"/>
      </w:rPr>
    </w:lvl>
    <w:lvl w:ilvl="8" w:tplc="7D48B3F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48D5F04"/>
    <w:multiLevelType w:val="hybridMultilevel"/>
    <w:tmpl w:val="CCBCC512"/>
    <w:lvl w:ilvl="0" w:tplc="BD504E3A">
      <w:start w:val="1"/>
      <w:numFmt w:val="bullet"/>
      <w:lvlText w:val="•"/>
      <w:lvlJc w:val="left"/>
      <w:pPr>
        <w:tabs>
          <w:tab w:val="num" w:pos="720"/>
        </w:tabs>
        <w:ind w:left="720" w:hanging="360"/>
      </w:pPr>
      <w:rPr>
        <w:rFonts w:ascii="宋体" w:hAnsi="宋体" w:hint="default"/>
      </w:rPr>
    </w:lvl>
    <w:lvl w:ilvl="1" w:tplc="7E6A3408" w:tentative="1">
      <w:start w:val="1"/>
      <w:numFmt w:val="bullet"/>
      <w:lvlText w:val="•"/>
      <w:lvlJc w:val="left"/>
      <w:pPr>
        <w:tabs>
          <w:tab w:val="num" w:pos="1440"/>
        </w:tabs>
        <w:ind w:left="1440" w:hanging="360"/>
      </w:pPr>
      <w:rPr>
        <w:rFonts w:ascii="宋体" w:hAnsi="宋体" w:hint="default"/>
      </w:rPr>
    </w:lvl>
    <w:lvl w:ilvl="2" w:tplc="9BF8000A" w:tentative="1">
      <w:start w:val="1"/>
      <w:numFmt w:val="bullet"/>
      <w:lvlText w:val="•"/>
      <w:lvlJc w:val="left"/>
      <w:pPr>
        <w:tabs>
          <w:tab w:val="num" w:pos="2160"/>
        </w:tabs>
        <w:ind w:left="2160" w:hanging="360"/>
      </w:pPr>
      <w:rPr>
        <w:rFonts w:ascii="宋体" w:hAnsi="宋体" w:hint="default"/>
      </w:rPr>
    </w:lvl>
    <w:lvl w:ilvl="3" w:tplc="B86206DE" w:tentative="1">
      <w:start w:val="1"/>
      <w:numFmt w:val="bullet"/>
      <w:lvlText w:val="•"/>
      <w:lvlJc w:val="left"/>
      <w:pPr>
        <w:tabs>
          <w:tab w:val="num" w:pos="2880"/>
        </w:tabs>
        <w:ind w:left="2880" w:hanging="360"/>
      </w:pPr>
      <w:rPr>
        <w:rFonts w:ascii="宋体" w:hAnsi="宋体" w:hint="default"/>
      </w:rPr>
    </w:lvl>
    <w:lvl w:ilvl="4" w:tplc="CD888E94" w:tentative="1">
      <w:start w:val="1"/>
      <w:numFmt w:val="bullet"/>
      <w:lvlText w:val="•"/>
      <w:lvlJc w:val="left"/>
      <w:pPr>
        <w:tabs>
          <w:tab w:val="num" w:pos="3600"/>
        </w:tabs>
        <w:ind w:left="3600" w:hanging="360"/>
      </w:pPr>
      <w:rPr>
        <w:rFonts w:ascii="宋体" w:hAnsi="宋体" w:hint="default"/>
      </w:rPr>
    </w:lvl>
    <w:lvl w:ilvl="5" w:tplc="49B8655A" w:tentative="1">
      <w:start w:val="1"/>
      <w:numFmt w:val="bullet"/>
      <w:lvlText w:val="•"/>
      <w:lvlJc w:val="left"/>
      <w:pPr>
        <w:tabs>
          <w:tab w:val="num" w:pos="4320"/>
        </w:tabs>
        <w:ind w:left="4320" w:hanging="360"/>
      </w:pPr>
      <w:rPr>
        <w:rFonts w:ascii="宋体" w:hAnsi="宋体" w:hint="default"/>
      </w:rPr>
    </w:lvl>
    <w:lvl w:ilvl="6" w:tplc="989632E0" w:tentative="1">
      <w:start w:val="1"/>
      <w:numFmt w:val="bullet"/>
      <w:lvlText w:val="•"/>
      <w:lvlJc w:val="left"/>
      <w:pPr>
        <w:tabs>
          <w:tab w:val="num" w:pos="5040"/>
        </w:tabs>
        <w:ind w:left="5040" w:hanging="360"/>
      </w:pPr>
      <w:rPr>
        <w:rFonts w:ascii="宋体" w:hAnsi="宋体" w:hint="default"/>
      </w:rPr>
    </w:lvl>
    <w:lvl w:ilvl="7" w:tplc="490A9AFA" w:tentative="1">
      <w:start w:val="1"/>
      <w:numFmt w:val="bullet"/>
      <w:lvlText w:val="•"/>
      <w:lvlJc w:val="left"/>
      <w:pPr>
        <w:tabs>
          <w:tab w:val="num" w:pos="5760"/>
        </w:tabs>
        <w:ind w:left="5760" w:hanging="360"/>
      </w:pPr>
      <w:rPr>
        <w:rFonts w:ascii="宋体" w:hAnsi="宋体" w:hint="default"/>
      </w:rPr>
    </w:lvl>
    <w:lvl w:ilvl="8" w:tplc="EB0A86FA" w:tentative="1">
      <w:start w:val="1"/>
      <w:numFmt w:val="bullet"/>
      <w:lvlText w:val="•"/>
      <w:lvlJc w:val="left"/>
      <w:pPr>
        <w:tabs>
          <w:tab w:val="num" w:pos="6480"/>
        </w:tabs>
        <w:ind w:left="6480" w:hanging="360"/>
      </w:pPr>
      <w:rPr>
        <w:rFonts w:ascii="宋体" w:hAnsi="宋体" w:hint="default"/>
      </w:rPr>
    </w:lvl>
  </w:abstractNum>
  <w:abstractNum w:abstractNumId="17" w15:restartNumberingAfterBreak="0">
    <w:nsid w:val="55AF61F7"/>
    <w:multiLevelType w:val="hybridMultilevel"/>
    <w:tmpl w:val="FAB45450"/>
    <w:lvl w:ilvl="0" w:tplc="FDD0AA5C">
      <w:start w:val="1"/>
      <w:numFmt w:val="bullet"/>
      <w:lvlText w:val="•"/>
      <w:lvlJc w:val="left"/>
      <w:pPr>
        <w:tabs>
          <w:tab w:val="num" w:pos="720"/>
        </w:tabs>
        <w:ind w:left="720" w:hanging="360"/>
      </w:pPr>
      <w:rPr>
        <w:rFonts w:ascii="宋体" w:hAnsi="宋体" w:hint="default"/>
      </w:rPr>
    </w:lvl>
    <w:lvl w:ilvl="1" w:tplc="2410C750" w:tentative="1">
      <w:start w:val="1"/>
      <w:numFmt w:val="bullet"/>
      <w:lvlText w:val="•"/>
      <w:lvlJc w:val="left"/>
      <w:pPr>
        <w:tabs>
          <w:tab w:val="num" w:pos="1440"/>
        </w:tabs>
        <w:ind w:left="1440" w:hanging="360"/>
      </w:pPr>
      <w:rPr>
        <w:rFonts w:ascii="宋体" w:hAnsi="宋体" w:hint="default"/>
      </w:rPr>
    </w:lvl>
    <w:lvl w:ilvl="2" w:tplc="F97A6EC4" w:tentative="1">
      <w:start w:val="1"/>
      <w:numFmt w:val="bullet"/>
      <w:lvlText w:val="•"/>
      <w:lvlJc w:val="left"/>
      <w:pPr>
        <w:tabs>
          <w:tab w:val="num" w:pos="2160"/>
        </w:tabs>
        <w:ind w:left="2160" w:hanging="360"/>
      </w:pPr>
      <w:rPr>
        <w:rFonts w:ascii="宋体" w:hAnsi="宋体" w:hint="default"/>
      </w:rPr>
    </w:lvl>
    <w:lvl w:ilvl="3" w:tplc="D65413A2" w:tentative="1">
      <w:start w:val="1"/>
      <w:numFmt w:val="bullet"/>
      <w:lvlText w:val="•"/>
      <w:lvlJc w:val="left"/>
      <w:pPr>
        <w:tabs>
          <w:tab w:val="num" w:pos="2880"/>
        </w:tabs>
        <w:ind w:left="2880" w:hanging="360"/>
      </w:pPr>
      <w:rPr>
        <w:rFonts w:ascii="宋体" w:hAnsi="宋体" w:hint="default"/>
      </w:rPr>
    </w:lvl>
    <w:lvl w:ilvl="4" w:tplc="A1223380" w:tentative="1">
      <w:start w:val="1"/>
      <w:numFmt w:val="bullet"/>
      <w:lvlText w:val="•"/>
      <w:lvlJc w:val="left"/>
      <w:pPr>
        <w:tabs>
          <w:tab w:val="num" w:pos="3600"/>
        </w:tabs>
        <w:ind w:left="3600" w:hanging="360"/>
      </w:pPr>
      <w:rPr>
        <w:rFonts w:ascii="宋体" w:hAnsi="宋体" w:hint="default"/>
      </w:rPr>
    </w:lvl>
    <w:lvl w:ilvl="5" w:tplc="122EF676" w:tentative="1">
      <w:start w:val="1"/>
      <w:numFmt w:val="bullet"/>
      <w:lvlText w:val="•"/>
      <w:lvlJc w:val="left"/>
      <w:pPr>
        <w:tabs>
          <w:tab w:val="num" w:pos="4320"/>
        </w:tabs>
        <w:ind w:left="4320" w:hanging="360"/>
      </w:pPr>
      <w:rPr>
        <w:rFonts w:ascii="宋体" w:hAnsi="宋体" w:hint="default"/>
      </w:rPr>
    </w:lvl>
    <w:lvl w:ilvl="6" w:tplc="9460BF20" w:tentative="1">
      <w:start w:val="1"/>
      <w:numFmt w:val="bullet"/>
      <w:lvlText w:val="•"/>
      <w:lvlJc w:val="left"/>
      <w:pPr>
        <w:tabs>
          <w:tab w:val="num" w:pos="5040"/>
        </w:tabs>
        <w:ind w:left="5040" w:hanging="360"/>
      </w:pPr>
      <w:rPr>
        <w:rFonts w:ascii="宋体" w:hAnsi="宋体" w:hint="default"/>
      </w:rPr>
    </w:lvl>
    <w:lvl w:ilvl="7" w:tplc="DA663A36" w:tentative="1">
      <w:start w:val="1"/>
      <w:numFmt w:val="bullet"/>
      <w:lvlText w:val="•"/>
      <w:lvlJc w:val="left"/>
      <w:pPr>
        <w:tabs>
          <w:tab w:val="num" w:pos="5760"/>
        </w:tabs>
        <w:ind w:left="5760" w:hanging="360"/>
      </w:pPr>
      <w:rPr>
        <w:rFonts w:ascii="宋体" w:hAnsi="宋体" w:hint="default"/>
      </w:rPr>
    </w:lvl>
    <w:lvl w:ilvl="8" w:tplc="966EA2DC" w:tentative="1">
      <w:start w:val="1"/>
      <w:numFmt w:val="bullet"/>
      <w:lvlText w:val="•"/>
      <w:lvlJc w:val="left"/>
      <w:pPr>
        <w:tabs>
          <w:tab w:val="num" w:pos="6480"/>
        </w:tabs>
        <w:ind w:left="6480" w:hanging="360"/>
      </w:pPr>
      <w:rPr>
        <w:rFonts w:ascii="宋体" w:hAnsi="宋体" w:hint="default"/>
      </w:rPr>
    </w:lvl>
  </w:abstractNum>
  <w:abstractNum w:abstractNumId="18" w15:restartNumberingAfterBreak="0">
    <w:nsid w:val="5F78583A"/>
    <w:multiLevelType w:val="hybridMultilevel"/>
    <w:tmpl w:val="C53660C6"/>
    <w:lvl w:ilvl="0" w:tplc="FD146C44">
      <w:start w:val="1"/>
      <w:numFmt w:val="bullet"/>
      <w:lvlText w:val=""/>
      <w:lvlJc w:val="left"/>
      <w:pPr>
        <w:tabs>
          <w:tab w:val="num" w:pos="720"/>
        </w:tabs>
        <w:ind w:left="720" w:hanging="360"/>
      </w:pPr>
      <w:rPr>
        <w:rFonts w:ascii="Wingdings" w:hAnsi="Wingdings" w:hint="default"/>
      </w:rPr>
    </w:lvl>
    <w:lvl w:ilvl="1" w:tplc="059A4A5A" w:tentative="1">
      <w:start w:val="1"/>
      <w:numFmt w:val="bullet"/>
      <w:lvlText w:val=""/>
      <w:lvlJc w:val="left"/>
      <w:pPr>
        <w:tabs>
          <w:tab w:val="num" w:pos="1440"/>
        </w:tabs>
        <w:ind w:left="1440" w:hanging="360"/>
      </w:pPr>
      <w:rPr>
        <w:rFonts w:ascii="Wingdings" w:hAnsi="Wingdings" w:hint="default"/>
      </w:rPr>
    </w:lvl>
    <w:lvl w:ilvl="2" w:tplc="C3BC9B9C" w:tentative="1">
      <w:start w:val="1"/>
      <w:numFmt w:val="bullet"/>
      <w:lvlText w:val=""/>
      <w:lvlJc w:val="left"/>
      <w:pPr>
        <w:tabs>
          <w:tab w:val="num" w:pos="2160"/>
        </w:tabs>
        <w:ind w:left="2160" w:hanging="360"/>
      </w:pPr>
      <w:rPr>
        <w:rFonts w:ascii="Wingdings" w:hAnsi="Wingdings" w:hint="default"/>
      </w:rPr>
    </w:lvl>
    <w:lvl w:ilvl="3" w:tplc="560C6E7E" w:tentative="1">
      <w:start w:val="1"/>
      <w:numFmt w:val="bullet"/>
      <w:lvlText w:val=""/>
      <w:lvlJc w:val="left"/>
      <w:pPr>
        <w:tabs>
          <w:tab w:val="num" w:pos="2880"/>
        </w:tabs>
        <w:ind w:left="2880" w:hanging="360"/>
      </w:pPr>
      <w:rPr>
        <w:rFonts w:ascii="Wingdings" w:hAnsi="Wingdings" w:hint="default"/>
      </w:rPr>
    </w:lvl>
    <w:lvl w:ilvl="4" w:tplc="54BAF612" w:tentative="1">
      <w:start w:val="1"/>
      <w:numFmt w:val="bullet"/>
      <w:lvlText w:val=""/>
      <w:lvlJc w:val="left"/>
      <w:pPr>
        <w:tabs>
          <w:tab w:val="num" w:pos="3600"/>
        </w:tabs>
        <w:ind w:left="3600" w:hanging="360"/>
      </w:pPr>
      <w:rPr>
        <w:rFonts w:ascii="Wingdings" w:hAnsi="Wingdings" w:hint="default"/>
      </w:rPr>
    </w:lvl>
    <w:lvl w:ilvl="5" w:tplc="D526C09C" w:tentative="1">
      <w:start w:val="1"/>
      <w:numFmt w:val="bullet"/>
      <w:lvlText w:val=""/>
      <w:lvlJc w:val="left"/>
      <w:pPr>
        <w:tabs>
          <w:tab w:val="num" w:pos="4320"/>
        </w:tabs>
        <w:ind w:left="4320" w:hanging="360"/>
      </w:pPr>
      <w:rPr>
        <w:rFonts w:ascii="Wingdings" w:hAnsi="Wingdings" w:hint="default"/>
      </w:rPr>
    </w:lvl>
    <w:lvl w:ilvl="6" w:tplc="B0261D1C" w:tentative="1">
      <w:start w:val="1"/>
      <w:numFmt w:val="bullet"/>
      <w:lvlText w:val=""/>
      <w:lvlJc w:val="left"/>
      <w:pPr>
        <w:tabs>
          <w:tab w:val="num" w:pos="5040"/>
        </w:tabs>
        <w:ind w:left="5040" w:hanging="360"/>
      </w:pPr>
      <w:rPr>
        <w:rFonts w:ascii="Wingdings" w:hAnsi="Wingdings" w:hint="default"/>
      </w:rPr>
    </w:lvl>
    <w:lvl w:ilvl="7" w:tplc="07E09E42" w:tentative="1">
      <w:start w:val="1"/>
      <w:numFmt w:val="bullet"/>
      <w:lvlText w:val=""/>
      <w:lvlJc w:val="left"/>
      <w:pPr>
        <w:tabs>
          <w:tab w:val="num" w:pos="5760"/>
        </w:tabs>
        <w:ind w:left="5760" w:hanging="360"/>
      </w:pPr>
      <w:rPr>
        <w:rFonts w:ascii="Wingdings" w:hAnsi="Wingdings" w:hint="default"/>
      </w:rPr>
    </w:lvl>
    <w:lvl w:ilvl="8" w:tplc="CB26084C"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3520296"/>
    <w:multiLevelType w:val="hybridMultilevel"/>
    <w:tmpl w:val="D1DEE068"/>
    <w:lvl w:ilvl="0" w:tplc="B64636A2">
      <w:start w:val="1"/>
      <w:numFmt w:val="bullet"/>
      <w:lvlText w:val="•"/>
      <w:lvlJc w:val="left"/>
      <w:pPr>
        <w:tabs>
          <w:tab w:val="num" w:pos="720"/>
        </w:tabs>
        <w:ind w:left="720" w:hanging="360"/>
      </w:pPr>
      <w:rPr>
        <w:rFonts w:ascii="宋体" w:hAnsi="宋体" w:hint="default"/>
      </w:rPr>
    </w:lvl>
    <w:lvl w:ilvl="1" w:tplc="32902C22" w:tentative="1">
      <w:start w:val="1"/>
      <w:numFmt w:val="bullet"/>
      <w:lvlText w:val="•"/>
      <w:lvlJc w:val="left"/>
      <w:pPr>
        <w:tabs>
          <w:tab w:val="num" w:pos="1440"/>
        </w:tabs>
        <w:ind w:left="1440" w:hanging="360"/>
      </w:pPr>
      <w:rPr>
        <w:rFonts w:ascii="宋体" w:hAnsi="宋体" w:hint="default"/>
      </w:rPr>
    </w:lvl>
    <w:lvl w:ilvl="2" w:tplc="86061504" w:tentative="1">
      <w:start w:val="1"/>
      <w:numFmt w:val="bullet"/>
      <w:lvlText w:val="•"/>
      <w:lvlJc w:val="left"/>
      <w:pPr>
        <w:tabs>
          <w:tab w:val="num" w:pos="2160"/>
        </w:tabs>
        <w:ind w:left="2160" w:hanging="360"/>
      </w:pPr>
      <w:rPr>
        <w:rFonts w:ascii="宋体" w:hAnsi="宋体" w:hint="default"/>
      </w:rPr>
    </w:lvl>
    <w:lvl w:ilvl="3" w:tplc="8AD0EF22" w:tentative="1">
      <w:start w:val="1"/>
      <w:numFmt w:val="bullet"/>
      <w:lvlText w:val="•"/>
      <w:lvlJc w:val="left"/>
      <w:pPr>
        <w:tabs>
          <w:tab w:val="num" w:pos="2880"/>
        </w:tabs>
        <w:ind w:left="2880" w:hanging="360"/>
      </w:pPr>
      <w:rPr>
        <w:rFonts w:ascii="宋体" w:hAnsi="宋体" w:hint="default"/>
      </w:rPr>
    </w:lvl>
    <w:lvl w:ilvl="4" w:tplc="6E2ACB68" w:tentative="1">
      <w:start w:val="1"/>
      <w:numFmt w:val="bullet"/>
      <w:lvlText w:val="•"/>
      <w:lvlJc w:val="left"/>
      <w:pPr>
        <w:tabs>
          <w:tab w:val="num" w:pos="3600"/>
        </w:tabs>
        <w:ind w:left="3600" w:hanging="360"/>
      </w:pPr>
      <w:rPr>
        <w:rFonts w:ascii="宋体" w:hAnsi="宋体" w:hint="default"/>
      </w:rPr>
    </w:lvl>
    <w:lvl w:ilvl="5" w:tplc="C83A0058" w:tentative="1">
      <w:start w:val="1"/>
      <w:numFmt w:val="bullet"/>
      <w:lvlText w:val="•"/>
      <w:lvlJc w:val="left"/>
      <w:pPr>
        <w:tabs>
          <w:tab w:val="num" w:pos="4320"/>
        </w:tabs>
        <w:ind w:left="4320" w:hanging="360"/>
      </w:pPr>
      <w:rPr>
        <w:rFonts w:ascii="宋体" w:hAnsi="宋体" w:hint="default"/>
      </w:rPr>
    </w:lvl>
    <w:lvl w:ilvl="6" w:tplc="99FCD5BE" w:tentative="1">
      <w:start w:val="1"/>
      <w:numFmt w:val="bullet"/>
      <w:lvlText w:val="•"/>
      <w:lvlJc w:val="left"/>
      <w:pPr>
        <w:tabs>
          <w:tab w:val="num" w:pos="5040"/>
        </w:tabs>
        <w:ind w:left="5040" w:hanging="360"/>
      </w:pPr>
      <w:rPr>
        <w:rFonts w:ascii="宋体" w:hAnsi="宋体" w:hint="default"/>
      </w:rPr>
    </w:lvl>
    <w:lvl w:ilvl="7" w:tplc="8EACF39E" w:tentative="1">
      <w:start w:val="1"/>
      <w:numFmt w:val="bullet"/>
      <w:lvlText w:val="•"/>
      <w:lvlJc w:val="left"/>
      <w:pPr>
        <w:tabs>
          <w:tab w:val="num" w:pos="5760"/>
        </w:tabs>
        <w:ind w:left="5760" w:hanging="360"/>
      </w:pPr>
      <w:rPr>
        <w:rFonts w:ascii="宋体" w:hAnsi="宋体" w:hint="default"/>
      </w:rPr>
    </w:lvl>
    <w:lvl w:ilvl="8" w:tplc="94A28332" w:tentative="1">
      <w:start w:val="1"/>
      <w:numFmt w:val="bullet"/>
      <w:lvlText w:val="•"/>
      <w:lvlJc w:val="left"/>
      <w:pPr>
        <w:tabs>
          <w:tab w:val="num" w:pos="6480"/>
        </w:tabs>
        <w:ind w:left="6480" w:hanging="360"/>
      </w:pPr>
      <w:rPr>
        <w:rFonts w:ascii="宋体" w:hAnsi="宋体" w:hint="default"/>
      </w:rPr>
    </w:lvl>
  </w:abstractNum>
  <w:abstractNum w:abstractNumId="20" w15:restartNumberingAfterBreak="0">
    <w:nsid w:val="64445479"/>
    <w:multiLevelType w:val="hybridMultilevel"/>
    <w:tmpl w:val="EDC8D05E"/>
    <w:lvl w:ilvl="0" w:tplc="22160EF0">
      <w:start w:val="1"/>
      <w:numFmt w:val="bullet"/>
      <w:lvlText w:val="•"/>
      <w:lvlJc w:val="left"/>
      <w:pPr>
        <w:tabs>
          <w:tab w:val="num" w:pos="720"/>
        </w:tabs>
        <w:ind w:left="720" w:hanging="360"/>
      </w:pPr>
      <w:rPr>
        <w:rFonts w:ascii="宋体" w:hAnsi="宋体" w:hint="default"/>
      </w:rPr>
    </w:lvl>
    <w:lvl w:ilvl="1" w:tplc="5A12BCFE" w:tentative="1">
      <w:start w:val="1"/>
      <w:numFmt w:val="bullet"/>
      <w:lvlText w:val="•"/>
      <w:lvlJc w:val="left"/>
      <w:pPr>
        <w:tabs>
          <w:tab w:val="num" w:pos="1440"/>
        </w:tabs>
        <w:ind w:left="1440" w:hanging="360"/>
      </w:pPr>
      <w:rPr>
        <w:rFonts w:ascii="宋体" w:hAnsi="宋体" w:hint="default"/>
      </w:rPr>
    </w:lvl>
    <w:lvl w:ilvl="2" w:tplc="E5D0FEC8" w:tentative="1">
      <w:start w:val="1"/>
      <w:numFmt w:val="bullet"/>
      <w:lvlText w:val="•"/>
      <w:lvlJc w:val="left"/>
      <w:pPr>
        <w:tabs>
          <w:tab w:val="num" w:pos="2160"/>
        </w:tabs>
        <w:ind w:left="2160" w:hanging="360"/>
      </w:pPr>
      <w:rPr>
        <w:rFonts w:ascii="宋体" w:hAnsi="宋体" w:hint="default"/>
      </w:rPr>
    </w:lvl>
    <w:lvl w:ilvl="3" w:tplc="EBB64F50" w:tentative="1">
      <w:start w:val="1"/>
      <w:numFmt w:val="bullet"/>
      <w:lvlText w:val="•"/>
      <w:lvlJc w:val="left"/>
      <w:pPr>
        <w:tabs>
          <w:tab w:val="num" w:pos="2880"/>
        </w:tabs>
        <w:ind w:left="2880" w:hanging="360"/>
      </w:pPr>
      <w:rPr>
        <w:rFonts w:ascii="宋体" w:hAnsi="宋体" w:hint="default"/>
      </w:rPr>
    </w:lvl>
    <w:lvl w:ilvl="4" w:tplc="0C487FF2" w:tentative="1">
      <w:start w:val="1"/>
      <w:numFmt w:val="bullet"/>
      <w:lvlText w:val="•"/>
      <w:lvlJc w:val="left"/>
      <w:pPr>
        <w:tabs>
          <w:tab w:val="num" w:pos="3600"/>
        </w:tabs>
        <w:ind w:left="3600" w:hanging="360"/>
      </w:pPr>
      <w:rPr>
        <w:rFonts w:ascii="宋体" w:hAnsi="宋体" w:hint="default"/>
      </w:rPr>
    </w:lvl>
    <w:lvl w:ilvl="5" w:tplc="F7726E9C" w:tentative="1">
      <w:start w:val="1"/>
      <w:numFmt w:val="bullet"/>
      <w:lvlText w:val="•"/>
      <w:lvlJc w:val="left"/>
      <w:pPr>
        <w:tabs>
          <w:tab w:val="num" w:pos="4320"/>
        </w:tabs>
        <w:ind w:left="4320" w:hanging="360"/>
      </w:pPr>
      <w:rPr>
        <w:rFonts w:ascii="宋体" w:hAnsi="宋体" w:hint="default"/>
      </w:rPr>
    </w:lvl>
    <w:lvl w:ilvl="6" w:tplc="E31AFCBA" w:tentative="1">
      <w:start w:val="1"/>
      <w:numFmt w:val="bullet"/>
      <w:lvlText w:val="•"/>
      <w:lvlJc w:val="left"/>
      <w:pPr>
        <w:tabs>
          <w:tab w:val="num" w:pos="5040"/>
        </w:tabs>
        <w:ind w:left="5040" w:hanging="360"/>
      </w:pPr>
      <w:rPr>
        <w:rFonts w:ascii="宋体" w:hAnsi="宋体" w:hint="default"/>
      </w:rPr>
    </w:lvl>
    <w:lvl w:ilvl="7" w:tplc="39420E74" w:tentative="1">
      <w:start w:val="1"/>
      <w:numFmt w:val="bullet"/>
      <w:lvlText w:val="•"/>
      <w:lvlJc w:val="left"/>
      <w:pPr>
        <w:tabs>
          <w:tab w:val="num" w:pos="5760"/>
        </w:tabs>
        <w:ind w:left="5760" w:hanging="360"/>
      </w:pPr>
      <w:rPr>
        <w:rFonts w:ascii="宋体" w:hAnsi="宋体" w:hint="default"/>
      </w:rPr>
    </w:lvl>
    <w:lvl w:ilvl="8" w:tplc="BD9C8BF4" w:tentative="1">
      <w:start w:val="1"/>
      <w:numFmt w:val="bullet"/>
      <w:lvlText w:val="•"/>
      <w:lvlJc w:val="left"/>
      <w:pPr>
        <w:tabs>
          <w:tab w:val="num" w:pos="6480"/>
        </w:tabs>
        <w:ind w:left="6480" w:hanging="360"/>
      </w:pPr>
      <w:rPr>
        <w:rFonts w:ascii="宋体" w:hAnsi="宋体" w:hint="default"/>
      </w:rPr>
    </w:lvl>
  </w:abstractNum>
  <w:abstractNum w:abstractNumId="21" w15:restartNumberingAfterBreak="0">
    <w:nsid w:val="6B5727B9"/>
    <w:multiLevelType w:val="hybridMultilevel"/>
    <w:tmpl w:val="17F8EF08"/>
    <w:lvl w:ilvl="0" w:tplc="A7B67A88">
      <w:start w:val="1"/>
      <w:numFmt w:val="bullet"/>
      <w:lvlText w:val=""/>
      <w:lvlJc w:val="left"/>
      <w:pPr>
        <w:tabs>
          <w:tab w:val="num" w:pos="720"/>
        </w:tabs>
        <w:ind w:left="720" w:hanging="360"/>
      </w:pPr>
      <w:rPr>
        <w:rFonts w:ascii="Wingdings" w:hAnsi="Wingdings" w:hint="default"/>
      </w:rPr>
    </w:lvl>
    <w:lvl w:ilvl="1" w:tplc="431292CC" w:tentative="1">
      <w:start w:val="1"/>
      <w:numFmt w:val="bullet"/>
      <w:lvlText w:val=""/>
      <w:lvlJc w:val="left"/>
      <w:pPr>
        <w:tabs>
          <w:tab w:val="num" w:pos="1440"/>
        </w:tabs>
        <w:ind w:left="1440" w:hanging="360"/>
      </w:pPr>
      <w:rPr>
        <w:rFonts w:ascii="Wingdings" w:hAnsi="Wingdings" w:hint="default"/>
      </w:rPr>
    </w:lvl>
    <w:lvl w:ilvl="2" w:tplc="234A2DC6" w:tentative="1">
      <w:start w:val="1"/>
      <w:numFmt w:val="bullet"/>
      <w:lvlText w:val=""/>
      <w:lvlJc w:val="left"/>
      <w:pPr>
        <w:tabs>
          <w:tab w:val="num" w:pos="2160"/>
        </w:tabs>
        <w:ind w:left="2160" w:hanging="360"/>
      </w:pPr>
      <w:rPr>
        <w:rFonts w:ascii="Wingdings" w:hAnsi="Wingdings" w:hint="default"/>
      </w:rPr>
    </w:lvl>
    <w:lvl w:ilvl="3" w:tplc="94A886D8" w:tentative="1">
      <w:start w:val="1"/>
      <w:numFmt w:val="bullet"/>
      <w:lvlText w:val=""/>
      <w:lvlJc w:val="left"/>
      <w:pPr>
        <w:tabs>
          <w:tab w:val="num" w:pos="2880"/>
        </w:tabs>
        <w:ind w:left="2880" w:hanging="360"/>
      </w:pPr>
      <w:rPr>
        <w:rFonts w:ascii="Wingdings" w:hAnsi="Wingdings" w:hint="default"/>
      </w:rPr>
    </w:lvl>
    <w:lvl w:ilvl="4" w:tplc="B310228A" w:tentative="1">
      <w:start w:val="1"/>
      <w:numFmt w:val="bullet"/>
      <w:lvlText w:val=""/>
      <w:lvlJc w:val="left"/>
      <w:pPr>
        <w:tabs>
          <w:tab w:val="num" w:pos="3600"/>
        </w:tabs>
        <w:ind w:left="3600" w:hanging="360"/>
      </w:pPr>
      <w:rPr>
        <w:rFonts w:ascii="Wingdings" w:hAnsi="Wingdings" w:hint="default"/>
      </w:rPr>
    </w:lvl>
    <w:lvl w:ilvl="5" w:tplc="6560B34A" w:tentative="1">
      <w:start w:val="1"/>
      <w:numFmt w:val="bullet"/>
      <w:lvlText w:val=""/>
      <w:lvlJc w:val="left"/>
      <w:pPr>
        <w:tabs>
          <w:tab w:val="num" w:pos="4320"/>
        </w:tabs>
        <w:ind w:left="4320" w:hanging="360"/>
      </w:pPr>
      <w:rPr>
        <w:rFonts w:ascii="Wingdings" w:hAnsi="Wingdings" w:hint="default"/>
      </w:rPr>
    </w:lvl>
    <w:lvl w:ilvl="6" w:tplc="AAD67C50" w:tentative="1">
      <w:start w:val="1"/>
      <w:numFmt w:val="bullet"/>
      <w:lvlText w:val=""/>
      <w:lvlJc w:val="left"/>
      <w:pPr>
        <w:tabs>
          <w:tab w:val="num" w:pos="5040"/>
        </w:tabs>
        <w:ind w:left="5040" w:hanging="360"/>
      </w:pPr>
      <w:rPr>
        <w:rFonts w:ascii="Wingdings" w:hAnsi="Wingdings" w:hint="default"/>
      </w:rPr>
    </w:lvl>
    <w:lvl w:ilvl="7" w:tplc="8DA2E13C" w:tentative="1">
      <w:start w:val="1"/>
      <w:numFmt w:val="bullet"/>
      <w:lvlText w:val=""/>
      <w:lvlJc w:val="left"/>
      <w:pPr>
        <w:tabs>
          <w:tab w:val="num" w:pos="5760"/>
        </w:tabs>
        <w:ind w:left="5760" w:hanging="360"/>
      </w:pPr>
      <w:rPr>
        <w:rFonts w:ascii="Wingdings" w:hAnsi="Wingdings" w:hint="default"/>
      </w:rPr>
    </w:lvl>
    <w:lvl w:ilvl="8" w:tplc="59C8CFA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0401B3F"/>
    <w:multiLevelType w:val="hybridMultilevel"/>
    <w:tmpl w:val="09347A12"/>
    <w:lvl w:ilvl="0" w:tplc="85743B56">
      <w:start w:val="1"/>
      <w:numFmt w:val="bullet"/>
      <w:lvlText w:val="•"/>
      <w:lvlJc w:val="left"/>
      <w:pPr>
        <w:tabs>
          <w:tab w:val="num" w:pos="720"/>
        </w:tabs>
        <w:ind w:left="720" w:hanging="360"/>
      </w:pPr>
      <w:rPr>
        <w:rFonts w:ascii="宋体" w:hAnsi="宋体" w:hint="default"/>
      </w:rPr>
    </w:lvl>
    <w:lvl w:ilvl="1" w:tplc="A5DEE3CA" w:tentative="1">
      <w:start w:val="1"/>
      <w:numFmt w:val="bullet"/>
      <w:lvlText w:val="•"/>
      <w:lvlJc w:val="left"/>
      <w:pPr>
        <w:tabs>
          <w:tab w:val="num" w:pos="1440"/>
        </w:tabs>
        <w:ind w:left="1440" w:hanging="360"/>
      </w:pPr>
      <w:rPr>
        <w:rFonts w:ascii="宋体" w:hAnsi="宋体" w:hint="default"/>
      </w:rPr>
    </w:lvl>
    <w:lvl w:ilvl="2" w:tplc="826A7F42" w:tentative="1">
      <w:start w:val="1"/>
      <w:numFmt w:val="bullet"/>
      <w:lvlText w:val="•"/>
      <w:lvlJc w:val="left"/>
      <w:pPr>
        <w:tabs>
          <w:tab w:val="num" w:pos="2160"/>
        </w:tabs>
        <w:ind w:left="2160" w:hanging="360"/>
      </w:pPr>
      <w:rPr>
        <w:rFonts w:ascii="宋体" w:hAnsi="宋体" w:hint="default"/>
      </w:rPr>
    </w:lvl>
    <w:lvl w:ilvl="3" w:tplc="7E0E5578" w:tentative="1">
      <w:start w:val="1"/>
      <w:numFmt w:val="bullet"/>
      <w:lvlText w:val="•"/>
      <w:lvlJc w:val="left"/>
      <w:pPr>
        <w:tabs>
          <w:tab w:val="num" w:pos="2880"/>
        </w:tabs>
        <w:ind w:left="2880" w:hanging="360"/>
      </w:pPr>
      <w:rPr>
        <w:rFonts w:ascii="宋体" w:hAnsi="宋体" w:hint="default"/>
      </w:rPr>
    </w:lvl>
    <w:lvl w:ilvl="4" w:tplc="345AD93E" w:tentative="1">
      <w:start w:val="1"/>
      <w:numFmt w:val="bullet"/>
      <w:lvlText w:val="•"/>
      <w:lvlJc w:val="left"/>
      <w:pPr>
        <w:tabs>
          <w:tab w:val="num" w:pos="3600"/>
        </w:tabs>
        <w:ind w:left="3600" w:hanging="360"/>
      </w:pPr>
      <w:rPr>
        <w:rFonts w:ascii="宋体" w:hAnsi="宋体" w:hint="default"/>
      </w:rPr>
    </w:lvl>
    <w:lvl w:ilvl="5" w:tplc="D49ABAB0" w:tentative="1">
      <w:start w:val="1"/>
      <w:numFmt w:val="bullet"/>
      <w:lvlText w:val="•"/>
      <w:lvlJc w:val="left"/>
      <w:pPr>
        <w:tabs>
          <w:tab w:val="num" w:pos="4320"/>
        </w:tabs>
        <w:ind w:left="4320" w:hanging="360"/>
      </w:pPr>
      <w:rPr>
        <w:rFonts w:ascii="宋体" w:hAnsi="宋体" w:hint="default"/>
      </w:rPr>
    </w:lvl>
    <w:lvl w:ilvl="6" w:tplc="96A84F1C" w:tentative="1">
      <w:start w:val="1"/>
      <w:numFmt w:val="bullet"/>
      <w:lvlText w:val="•"/>
      <w:lvlJc w:val="left"/>
      <w:pPr>
        <w:tabs>
          <w:tab w:val="num" w:pos="5040"/>
        </w:tabs>
        <w:ind w:left="5040" w:hanging="360"/>
      </w:pPr>
      <w:rPr>
        <w:rFonts w:ascii="宋体" w:hAnsi="宋体" w:hint="default"/>
      </w:rPr>
    </w:lvl>
    <w:lvl w:ilvl="7" w:tplc="39AAA588" w:tentative="1">
      <w:start w:val="1"/>
      <w:numFmt w:val="bullet"/>
      <w:lvlText w:val="•"/>
      <w:lvlJc w:val="left"/>
      <w:pPr>
        <w:tabs>
          <w:tab w:val="num" w:pos="5760"/>
        </w:tabs>
        <w:ind w:left="5760" w:hanging="360"/>
      </w:pPr>
      <w:rPr>
        <w:rFonts w:ascii="宋体" w:hAnsi="宋体" w:hint="default"/>
      </w:rPr>
    </w:lvl>
    <w:lvl w:ilvl="8" w:tplc="F4C27D72" w:tentative="1">
      <w:start w:val="1"/>
      <w:numFmt w:val="bullet"/>
      <w:lvlText w:val="•"/>
      <w:lvlJc w:val="left"/>
      <w:pPr>
        <w:tabs>
          <w:tab w:val="num" w:pos="6480"/>
        </w:tabs>
        <w:ind w:left="6480" w:hanging="360"/>
      </w:pPr>
      <w:rPr>
        <w:rFonts w:ascii="宋体" w:hAnsi="宋体" w:hint="default"/>
      </w:rPr>
    </w:lvl>
  </w:abstractNum>
  <w:abstractNum w:abstractNumId="23" w15:restartNumberingAfterBreak="0">
    <w:nsid w:val="77001BE4"/>
    <w:multiLevelType w:val="hybridMultilevel"/>
    <w:tmpl w:val="525023EC"/>
    <w:lvl w:ilvl="0" w:tplc="9F2A7860">
      <w:start w:val="1"/>
      <w:numFmt w:val="bullet"/>
      <w:lvlText w:val=""/>
      <w:lvlJc w:val="left"/>
      <w:pPr>
        <w:tabs>
          <w:tab w:val="num" w:pos="720"/>
        </w:tabs>
        <w:ind w:left="720" w:hanging="360"/>
      </w:pPr>
      <w:rPr>
        <w:rFonts w:ascii="Wingdings" w:hAnsi="Wingdings" w:hint="default"/>
      </w:rPr>
    </w:lvl>
    <w:lvl w:ilvl="1" w:tplc="6E4A8A76" w:tentative="1">
      <w:start w:val="1"/>
      <w:numFmt w:val="bullet"/>
      <w:lvlText w:val=""/>
      <w:lvlJc w:val="left"/>
      <w:pPr>
        <w:tabs>
          <w:tab w:val="num" w:pos="1440"/>
        </w:tabs>
        <w:ind w:left="1440" w:hanging="360"/>
      </w:pPr>
      <w:rPr>
        <w:rFonts w:ascii="Wingdings" w:hAnsi="Wingdings" w:hint="default"/>
      </w:rPr>
    </w:lvl>
    <w:lvl w:ilvl="2" w:tplc="4B86DB70" w:tentative="1">
      <w:start w:val="1"/>
      <w:numFmt w:val="bullet"/>
      <w:lvlText w:val=""/>
      <w:lvlJc w:val="left"/>
      <w:pPr>
        <w:tabs>
          <w:tab w:val="num" w:pos="2160"/>
        </w:tabs>
        <w:ind w:left="2160" w:hanging="360"/>
      </w:pPr>
      <w:rPr>
        <w:rFonts w:ascii="Wingdings" w:hAnsi="Wingdings" w:hint="default"/>
      </w:rPr>
    </w:lvl>
    <w:lvl w:ilvl="3" w:tplc="FA7C31F2" w:tentative="1">
      <w:start w:val="1"/>
      <w:numFmt w:val="bullet"/>
      <w:lvlText w:val=""/>
      <w:lvlJc w:val="left"/>
      <w:pPr>
        <w:tabs>
          <w:tab w:val="num" w:pos="2880"/>
        </w:tabs>
        <w:ind w:left="2880" w:hanging="360"/>
      </w:pPr>
      <w:rPr>
        <w:rFonts w:ascii="Wingdings" w:hAnsi="Wingdings" w:hint="default"/>
      </w:rPr>
    </w:lvl>
    <w:lvl w:ilvl="4" w:tplc="6CD6CD24" w:tentative="1">
      <w:start w:val="1"/>
      <w:numFmt w:val="bullet"/>
      <w:lvlText w:val=""/>
      <w:lvlJc w:val="left"/>
      <w:pPr>
        <w:tabs>
          <w:tab w:val="num" w:pos="3600"/>
        </w:tabs>
        <w:ind w:left="3600" w:hanging="360"/>
      </w:pPr>
      <w:rPr>
        <w:rFonts w:ascii="Wingdings" w:hAnsi="Wingdings" w:hint="default"/>
      </w:rPr>
    </w:lvl>
    <w:lvl w:ilvl="5" w:tplc="81288492" w:tentative="1">
      <w:start w:val="1"/>
      <w:numFmt w:val="bullet"/>
      <w:lvlText w:val=""/>
      <w:lvlJc w:val="left"/>
      <w:pPr>
        <w:tabs>
          <w:tab w:val="num" w:pos="4320"/>
        </w:tabs>
        <w:ind w:left="4320" w:hanging="360"/>
      </w:pPr>
      <w:rPr>
        <w:rFonts w:ascii="Wingdings" w:hAnsi="Wingdings" w:hint="default"/>
      </w:rPr>
    </w:lvl>
    <w:lvl w:ilvl="6" w:tplc="4DC60C92" w:tentative="1">
      <w:start w:val="1"/>
      <w:numFmt w:val="bullet"/>
      <w:lvlText w:val=""/>
      <w:lvlJc w:val="left"/>
      <w:pPr>
        <w:tabs>
          <w:tab w:val="num" w:pos="5040"/>
        </w:tabs>
        <w:ind w:left="5040" w:hanging="360"/>
      </w:pPr>
      <w:rPr>
        <w:rFonts w:ascii="Wingdings" w:hAnsi="Wingdings" w:hint="default"/>
      </w:rPr>
    </w:lvl>
    <w:lvl w:ilvl="7" w:tplc="BEA68FB2" w:tentative="1">
      <w:start w:val="1"/>
      <w:numFmt w:val="bullet"/>
      <w:lvlText w:val=""/>
      <w:lvlJc w:val="left"/>
      <w:pPr>
        <w:tabs>
          <w:tab w:val="num" w:pos="5760"/>
        </w:tabs>
        <w:ind w:left="5760" w:hanging="360"/>
      </w:pPr>
      <w:rPr>
        <w:rFonts w:ascii="Wingdings" w:hAnsi="Wingdings" w:hint="default"/>
      </w:rPr>
    </w:lvl>
    <w:lvl w:ilvl="8" w:tplc="4ABA120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B3A39AD"/>
    <w:multiLevelType w:val="hybridMultilevel"/>
    <w:tmpl w:val="CBCE3336"/>
    <w:lvl w:ilvl="0" w:tplc="1D5A55F6">
      <w:start w:val="1"/>
      <w:numFmt w:val="bullet"/>
      <w:lvlText w:val="•"/>
      <w:lvlJc w:val="left"/>
      <w:pPr>
        <w:tabs>
          <w:tab w:val="num" w:pos="720"/>
        </w:tabs>
        <w:ind w:left="720" w:hanging="360"/>
      </w:pPr>
      <w:rPr>
        <w:rFonts w:ascii="宋体" w:hAnsi="宋体" w:hint="default"/>
      </w:rPr>
    </w:lvl>
    <w:lvl w:ilvl="1" w:tplc="16AC0308" w:tentative="1">
      <w:start w:val="1"/>
      <w:numFmt w:val="bullet"/>
      <w:lvlText w:val="•"/>
      <w:lvlJc w:val="left"/>
      <w:pPr>
        <w:tabs>
          <w:tab w:val="num" w:pos="1440"/>
        </w:tabs>
        <w:ind w:left="1440" w:hanging="360"/>
      </w:pPr>
      <w:rPr>
        <w:rFonts w:ascii="宋体" w:hAnsi="宋体" w:hint="default"/>
      </w:rPr>
    </w:lvl>
    <w:lvl w:ilvl="2" w:tplc="BAB89D64" w:tentative="1">
      <w:start w:val="1"/>
      <w:numFmt w:val="bullet"/>
      <w:lvlText w:val="•"/>
      <w:lvlJc w:val="left"/>
      <w:pPr>
        <w:tabs>
          <w:tab w:val="num" w:pos="2160"/>
        </w:tabs>
        <w:ind w:left="2160" w:hanging="360"/>
      </w:pPr>
      <w:rPr>
        <w:rFonts w:ascii="宋体" w:hAnsi="宋体" w:hint="default"/>
      </w:rPr>
    </w:lvl>
    <w:lvl w:ilvl="3" w:tplc="75FCBDCA" w:tentative="1">
      <w:start w:val="1"/>
      <w:numFmt w:val="bullet"/>
      <w:lvlText w:val="•"/>
      <w:lvlJc w:val="left"/>
      <w:pPr>
        <w:tabs>
          <w:tab w:val="num" w:pos="2880"/>
        </w:tabs>
        <w:ind w:left="2880" w:hanging="360"/>
      </w:pPr>
      <w:rPr>
        <w:rFonts w:ascii="宋体" w:hAnsi="宋体" w:hint="default"/>
      </w:rPr>
    </w:lvl>
    <w:lvl w:ilvl="4" w:tplc="68F4E492" w:tentative="1">
      <w:start w:val="1"/>
      <w:numFmt w:val="bullet"/>
      <w:lvlText w:val="•"/>
      <w:lvlJc w:val="left"/>
      <w:pPr>
        <w:tabs>
          <w:tab w:val="num" w:pos="3600"/>
        </w:tabs>
        <w:ind w:left="3600" w:hanging="360"/>
      </w:pPr>
      <w:rPr>
        <w:rFonts w:ascii="宋体" w:hAnsi="宋体" w:hint="default"/>
      </w:rPr>
    </w:lvl>
    <w:lvl w:ilvl="5" w:tplc="32CE4F84" w:tentative="1">
      <w:start w:val="1"/>
      <w:numFmt w:val="bullet"/>
      <w:lvlText w:val="•"/>
      <w:lvlJc w:val="left"/>
      <w:pPr>
        <w:tabs>
          <w:tab w:val="num" w:pos="4320"/>
        </w:tabs>
        <w:ind w:left="4320" w:hanging="360"/>
      </w:pPr>
      <w:rPr>
        <w:rFonts w:ascii="宋体" w:hAnsi="宋体" w:hint="default"/>
      </w:rPr>
    </w:lvl>
    <w:lvl w:ilvl="6" w:tplc="159667C8" w:tentative="1">
      <w:start w:val="1"/>
      <w:numFmt w:val="bullet"/>
      <w:lvlText w:val="•"/>
      <w:lvlJc w:val="left"/>
      <w:pPr>
        <w:tabs>
          <w:tab w:val="num" w:pos="5040"/>
        </w:tabs>
        <w:ind w:left="5040" w:hanging="360"/>
      </w:pPr>
      <w:rPr>
        <w:rFonts w:ascii="宋体" w:hAnsi="宋体" w:hint="default"/>
      </w:rPr>
    </w:lvl>
    <w:lvl w:ilvl="7" w:tplc="F084813E" w:tentative="1">
      <w:start w:val="1"/>
      <w:numFmt w:val="bullet"/>
      <w:lvlText w:val="•"/>
      <w:lvlJc w:val="left"/>
      <w:pPr>
        <w:tabs>
          <w:tab w:val="num" w:pos="5760"/>
        </w:tabs>
        <w:ind w:left="5760" w:hanging="360"/>
      </w:pPr>
      <w:rPr>
        <w:rFonts w:ascii="宋体" w:hAnsi="宋体" w:hint="default"/>
      </w:rPr>
    </w:lvl>
    <w:lvl w:ilvl="8" w:tplc="CBF8A41E" w:tentative="1">
      <w:start w:val="1"/>
      <w:numFmt w:val="bullet"/>
      <w:lvlText w:val="•"/>
      <w:lvlJc w:val="left"/>
      <w:pPr>
        <w:tabs>
          <w:tab w:val="num" w:pos="6480"/>
        </w:tabs>
        <w:ind w:left="6480" w:hanging="360"/>
      </w:pPr>
      <w:rPr>
        <w:rFonts w:ascii="宋体" w:hAnsi="宋体" w:hint="default"/>
      </w:rPr>
    </w:lvl>
  </w:abstractNum>
  <w:num w:numId="1">
    <w:abstractNumId w:val="19"/>
  </w:num>
  <w:num w:numId="2">
    <w:abstractNumId w:val="21"/>
  </w:num>
  <w:num w:numId="3">
    <w:abstractNumId w:val="11"/>
  </w:num>
  <w:num w:numId="4">
    <w:abstractNumId w:val="18"/>
  </w:num>
  <w:num w:numId="5">
    <w:abstractNumId w:val="8"/>
  </w:num>
  <w:num w:numId="6">
    <w:abstractNumId w:val="15"/>
  </w:num>
  <w:num w:numId="7">
    <w:abstractNumId w:val="10"/>
  </w:num>
  <w:num w:numId="8">
    <w:abstractNumId w:val="23"/>
  </w:num>
  <w:num w:numId="9">
    <w:abstractNumId w:val="24"/>
  </w:num>
  <w:num w:numId="10">
    <w:abstractNumId w:val="0"/>
  </w:num>
  <w:num w:numId="11">
    <w:abstractNumId w:val="16"/>
  </w:num>
  <w:num w:numId="12">
    <w:abstractNumId w:val="6"/>
  </w:num>
  <w:num w:numId="13">
    <w:abstractNumId w:val="2"/>
  </w:num>
  <w:num w:numId="14">
    <w:abstractNumId w:val="9"/>
  </w:num>
  <w:num w:numId="15">
    <w:abstractNumId w:val="1"/>
  </w:num>
  <w:num w:numId="16">
    <w:abstractNumId w:val="3"/>
  </w:num>
  <w:num w:numId="17">
    <w:abstractNumId w:val="7"/>
  </w:num>
  <w:num w:numId="18">
    <w:abstractNumId w:val="20"/>
  </w:num>
  <w:num w:numId="19">
    <w:abstractNumId w:val="4"/>
  </w:num>
  <w:num w:numId="20">
    <w:abstractNumId w:val="17"/>
  </w:num>
  <w:num w:numId="21">
    <w:abstractNumId w:val="5"/>
  </w:num>
  <w:num w:numId="22">
    <w:abstractNumId w:val="12"/>
  </w:num>
  <w:num w:numId="23">
    <w:abstractNumId w:val="14"/>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C35"/>
    <w:rsid w:val="005647AB"/>
    <w:rsid w:val="005B108B"/>
    <w:rsid w:val="00636C39"/>
    <w:rsid w:val="007A3326"/>
    <w:rsid w:val="009700AA"/>
    <w:rsid w:val="009F2CEF"/>
    <w:rsid w:val="00A45316"/>
    <w:rsid w:val="00AA4430"/>
    <w:rsid w:val="00D848CD"/>
    <w:rsid w:val="00E1242A"/>
    <w:rsid w:val="00F83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88108"/>
  <w15:chartTrackingRefBased/>
  <w15:docId w15:val="{200D8A8D-07E7-4243-9CA8-E1080A55F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3C35"/>
    <w:pPr>
      <w:ind w:firstLineChars="200" w:firstLine="420"/>
    </w:pPr>
  </w:style>
  <w:style w:type="paragraph" w:styleId="a4">
    <w:name w:val="Normal (Web)"/>
    <w:basedOn w:val="a"/>
    <w:uiPriority w:val="99"/>
    <w:semiHidden/>
    <w:unhideWhenUsed/>
    <w:rsid w:val="00D848C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2367">
      <w:bodyDiv w:val="1"/>
      <w:marLeft w:val="0"/>
      <w:marRight w:val="0"/>
      <w:marTop w:val="0"/>
      <w:marBottom w:val="0"/>
      <w:divBdr>
        <w:top w:val="none" w:sz="0" w:space="0" w:color="auto"/>
        <w:left w:val="none" w:sz="0" w:space="0" w:color="auto"/>
        <w:bottom w:val="none" w:sz="0" w:space="0" w:color="auto"/>
        <w:right w:val="none" w:sz="0" w:space="0" w:color="auto"/>
      </w:divBdr>
    </w:div>
    <w:div w:id="16854876">
      <w:bodyDiv w:val="1"/>
      <w:marLeft w:val="0"/>
      <w:marRight w:val="0"/>
      <w:marTop w:val="0"/>
      <w:marBottom w:val="0"/>
      <w:divBdr>
        <w:top w:val="none" w:sz="0" w:space="0" w:color="auto"/>
        <w:left w:val="none" w:sz="0" w:space="0" w:color="auto"/>
        <w:bottom w:val="none" w:sz="0" w:space="0" w:color="auto"/>
        <w:right w:val="none" w:sz="0" w:space="0" w:color="auto"/>
      </w:divBdr>
    </w:div>
    <w:div w:id="28729434">
      <w:bodyDiv w:val="1"/>
      <w:marLeft w:val="0"/>
      <w:marRight w:val="0"/>
      <w:marTop w:val="0"/>
      <w:marBottom w:val="0"/>
      <w:divBdr>
        <w:top w:val="none" w:sz="0" w:space="0" w:color="auto"/>
        <w:left w:val="none" w:sz="0" w:space="0" w:color="auto"/>
        <w:bottom w:val="none" w:sz="0" w:space="0" w:color="auto"/>
        <w:right w:val="none" w:sz="0" w:space="0" w:color="auto"/>
      </w:divBdr>
      <w:divsChild>
        <w:div w:id="651760414">
          <w:marLeft w:val="547"/>
          <w:marRight w:val="0"/>
          <w:marTop w:val="0"/>
          <w:marBottom w:val="0"/>
          <w:divBdr>
            <w:top w:val="none" w:sz="0" w:space="0" w:color="auto"/>
            <w:left w:val="none" w:sz="0" w:space="0" w:color="auto"/>
            <w:bottom w:val="none" w:sz="0" w:space="0" w:color="auto"/>
            <w:right w:val="none" w:sz="0" w:space="0" w:color="auto"/>
          </w:divBdr>
        </w:div>
      </w:divsChild>
    </w:div>
    <w:div w:id="35594342">
      <w:bodyDiv w:val="1"/>
      <w:marLeft w:val="0"/>
      <w:marRight w:val="0"/>
      <w:marTop w:val="0"/>
      <w:marBottom w:val="0"/>
      <w:divBdr>
        <w:top w:val="none" w:sz="0" w:space="0" w:color="auto"/>
        <w:left w:val="none" w:sz="0" w:space="0" w:color="auto"/>
        <w:bottom w:val="none" w:sz="0" w:space="0" w:color="auto"/>
        <w:right w:val="none" w:sz="0" w:space="0" w:color="auto"/>
      </w:divBdr>
    </w:div>
    <w:div w:id="68695529">
      <w:bodyDiv w:val="1"/>
      <w:marLeft w:val="0"/>
      <w:marRight w:val="0"/>
      <w:marTop w:val="0"/>
      <w:marBottom w:val="0"/>
      <w:divBdr>
        <w:top w:val="none" w:sz="0" w:space="0" w:color="auto"/>
        <w:left w:val="none" w:sz="0" w:space="0" w:color="auto"/>
        <w:bottom w:val="none" w:sz="0" w:space="0" w:color="auto"/>
        <w:right w:val="none" w:sz="0" w:space="0" w:color="auto"/>
      </w:divBdr>
    </w:div>
    <w:div w:id="187792666">
      <w:bodyDiv w:val="1"/>
      <w:marLeft w:val="0"/>
      <w:marRight w:val="0"/>
      <w:marTop w:val="0"/>
      <w:marBottom w:val="0"/>
      <w:divBdr>
        <w:top w:val="none" w:sz="0" w:space="0" w:color="auto"/>
        <w:left w:val="none" w:sz="0" w:space="0" w:color="auto"/>
        <w:bottom w:val="none" w:sz="0" w:space="0" w:color="auto"/>
        <w:right w:val="none" w:sz="0" w:space="0" w:color="auto"/>
      </w:divBdr>
    </w:div>
    <w:div w:id="201864317">
      <w:bodyDiv w:val="1"/>
      <w:marLeft w:val="0"/>
      <w:marRight w:val="0"/>
      <w:marTop w:val="0"/>
      <w:marBottom w:val="0"/>
      <w:divBdr>
        <w:top w:val="none" w:sz="0" w:space="0" w:color="auto"/>
        <w:left w:val="none" w:sz="0" w:space="0" w:color="auto"/>
        <w:bottom w:val="none" w:sz="0" w:space="0" w:color="auto"/>
        <w:right w:val="none" w:sz="0" w:space="0" w:color="auto"/>
      </w:divBdr>
      <w:divsChild>
        <w:div w:id="2058623247">
          <w:marLeft w:val="547"/>
          <w:marRight w:val="0"/>
          <w:marTop w:val="0"/>
          <w:marBottom w:val="0"/>
          <w:divBdr>
            <w:top w:val="none" w:sz="0" w:space="0" w:color="auto"/>
            <w:left w:val="none" w:sz="0" w:space="0" w:color="auto"/>
            <w:bottom w:val="none" w:sz="0" w:space="0" w:color="auto"/>
            <w:right w:val="none" w:sz="0" w:space="0" w:color="auto"/>
          </w:divBdr>
        </w:div>
        <w:div w:id="987901275">
          <w:marLeft w:val="547"/>
          <w:marRight w:val="0"/>
          <w:marTop w:val="0"/>
          <w:marBottom w:val="0"/>
          <w:divBdr>
            <w:top w:val="none" w:sz="0" w:space="0" w:color="auto"/>
            <w:left w:val="none" w:sz="0" w:space="0" w:color="auto"/>
            <w:bottom w:val="none" w:sz="0" w:space="0" w:color="auto"/>
            <w:right w:val="none" w:sz="0" w:space="0" w:color="auto"/>
          </w:divBdr>
        </w:div>
        <w:div w:id="641736947">
          <w:marLeft w:val="547"/>
          <w:marRight w:val="0"/>
          <w:marTop w:val="0"/>
          <w:marBottom w:val="0"/>
          <w:divBdr>
            <w:top w:val="none" w:sz="0" w:space="0" w:color="auto"/>
            <w:left w:val="none" w:sz="0" w:space="0" w:color="auto"/>
            <w:bottom w:val="none" w:sz="0" w:space="0" w:color="auto"/>
            <w:right w:val="none" w:sz="0" w:space="0" w:color="auto"/>
          </w:divBdr>
        </w:div>
        <w:div w:id="1840849803">
          <w:marLeft w:val="547"/>
          <w:marRight w:val="0"/>
          <w:marTop w:val="0"/>
          <w:marBottom w:val="0"/>
          <w:divBdr>
            <w:top w:val="none" w:sz="0" w:space="0" w:color="auto"/>
            <w:left w:val="none" w:sz="0" w:space="0" w:color="auto"/>
            <w:bottom w:val="none" w:sz="0" w:space="0" w:color="auto"/>
            <w:right w:val="none" w:sz="0" w:space="0" w:color="auto"/>
          </w:divBdr>
        </w:div>
      </w:divsChild>
    </w:div>
    <w:div w:id="281154880">
      <w:bodyDiv w:val="1"/>
      <w:marLeft w:val="0"/>
      <w:marRight w:val="0"/>
      <w:marTop w:val="0"/>
      <w:marBottom w:val="0"/>
      <w:divBdr>
        <w:top w:val="none" w:sz="0" w:space="0" w:color="auto"/>
        <w:left w:val="none" w:sz="0" w:space="0" w:color="auto"/>
        <w:bottom w:val="none" w:sz="0" w:space="0" w:color="auto"/>
        <w:right w:val="none" w:sz="0" w:space="0" w:color="auto"/>
      </w:divBdr>
      <w:divsChild>
        <w:div w:id="1396850476">
          <w:marLeft w:val="547"/>
          <w:marRight w:val="0"/>
          <w:marTop w:val="115"/>
          <w:marBottom w:val="0"/>
          <w:divBdr>
            <w:top w:val="none" w:sz="0" w:space="0" w:color="auto"/>
            <w:left w:val="none" w:sz="0" w:space="0" w:color="auto"/>
            <w:bottom w:val="none" w:sz="0" w:space="0" w:color="auto"/>
            <w:right w:val="none" w:sz="0" w:space="0" w:color="auto"/>
          </w:divBdr>
        </w:div>
      </w:divsChild>
    </w:div>
    <w:div w:id="298270311">
      <w:bodyDiv w:val="1"/>
      <w:marLeft w:val="0"/>
      <w:marRight w:val="0"/>
      <w:marTop w:val="0"/>
      <w:marBottom w:val="0"/>
      <w:divBdr>
        <w:top w:val="none" w:sz="0" w:space="0" w:color="auto"/>
        <w:left w:val="none" w:sz="0" w:space="0" w:color="auto"/>
        <w:bottom w:val="none" w:sz="0" w:space="0" w:color="auto"/>
        <w:right w:val="none" w:sz="0" w:space="0" w:color="auto"/>
      </w:divBdr>
    </w:div>
    <w:div w:id="407190364">
      <w:bodyDiv w:val="1"/>
      <w:marLeft w:val="0"/>
      <w:marRight w:val="0"/>
      <w:marTop w:val="0"/>
      <w:marBottom w:val="0"/>
      <w:divBdr>
        <w:top w:val="none" w:sz="0" w:space="0" w:color="auto"/>
        <w:left w:val="none" w:sz="0" w:space="0" w:color="auto"/>
        <w:bottom w:val="none" w:sz="0" w:space="0" w:color="auto"/>
        <w:right w:val="none" w:sz="0" w:space="0" w:color="auto"/>
      </w:divBdr>
    </w:div>
    <w:div w:id="432166807">
      <w:bodyDiv w:val="1"/>
      <w:marLeft w:val="0"/>
      <w:marRight w:val="0"/>
      <w:marTop w:val="0"/>
      <w:marBottom w:val="0"/>
      <w:divBdr>
        <w:top w:val="none" w:sz="0" w:space="0" w:color="auto"/>
        <w:left w:val="none" w:sz="0" w:space="0" w:color="auto"/>
        <w:bottom w:val="none" w:sz="0" w:space="0" w:color="auto"/>
        <w:right w:val="none" w:sz="0" w:space="0" w:color="auto"/>
      </w:divBdr>
    </w:div>
    <w:div w:id="455220026">
      <w:bodyDiv w:val="1"/>
      <w:marLeft w:val="0"/>
      <w:marRight w:val="0"/>
      <w:marTop w:val="0"/>
      <w:marBottom w:val="0"/>
      <w:divBdr>
        <w:top w:val="none" w:sz="0" w:space="0" w:color="auto"/>
        <w:left w:val="none" w:sz="0" w:space="0" w:color="auto"/>
        <w:bottom w:val="none" w:sz="0" w:space="0" w:color="auto"/>
        <w:right w:val="none" w:sz="0" w:space="0" w:color="auto"/>
      </w:divBdr>
    </w:div>
    <w:div w:id="504638159">
      <w:bodyDiv w:val="1"/>
      <w:marLeft w:val="0"/>
      <w:marRight w:val="0"/>
      <w:marTop w:val="0"/>
      <w:marBottom w:val="0"/>
      <w:divBdr>
        <w:top w:val="none" w:sz="0" w:space="0" w:color="auto"/>
        <w:left w:val="none" w:sz="0" w:space="0" w:color="auto"/>
        <w:bottom w:val="none" w:sz="0" w:space="0" w:color="auto"/>
        <w:right w:val="none" w:sz="0" w:space="0" w:color="auto"/>
      </w:divBdr>
    </w:div>
    <w:div w:id="536741886">
      <w:bodyDiv w:val="1"/>
      <w:marLeft w:val="0"/>
      <w:marRight w:val="0"/>
      <w:marTop w:val="0"/>
      <w:marBottom w:val="0"/>
      <w:divBdr>
        <w:top w:val="none" w:sz="0" w:space="0" w:color="auto"/>
        <w:left w:val="none" w:sz="0" w:space="0" w:color="auto"/>
        <w:bottom w:val="none" w:sz="0" w:space="0" w:color="auto"/>
        <w:right w:val="none" w:sz="0" w:space="0" w:color="auto"/>
      </w:divBdr>
    </w:div>
    <w:div w:id="699092489">
      <w:bodyDiv w:val="1"/>
      <w:marLeft w:val="0"/>
      <w:marRight w:val="0"/>
      <w:marTop w:val="0"/>
      <w:marBottom w:val="0"/>
      <w:divBdr>
        <w:top w:val="none" w:sz="0" w:space="0" w:color="auto"/>
        <w:left w:val="none" w:sz="0" w:space="0" w:color="auto"/>
        <w:bottom w:val="none" w:sz="0" w:space="0" w:color="auto"/>
        <w:right w:val="none" w:sz="0" w:space="0" w:color="auto"/>
      </w:divBdr>
    </w:div>
    <w:div w:id="725645866">
      <w:bodyDiv w:val="1"/>
      <w:marLeft w:val="0"/>
      <w:marRight w:val="0"/>
      <w:marTop w:val="0"/>
      <w:marBottom w:val="0"/>
      <w:divBdr>
        <w:top w:val="none" w:sz="0" w:space="0" w:color="auto"/>
        <w:left w:val="none" w:sz="0" w:space="0" w:color="auto"/>
        <w:bottom w:val="none" w:sz="0" w:space="0" w:color="auto"/>
        <w:right w:val="none" w:sz="0" w:space="0" w:color="auto"/>
      </w:divBdr>
    </w:div>
    <w:div w:id="750197902">
      <w:bodyDiv w:val="1"/>
      <w:marLeft w:val="0"/>
      <w:marRight w:val="0"/>
      <w:marTop w:val="0"/>
      <w:marBottom w:val="0"/>
      <w:divBdr>
        <w:top w:val="none" w:sz="0" w:space="0" w:color="auto"/>
        <w:left w:val="none" w:sz="0" w:space="0" w:color="auto"/>
        <w:bottom w:val="none" w:sz="0" w:space="0" w:color="auto"/>
        <w:right w:val="none" w:sz="0" w:space="0" w:color="auto"/>
      </w:divBdr>
    </w:div>
    <w:div w:id="755371076">
      <w:bodyDiv w:val="1"/>
      <w:marLeft w:val="0"/>
      <w:marRight w:val="0"/>
      <w:marTop w:val="0"/>
      <w:marBottom w:val="0"/>
      <w:divBdr>
        <w:top w:val="none" w:sz="0" w:space="0" w:color="auto"/>
        <w:left w:val="none" w:sz="0" w:space="0" w:color="auto"/>
        <w:bottom w:val="none" w:sz="0" w:space="0" w:color="auto"/>
        <w:right w:val="none" w:sz="0" w:space="0" w:color="auto"/>
      </w:divBdr>
      <w:divsChild>
        <w:div w:id="1417630291">
          <w:marLeft w:val="547"/>
          <w:marRight w:val="0"/>
          <w:marTop w:val="0"/>
          <w:marBottom w:val="0"/>
          <w:divBdr>
            <w:top w:val="none" w:sz="0" w:space="0" w:color="auto"/>
            <w:left w:val="none" w:sz="0" w:space="0" w:color="auto"/>
            <w:bottom w:val="none" w:sz="0" w:space="0" w:color="auto"/>
            <w:right w:val="none" w:sz="0" w:space="0" w:color="auto"/>
          </w:divBdr>
        </w:div>
        <w:div w:id="92674686">
          <w:marLeft w:val="547"/>
          <w:marRight w:val="0"/>
          <w:marTop w:val="0"/>
          <w:marBottom w:val="0"/>
          <w:divBdr>
            <w:top w:val="none" w:sz="0" w:space="0" w:color="auto"/>
            <w:left w:val="none" w:sz="0" w:space="0" w:color="auto"/>
            <w:bottom w:val="none" w:sz="0" w:space="0" w:color="auto"/>
            <w:right w:val="none" w:sz="0" w:space="0" w:color="auto"/>
          </w:divBdr>
        </w:div>
        <w:div w:id="1593079159">
          <w:marLeft w:val="547"/>
          <w:marRight w:val="0"/>
          <w:marTop w:val="0"/>
          <w:marBottom w:val="0"/>
          <w:divBdr>
            <w:top w:val="none" w:sz="0" w:space="0" w:color="auto"/>
            <w:left w:val="none" w:sz="0" w:space="0" w:color="auto"/>
            <w:bottom w:val="none" w:sz="0" w:space="0" w:color="auto"/>
            <w:right w:val="none" w:sz="0" w:space="0" w:color="auto"/>
          </w:divBdr>
        </w:div>
        <w:div w:id="1957710844">
          <w:marLeft w:val="547"/>
          <w:marRight w:val="0"/>
          <w:marTop w:val="0"/>
          <w:marBottom w:val="0"/>
          <w:divBdr>
            <w:top w:val="none" w:sz="0" w:space="0" w:color="auto"/>
            <w:left w:val="none" w:sz="0" w:space="0" w:color="auto"/>
            <w:bottom w:val="none" w:sz="0" w:space="0" w:color="auto"/>
            <w:right w:val="none" w:sz="0" w:space="0" w:color="auto"/>
          </w:divBdr>
        </w:div>
      </w:divsChild>
    </w:div>
    <w:div w:id="869221049">
      <w:bodyDiv w:val="1"/>
      <w:marLeft w:val="0"/>
      <w:marRight w:val="0"/>
      <w:marTop w:val="0"/>
      <w:marBottom w:val="0"/>
      <w:divBdr>
        <w:top w:val="none" w:sz="0" w:space="0" w:color="auto"/>
        <w:left w:val="none" w:sz="0" w:space="0" w:color="auto"/>
        <w:bottom w:val="none" w:sz="0" w:space="0" w:color="auto"/>
        <w:right w:val="none" w:sz="0" w:space="0" w:color="auto"/>
      </w:divBdr>
      <w:divsChild>
        <w:div w:id="1976256847">
          <w:marLeft w:val="547"/>
          <w:marRight w:val="0"/>
          <w:marTop w:val="0"/>
          <w:marBottom w:val="0"/>
          <w:divBdr>
            <w:top w:val="none" w:sz="0" w:space="0" w:color="auto"/>
            <w:left w:val="none" w:sz="0" w:space="0" w:color="auto"/>
            <w:bottom w:val="none" w:sz="0" w:space="0" w:color="auto"/>
            <w:right w:val="none" w:sz="0" w:space="0" w:color="auto"/>
          </w:divBdr>
        </w:div>
        <w:div w:id="819076886">
          <w:marLeft w:val="547"/>
          <w:marRight w:val="0"/>
          <w:marTop w:val="0"/>
          <w:marBottom w:val="0"/>
          <w:divBdr>
            <w:top w:val="none" w:sz="0" w:space="0" w:color="auto"/>
            <w:left w:val="none" w:sz="0" w:space="0" w:color="auto"/>
            <w:bottom w:val="none" w:sz="0" w:space="0" w:color="auto"/>
            <w:right w:val="none" w:sz="0" w:space="0" w:color="auto"/>
          </w:divBdr>
        </w:div>
        <w:div w:id="1386179172">
          <w:marLeft w:val="547"/>
          <w:marRight w:val="0"/>
          <w:marTop w:val="0"/>
          <w:marBottom w:val="0"/>
          <w:divBdr>
            <w:top w:val="none" w:sz="0" w:space="0" w:color="auto"/>
            <w:left w:val="none" w:sz="0" w:space="0" w:color="auto"/>
            <w:bottom w:val="none" w:sz="0" w:space="0" w:color="auto"/>
            <w:right w:val="none" w:sz="0" w:space="0" w:color="auto"/>
          </w:divBdr>
        </w:div>
      </w:divsChild>
    </w:div>
    <w:div w:id="978998890">
      <w:bodyDiv w:val="1"/>
      <w:marLeft w:val="0"/>
      <w:marRight w:val="0"/>
      <w:marTop w:val="0"/>
      <w:marBottom w:val="0"/>
      <w:divBdr>
        <w:top w:val="none" w:sz="0" w:space="0" w:color="auto"/>
        <w:left w:val="none" w:sz="0" w:space="0" w:color="auto"/>
        <w:bottom w:val="none" w:sz="0" w:space="0" w:color="auto"/>
        <w:right w:val="none" w:sz="0" w:space="0" w:color="auto"/>
      </w:divBdr>
    </w:div>
    <w:div w:id="980228637">
      <w:bodyDiv w:val="1"/>
      <w:marLeft w:val="0"/>
      <w:marRight w:val="0"/>
      <w:marTop w:val="0"/>
      <w:marBottom w:val="0"/>
      <w:divBdr>
        <w:top w:val="none" w:sz="0" w:space="0" w:color="auto"/>
        <w:left w:val="none" w:sz="0" w:space="0" w:color="auto"/>
        <w:bottom w:val="none" w:sz="0" w:space="0" w:color="auto"/>
        <w:right w:val="none" w:sz="0" w:space="0" w:color="auto"/>
      </w:divBdr>
      <w:divsChild>
        <w:div w:id="104082577">
          <w:marLeft w:val="547"/>
          <w:marRight w:val="0"/>
          <w:marTop w:val="0"/>
          <w:marBottom w:val="0"/>
          <w:divBdr>
            <w:top w:val="none" w:sz="0" w:space="0" w:color="auto"/>
            <w:left w:val="none" w:sz="0" w:space="0" w:color="auto"/>
            <w:bottom w:val="none" w:sz="0" w:space="0" w:color="auto"/>
            <w:right w:val="none" w:sz="0" w:space="0" w:color="auto"/>
          </w:divBdr>
        </w:div>
      </w:divsChild>
    </w:div>
    <w:div w:id="991175947">
      <w:bodyDiv w:val="1"/>
      <w:marLeft w:val="0"/>
      <w:marRight w:val="0"/>
      <w:marTop w:val="0"/>
      <w:marBottom w:val="0"/>
      <w:divBdr>
        <w:top w:val="none" w:sz="0" w:space="0" w:color="auto"/>
        <w:left w:val="none" w:sz="0" w:space="0" w:color="auto"/>
        <w:bottom w:val="none" w:sz="0" w:space="0" w:color="auto"/>
        <w:right w:val="none" w:sz="0" w:space="0" w:color="auto"/>
      </w:divBdr>
      <w:divsChild>
        <w:div w:id="1187253629">
          <w:marLeft w:val="547"/>
          <w:marRight w:val="0"/>
          <w:marTop w:val="0"/>
          <w:marBottom w:val="0"/>
          <w:divBdr>
            <w:top w:val="none" w:sz="0" w:space="0" w:color="auto"/>
            <w:left w:val="none" w:sz="0" w:space="0" w:color="auto"/>
            <w:bottom w:val="none" w:sz="0" w:space="0" w:color="auto"/>
            <w:right w:val="none" w:sz="0" w:space="0" w:color="auto"/>
          </w:divBdr>
        </w:div>
        <w:div w:id="1165122084">
          <w:marLeft w:val="547"/>
          <w:marRight w:val="0"/>
          <w:marTop w:val="0"/>
          <w:marBottom w:val="0"/>
          <w:divBdr>
            <w:top w:val="none" w:sz="0" w:space="0" w:color="auto"/>
            <w:left w:val="none" w:sz="0" w:space="0" w:color="auto"/>
            <w:bottom w:val="none" w:sz="0" w:space="0" w:color="auto"/>
            <w:right w:val="none" w:sz="0" w:space="0" w:color="auto"/>
          </w:divBdr>
        </w:div>
      </w:divsChild>
    </w:div>
    <w:div w:id="1039470828">
      <w:bodyDiv w:val="1"/>
      <w:marLeft w:val="0"/>
      <w:marRight w:val="0"/>
      <w:marTop w:val="0"/>
      <w:marBottom w:val="0"/>
      <w:divBdr>
        <w:top w:val="none" w:sz="0" w:space="0" w:color="auto"/>
        <w:left w:val="none" w:sz="0" w:space="0" w:color="auto"/>
        <w:bottom w:val="none" w:sz="0" w:space="0" w:color="auto"/>
        <w:right w:val="none" w:sz="0" w:space="0" w:color="auto"/>
      </w:divBdr>
    </w:div>
    <w:div w:id="1040596399">
      <w:bodyDiv w:val="1"/>
      <w:marLeft w:val="0"/>
      <w:marRight w:val="0"/>
      <w:marTop w:val="0"/>
      <w:marBottom w:val="0"/>
      <w:divBdr>
        <w:top w:val="none" w:sz="0" w:space="0" w:color="auto"/>
        <w:left w:val="none" w:sz="0" w:space="0" w:color="auto"/>
        <w:bottom w:val="none" w:sz="0" w:space="0" w:color="auto"/>
        <w:right w:val="none" w:sz="0" w:space="0" w:color="auto"/>
      </w:divBdr>
      <w:divsChild>
        <w:div w:id="566113526">
          <w:marLeft w:val="547"/>
          <w:marRight w:val="0"/>
          <w:marTop w:val="154"/>
          <w:marBottom w:val="0"/>
          <w:divBdr>
            <w:top w:val="none" w:sz="0" w:space="0" w:color="auto"/>
            <w:left w:val="none" w:sz="0" w:space="0" w:color="auto"/>
            <w:bottom w:val="none" w:sz="0" w:space="0" w:color="auto"/>
            <w:right w:val="none" w:sz="0" w:space="0" w:color="auto"/>
          </w:divBdr>
        </w:div>
        <w:div w:id="1780753461">
          <w:marLeft w:val="547"/>
          <w:marRight w:val="0"/>
          <w:marTop w:val="154"/>
          <w:marBottom w:val="0"/>
          <w:divBdr>
            <w:top w:val="none" w:sz="0" w:space="0" w:color="auto"/>
            <w:left w:val="none" w:sz="0" w:space="0" w:color="auto"/>
            <w:bottom w:val="none" w:sz="0" w:space="0" w:color="auto"/>
            <w:right w:val="none" w:sz="0" w:space="0" w:color="auto"/>
          </w:divBdr>
        </w:div>
        <w:div w:id="305597864">
          <w:marLeft w:val="547"/>
          <w:marRight w:val="0"/>
          <w:marTop w:val="154"/>
          <w:marBottom w:val="0"/>
          <w:divBdr>
            <w:top w:val="none" w:sz="0" w:space="0" w:color="auto"/>
            <w:left w:val="none" w:sz="0" w:space="0" w:color="auto"/>
            <w:bottom w:val="none" w:sz="0" w:space="0" w:color="auto"/>
            <w:right w:val="none" w:sz="0" w:space="0" w:color="auto"/>
          </w:divBdr>
        </w:div>
        <w:div w:id="665323334">
          <w:marLeft w:val="547"/>
          <w:marRight w:val="0"/>
          <w:marTop w:val="154"/>
          <w:marBottom w:val="0"/>
          <w:divBdr>
            <w:top w:val="none" w:sz="0" w:space="0" w:color="auto"/>
            <w:left w:val="none" w:sz="0" w:space="0" w:color="auto"/>
            <w:bottom w:val="none" w:sz="0" w:space="0" w:color="auto"/>
            <w:right w:val="none" w:sz="0" w:space="0" w:color="auto"/>
          </w:divBdr>
        </w:div>
        <w:div w:id="1919485037">
          <w:marLeft w:val="547"/>
          <w:marRight w:val="0"/>
          <w:marTop w:val="154"/>
          <w:marBottom w:val="0"/>
          <w:divBdr>
            <w:top w:val="none" w:sz="0" w:space="0" w:color="auto"/>
            <w:left w:val="none" w:sz="0" w:space="0" w:color="auto"/>
            <w:bottom w:val="none" w:sz="0" w:space="0" w:color="auto"/>
            <w:right w:val="none" w:sz="0" w:space="0" w:color="auto"/>
          </w:divBdr>
        </w:div>
        <w:div w:id="186062237">
          <w:marLeft w:val="547"/>
          <w:marRight w:val="0"/>
          <w:marTop w:val="154"/>
          <w:marBottom w:val="0"/>
          <w:divBdr>
            <w:top w:val="none" w:sz="0" w:space="0" w:color="auto"/>
            <w:left w:val="none" w:sz="0" w:space="0" w:color="auto"/>
            <w:bottom w:val="none" w:sz="0" w:space="0" w:color="auto"/>
            <w:right w:val="none" w:sz="0" w:space="0" w:color="auto"/>
          </w:divBdr>
        </w:div>
      </w:divsChild>
    </w:div>
    <w:div w:id="1056465975">
      <w:bodyDiv w:val="1"/>
      <w:marLeft w:val="0"/>
      <w:marRight w:val="0"/>
      <w:marTop w:val="0"/>
      <w:marBottom w:val="0"/>
      <w:divBdr>
        <w:top w:val="none" w:sz="0" w:space="0" w:color="auto"/>
        <w:left w:val="none" w:sz="0" w:space="0" w:color="auto"/>
        <w:bottom w:val="none" w:sz="0" w:space="0" w:color="auto"/>
        <w:right w:val="none" w:sz="0" w:space="0" w:color="auto"/>
      </w:divBdr>
      <w:divsChild>
        <w:div w:id="1048065586">
          <w:marLeft w:val="547"/>
          <w:marRight w:val="0"/>
          <w:marTop w:val="154"/>
          <w:marBottom w:val="0"/>
          <w:divBdr>
            <w:top w:val="none" w:sz="0" w:space="0" w:color="auto"/>
            <w:left w:val="none" w:sz="0" w:space="0" w:color="auto"/>
            <w:bottom w:val="none" w:sz="0" w:space="0" w:color="auto"/>
            <w:right w:val="none" w:sz="0" w:space="0" w:color="auto"/>
          </w:divBdr>
        </w:div>
      </w:divsChild>
    </w:div>
    <w:div w:id="1100293108">
      <w:bodyDiv w:val="1"/>
      <w:marLeft w:val="0"/>
      <w:marRight w:val="0"/>
      <w:marTop w:val="0"/>
      <w:marBottom w:val="0"/>
      <w:divBdr>
        <w:top w:val="none" w:sz="0" w:space="0" w:color="auto"/>
        <w:left w:val="none" w:sz="0" w:space="0" w:color="auto"/>
        <w:bottom w:val="none" w:sz="0" w:space="0" w:color="auto"/>
        <w:right w:val="none" w:sz="0" w:space="0" w:color="auto"/>
      </w:divBdr>
    </w:div>
    <w:div w:id="1187911727">
      <w:bodyDiv w:val="1"/>
      <w:marLeft w:val="0"/>
      <w:marRight w:val="0"/>
      <w:marTop w:val="0"/>
      <w:marBottom w:val="0"/>
      <w:divBdr>
        <w:top w:val="none" w:sz="0" w:space="0" w:color="auto"/>
        <w:left w:val="none" w:sz="0" w:space="0" w:color="auto"/>
        <w:bottom w:val="none" w:sz="0" w:space="0" w:color="auto"/>
        <w:right w:val="none" w:sz="0" w:space="0" w:color="auto"/>
      </w:divBdr>
      <w:divsChild>
        <w:div w:id="1581450297">
          <w:marLeft w:val="547"/>
          <w:marRight w:val="0"/>
          <w:marTop w:val="115"/>
          <w:marBottom w:val="0"/>
          <w:divBdr>
            <w:top w:val="none" w:sz="0" w:space="0" w:color="auto"/>
            <w:left w:val="none" w:sz="0" w:space="0" w:color="auto"/>
            <w:bottom w:val="none" w:sz="0" w:space="0" w:color="auto"/>
            <w:right w:val="none" w:sz="0" w:space="0" w:color="auto"/>
          </w:divBdr>
        </w:div>
        <w:div w:id="72629170">
          <w:marLeft w:val="547"/>
          <w:marRight w:val="0"/>
          <w:marTop w:val="115"/>
          <w:marBottom w:val="0"/>
          <w:divBdr>
            <w:top w:val="none" w:sz="0" w:space="0" w:color="auto"/>
            <w:left w:val="none" w:sz="0" w:space="0" w:color="auto"/>
            <w:bottom w:val="none" w:sz="0" w:space="0" w:color="auto"/>
            <w:right w:val="none" w:sz="0" w:space="0" w:color="auto"/>
          </w:divBdr>
        </w:div>
        <w:div w:id="1088506490">
          <w:marLeft w:val="547"/>
          <w:marRight w:val="0"/>
          <w:marTop w:val="115"/>
          <w:marBottom w:val="0"/>
          <w:divBdr>
            <w:top w:val="none" w:sz="0" w:space="0" w:color="auto"/>
            <w:left w:val="none" w:sz="0" w:space="0" w:color="auto"/>
            <w:bottom w:val="none" w:sz="0" w:space="0" w:color="auto"/>
            <w:right w:val="none" w:sz="0" w:space="0" w:color="auto"/>
          </w:divBdr>
        </w:div>
      </w:divsChild>
    </w:div>
    <w:div w:id="1269046386">
      <w:bodyDiv w:val="1"/>
      <w:marLeft w:val="0"/>
      <w:marRight w:val="0"/>
      <w:marTop w:val="0"/>
      <w:marBottom w:val="0"/>
      <w:divBdr>
        <w:top w:val="none" w:sz="0" w:space="0" w:color="auto"/>
        <w:left w:val="none" w:sz="0" w:space="0" w:color="auto"/>
        <w:bottom w:val="none" w:sz="0" w:space="0" w:color="auto"/>
        <w:right w:val="none" w:sz="0" w:space="0" w:color="auto"/>
      </w:divBdr>
    </w:div>
    <w:div w:id="1283607279">
      <w:bodyDiv w:val="1"/>
      <w:marLeft w:val="0"/>
      <w:marRight w:val="0"/>
      <w:marTop w:val="0"/>
      <w:marBottom w:val="0"/>
      <w:divBdr>
        <w:top w:val="none" w:sz="0" w:space="0" w:color="auto"/>
        <w:left w:val="none" w:sz="0" w:space="0" w:color="auto"/>
        <w:bottom w:val="none" w:sz="0" w:space="0" w:color="auto"/>
        <w:right w:val="none" w:sz="0" w:space="0" w:color="auto"/>
      </w:divBdr>
    </w:div>
    <w:div w:id="1312564331">
      <w:bodyDiv w:val="1"/>
      <w:marLeft w:val="0"/>
      <w:marRight w:val="0"/>
      <w:marTop w:val="0"/>
      <w:marBottom w:val="0"/>
      <w:divBdr>
        <w:top w:val="none" w:sz="0" w:space="0" w:color="auto"/>
        <w:left w:val="none" w:sz="0" w:space="0" w:color="auto"/>
        <w:bottom w:val="none" w:sz="0" w:space="0" w:color="auto"/>
        <w:right w:val="none" w:sz="0" w:space="0" w:color="auto"/>
      </w:divBdr>
    </w:div>
    <w:div w:id="1361320799">
      <w:bodyDiv w:val="1"/>
      <w:marLeft w:val="0"/>
      <w:marRight w:val="0"/>
      <w:marTop w:val="0"/>
      <w:marBottom w:val="0"/>
      <w:divBdr>
        <w:top w:val="none" w:sz="0" w:space="0" w:color="auto"/>
        <w:left w:val="none" w:sz="0" w:space="0" w:color="auto"/>
        <w:bottom w:val="none" w:sz="0" w:space="0" w:color="auto"/>
        <w:right w:val="none" w:sz="0" w:space="0" w:color="auto"/>
      </w:divBdr>
    </w:div>
    <w:div w:id="1487164556">
      <w:bodyDiv w:val="1"/>
      <w:marLeft w:val="0"/>
      <w:marRight w:val="0"/>
      <w:marTop w:val="0"/>
      <w:marBottom w:val="0"/>
      <w:divBdr>
        <w:top w:val="none" w:sz="0" w:space="0" w:color="auto"/>
        <w:left w:val="none" w:sz="0" w:space="0" w:color="auto"/>
        <w:bottom w:val="none" w:sz="0" w:space="0" w:color="auto"/>
        <w:right w:val="none" w:sz="0" w:space="0" w:color="auto"/>
      </w:divBdr>
    </w:div>
    <w:div w:id="1515270219">
      <w:bodyDiv w:val="1"/>
      <w:marLeft w:val="0"/>
      <w:marRight w:val="0"/>
      <w:marTop w:val="0"/>
      <w:marBottom w:val="0"/>
      <w:divBdr>
        <w:top w:val="none" w:sz="0" w:space="0" w:color="auto"/>
        <w:left w:val="none" w:sz="0" w:space="0" w:color="auto"/>
        <w:bottom w:val="none" w:sz="0" w:space="0" w:color="auto"/>
        <w:right w:val="none" w:sz="0" w:space="0" w:color="auto"/>
      </w:divBdr>
    </w:div>
    <w:div w:id="1620722118">
      <w:bodyDiv w:val="1"/>
      <w:marLeft w:val="0"/>
      <w:marRight w:val="0"/>
      <w:marTop w:val="0"/>
      <w:marBottom w:val="0"/>
      <w:divBdr>
        <w:top w:val="none" w:sz="0" w:space="0" w:color="auto"/>
        <w:left w:val="none" w:sz="0" w:space="0" w:color="auto"/>
        <w:bottom w:val="none" w:sz="0" w:space="0" w:color="auto"/>
        <w:right w:val="none" w:sz="0" w:space="0" w:color="auto"/>
      </w:divBdr>
      <w:divsChild>
        <w:div w:id="721367489">
          <w:marLeft w:val="547"/>
          <w:marRight w:val="0"/>
          <w:marTop w:val="115"/>
          <w:marBottom w:val="0"/>
          <w:divBdr>
            <w:top w:val="none" w:sz="0" w:space="0" w:color="auto"/>
            <w:left w:val="none" w:sz="0" w:space="0" w:color="auto"/>
            <w:bottom w:val="none" w:sz="0" w:space="0" w:color="auto"/>
            <w:right w:val="none" w:sz="0" w:space="0" w:color="auto"/>
          </w:divBdr>
        </w:div>
        <w:div w:id="144201797">
          <w:marLeft w:val="547"/>
          <w:marRight w:val="0"/>
          <w:marTop w:val="115"/>
          <w:marBottom w:val="0"/>
          <w:divBdr>
            <w:top w:val="none" w:sz="0" w:space="0" w:color="auto"/>
            <w:left w:val="none" w:sz="0" w:space="0" w:color="auto"/>
            <w:bottom w:val="none" w:sz="0" w:space="0" w:color="auto"/>
            <w:right w:val="none" w:sz="0" w:space="0" w:color="auto"/>
          </w:divBdr>
        </w:div>
      </w:divsChild>
    </w:div>
    <w:div w:id="1637368759">
      <w:bodyDiv w:val="1"/>
      <w:marLeft w:val="0"/>
      <w:marRight w:val="0"/>
      <w:marTop w:val="0"/>
      <w:marBottom w:val="0"/>
      <w:divBdr>
        <w:top w:val="none" w:sz="0" w:space="0" w:color="auto"/>
        <w:left w:val="none" w:sz="0" w:space="0" w:color="auto"/>
        <w:bottom w:val="none" w:sz="0" w:space="0" w:color="auto"/>
        <w:right w:val="none" w:sz="0" w:space="0" w:color="auto"/>
      </w:divBdr>
      <w:divsChild>
        <w:div w:id="1136685396">
          <w:marLeft w:val="547"/>
          <w:marRight w:val="0"/>
          <w:marTop w:val="134"/>
          <w:marBottom w:val="0"/>
          <w:divBdr>
            <w:top w:val="none" w:sz="0" w:space="0" w:color="auto"/>
            <w:left w:val="none" w:sz="0" w:space="0" w:color="auto"/>
            <w:bottom w:val="none" w:sz="0" w:space="0" w:color="auto"/>
            <w:right w:val="none" w:sz="0" w:space="0" w:color="auto"/>
          </w:divBdr>
        </w:div>
        <w:div w:id="1575581546">
          <w:marLeft w:val="547"/>
          <w:marRight w:val="0"/>
          <w:marTop w:val="134"/>
          <w:marBottom w:val="0"/>
          <w:divBdr>
            <w:top w:val="none" w:sz="0" w:space="0" w:color="auto"/>
            <w:left w:val="none" w:sz="0" w:space="0" w:color="auto"/>
            <w:bottom w:val="none" w:sz="0" w:space="0" w:color="auto"/>
            <w:right w:val="none" w:sz="0" w:space="0" w:color="auto"/>
          </w:divBdr>
        </w:div>
        <w:div w:id="1636762183">
          <w:marLeft w:val="547"/>
          <w:marRight w:val="0"/>
          <w:marTop w:val="134"/>
          <w:marBottom w:val="0"/>
          <w:divBdr>
            <w:top w:val="none" w:sz="0" w:space="0" w:color="auto"/>
            <w:left w:val="none" w:sz="0" w:space="0" w:color="auto"/>
            <w:bottom w:val="none" w:sz="0" w:space="0" w:color="auto"/>
            <w:right w:val="none" w:sz="0" w:space="0" w:color="auto"/>
          </w:divBdr>
        </w:div>
      </w:divsChild>
    </w:div>
    <w:div w:id="1684355137">
      <w:bodyDiv w:val="1"/>
      <w:marLeft w:val="0"/>
      <w:marRight w:val="0"/>
      <w:marTop w:val="0"/>
      <w:marBottom w:val="0"/>
      <w:divBdr>
        <w:top w:val="none" w:sz="0" w:space="0" w:color="auto"/>
        <w:left w:val="none" w:sz="0" w:space="0" w:color="auto"/>
        <w:bottom w:val="none" w:sz="0" w:space="0" w:color="auto"/>
        <w:right w:val="none" w:sz="0" w:space="0" w:color="auto"/>
      </w:divBdr>
      <w:divsChild>
        <w:div w:id="276910875">
          <w:marLeft w:val="547"/>
          <w:marRight w:val="0"/>
          <w:marTop w:val="134"/>
          <w:marBottom w:val="0"/>
          <w:divBdr>
            <w:top w:val="none" w:sz="0" w:space="0" w:color="auto"/>
            <w:left w:val="none" w:sz="0" w:space="0" w:color="auto"/>
            <w:bottom w:val="none" w:sz="0" w:space="0" w:color="auto"/>
            <w:right w:val="none" w:sz="0" w:space="0" w:color="auto"/>
          </w:divBdr>
        </w:div>
        <w:div w:id="1668316222">
          <w:marLeft w:val="547"/>
          <w:marRight w:val="0"/>
          <w:marTop w:val="134"/>
          <w:marBottom w:val="0"/>
          <w:divBdr>
            <w:top w:val="none" w:sz="0" w:space="0" w:color="auto"/>
            <w:left w:val="none" w:sz="0" w:space="0" w:color="auto"/>
            <w:bottom w:val="none" w:sz="0" w:space="0" w:color="auto"/>
            <w:right w:val="none" w:sz="0" w:space="0" w:color="auto"/>
          </w:divBdr>
        </w:div>
        <w:div w:id="1488668191">
          <w:marLeft w:val="547"/>
          <w:marRight w:val="0"/>
          <w:marTop w:val="134"/>
          <w:marBottom w:val="0"/>
          <w:divBdr>
            <w:top w:val="none" w:sz="0" w:space="0" w:color="auto"/>
            <w:left w:val="none" w:sz="0" w:space="0" w:color="auto"/>
            <w:bottom w:val="none" w:sz="0" w:space="0" w:color="auto"/>
            <w:right w:val="none" w:sz="0" w:space="0" w:color="auto"/>
          </w:divBdr>
        </w:div>
        <w:div w:id="1370109681">
          <w:marLeft w:val="547"/>
          <w:marRight w:val="0"/>
          <w:marTop w:val="134"/>
          <w:marBottom w:val="0"/>
          <w:divBdr>
            <w:top w:val="none" w:sz="0" w:space="0" w:color="auto"/>
            <w:left w:val="none" w:sz="0" w:space="0" w:color="auto"/>
            <w:bottom w:val="none" w:sz="0" w:space="0" w:color="auto"/>
            <w:right w:val="none" w:sz="0" w:space="0" w:color="auto"/>
          </w:divBdr>
        </w:div>
      </w:divsChild>
    </w:div>
    <w:div w:id="1697345962">
      <w:bodyDiv w:val="1"/>
      <w:marLeft w:val="0"/>
      <w:marRight w:val="0"/>
      <w:marTop w:val="0"/>
      <w:marBottom w:val="0"/>
      <w:divBdr>
        <w:top w:val="none" w:sz="0" w:space="0" w:color="auto"/>
        <w:left w:val="none" w:sz="0" w:space="0" w:color="auto"/>
        <w:bottom w:val="none" w:sz="0" w:space="0" w:color="auto"/>
        <w:right w:val="none" w:sz="0" w:space="0" w:color="auto"/>
      </w:divBdr>
      <w:divsChild>
        <w:div w:id="1718117279">
          <w:marLeft w:val="547"/>
          <w:marRight w:val="0"/>
          <w:marTop w:val="154"/>
          <w:marBottom w:val="0"/>
          <w:divBdr>
            <w:top w:val="none" w:sz="0" w:space="0" w:color="auto"/>
            <w:left w:val="none" w:sz="0" w:space="0" w:color="auto"/>
            <w:bottom w:val="none" w:sz="0" w:space="0" w:color="auto"/>
            <w:right w:val="none" w:sz="0" w:space="0" w:color="auto"/>
          </w:divBdr>
        </w:div>
        <w:div w:id="1455782944">
          <w:marLeft w:val="547"/>
          <w:marRight w:val="0"/>
          <w:marTop w:val="154"/>
          <w:marBottom w:val="0"/>
          <w:divBdr>
            <w:top w:val="none" w:sz="0" w:space="0" w:color="auto"/>
            <w:left w:val="none" w:sz="0" w:space="0" w:color="auto"/>
            <w:bottom w:val="none" w:sz="0" w:space="0" w:color="auto"/>
            <w:right w:val="none" w:sz="0" w:space="0" w:color="auto"/>
          </w:divBdr>
        </w:div>
        <w:div w:id="781148772">
          <w:marLeft w:val="547"/>
          <w:marRight w:val="0"/>
          <w:marTop w:val="154"/>
          <w:marBottom w:val="0"/>
          <w:divBdr>
            <w:top w:val="none" w:sz="0" w:space="0" w:color="auto"/>
            <w:left w:val="none" w:sz="0" w:space="0" w:color="auto"/>
            <w:bottom w:val="none" w:sz="0" w:space="0" w:color="auto"/>
            <w:right w:val="none" w:sz="0" w:space="0" w:color="auto"/>
          </w:divBdr>
        </w:div>
        <w:div w:id="98919423">
          <w:marLeft w:val="547"/>
          <w:marRight w:val="0"/>
          <w:marTop w:val="154"/>
          <w:marBottom w:val="0"/>
          <w:divBdr>
            <w:top w:val="none" w:sz="0" w:space="0" w:color="auto"/>
            <w:left w:val="none" w:sz="0" w:space="0" w:color="auto"/>
            <w:bottom w:val="none" w:sz="0" w:space="0" w:color="auto"/>
            <w:right w:val="none" w:sz="0" w:space="0" w:color="auto"/>
          </w:divBdr>
        </w:div>
        <w:div w:id="1882787153">
          <w:marLeft w:val="547"/>
          <w:marRight w:val="0"/>
          <w:marTop w:val="154"/>
          <w:marBottom w:val="0"/>
          <w:divBdr>
            <w:top w:val="none" w:sz="0" w:space="0" w:color="auto"/>
            <w:left w:val="none" w:sz="0" w:space="0" w:color="auto"/>
            <w:bottom w:val="none" w:sz="0" w:space="0" w:color="auto"/>
            <w:right w:val="none" w:sz="0" w:space="0" w:color="auto"/>
          </w:divBdr>
        </w:div>
      </w:divsChild>
    </w:div>
    <w:div w:id="1765880406">
      <w:bodyDiv w:val="1"/>
      <w:marLeft w:val="0"/>
      <w:marRight w:val="0"/>
      <w:marTop w:val="0"/>
      <w:marBottom w:val="0"/>
      <w:divBdr>
        <w:top w:val="none" w:sz="0" w:space="0" w:color="auto"/>
        <w:left w:val="none" w:sz="0" w:space="0" w:color="auto"/>
        <w:bottom w:val="none" w:sz="0" w:space="0" w:color="auto"/>
        <w:right w:val="none" w:sz="0" w:space="0" w:color="auto"/>
      </w:divBdr>
      <w:divsChild>
        <w:div w:id="1357119689">
          <w:marLeft w:val="547"/>
          <w:marRight w:val="0"/>
          <w:marTop w:val="134"/>
          <w:marBottom w:val="0"/>
          <w:divBdr>
            <w:top w:val="none" w:sz="0" w:space="0" w:color="auto"/>
            <w:left w:val="none" w:sz="0" w:space="0" w:color="auto"/>
            <w:bottom w:val="none" w:sz="0" w:space="0" w:color="auto"/>
            <w:right w:val="none" w:sz="0" w:space="0" w:color="auto"/>
          </w:divBdr>
        </w:div>
        <w:div w:id="818885881">
          <w:marLeft w:val="547"/>
          <w:marRight w:val="0"/>
          <w:marTop w:val="134"/>
          <w:marBottom w:val="0"/>
          <w:divBdr>
            <w:top w:val="none" w:sz="0" w:space="0" w:color="auto"/>
            <w:left w:val="none" w:sz="0" w:space="0" w:color="auto"/>
            <w:bottom w:val="none" w:sz="0" w:space="0" w:color="auto"/>
            <w:right w:val="none" w:sz="0" w:space="0" w:color="auto"/>
          </w:divBdr>
        </w:div>
        <w:div w:id="1524126688">
          <w:marLeft w:val="547"/>
          <w:marRight w:val="0"/>
          <w:marTop w:val="134"/>
          <w:marBottom w:val="0"/>
          <w:divBdr>
            <w:top w:val="none" w:sz="0" w:space="0" w:color="auto"/>
            <w:left w:val="none" w:sz="0" w:space="0" w:color="auto"/>
            <w:bottom w:val="none" w:sz="0" w:space="0" w:color="auto"/>
            <w:right w:val="none" w:sz="0" w:space="0" w:color="auto"/>
          </w:divBdr>
        </w:div>
      </w:divsChild>
    </w:div>
    <w:div w:id="1830290889">
      <w:bodyDiv w:val="1"/>
      <w:marLeft w:val="0"/>
      <w:marRight w:val="0"/>
      <w:marTop w:val="0"/>
      <w:marBottom w:val="0"/>
      <w:divBdr>
        <w:top w:val="none" w:sz="0" w:space="0" w:color="auto"/>
        <w:left w:val="none" w:sz="0" w:space="0" w:color="auto"/>
        <w:bottom w:val="none" w:sz="0" w:space="0" w:color="auto"/>
        <w:right w:val="none" w:sz="0" w:space="0" w:color="auto"/>
      </w:divBdr>
    </w:div>
    <w:div w:id="1834175700">
      <w:bodyDiv w:val="1"/>
      <w:marLeft w:val="0"/>
      <w:marRight w:val="0"/>
      <w:marTop w:val="0"/>
      <w:marBottom w:val="0"/>
      <w:divBdr>
        <w:top w:val="none" w:sz="0" w:space="0" w:color="auto"/>
        <w:left w:val="none" w:sz="0" w:space="0" w:color="auto"/>
        <w:bottom w:val="none" w:sz="0" w:space="0" w:color="auto"/>
        <w:right w:val="none" w:sz="0" w:space="0" w:color="auto"/>
      </w:divBdr>
    </w:div>
    <w:div w:id="1910768308">
      <w:bodyDiv w:val="1"/>
      <w:marLeft w:val="0"/>
      <w:marRight w:val="0"/>
      <w:marTop w:val="0"/>
      <w:marBottom w:val="0"/>
      <w:divBdr>
        <w:top w:val="none" w:sz="0" w:space="0" w:color="auto"/>
        <w:left w:val="none" w:sz="0" w:space="0" w:color="auto"/>
        <w:bottom w:val="none" w:sz="0" w:space="0" w:color="auto"/>
        <w:right w:val="none" w:sz="0" w:space="0" w:color="auto"/>
      </w:divBdr>
    </w:div>
    <w:div w:id="1921326376">
      <w:bodyDiv w:val="1"/>
      <w:marLeft w:val="0"/>
      <w:marRight w:val="0"/>
      <w:marTop w:val="0"/>
      <w:marBottom w:val="0"/>
      <w:divBdr>
        <w:top w:val="none" w:sz="0" w:space="0" w:color="auto"/>
        <w:left w:val="none" w:sz="0" w:space="0" w:color="auto"/>
        <w:bottom w:val="none" w:sz="0" w:space="0" w:color="auto"/>
        <w:right w:val="none" w:sz="0" w:space="0" w:color="auto"/>
      </w:divBdr>
    </w:div>
    <w:div w:id="1937321405">
      <w:bodyDiv w:val="1"/>
      <w:marLeft w:val="0"/>
      <w:marRight w:val="0"/>
      <w:marTop w:val="0"/>
      <w:marBottom w:val="0"/>
      <w:divBdr>
        <w:top w:val="none" w:sz="0" w:space="0" w:color="auto"/>
        <w:left w:val="none" w:sz="0" w:space="0" w:color="auto"/>
        <w:bottom w:val="none" w:sz="0" w:space="0" w:color="auto"/>
        <w:right w:val="none" w:sz="0" w:space="0" w:color="auto"/>
      </w:divBdr>
      <w:divsChild>
        <w:div w:id="677662524">
          <w:marLeft w:val="547"/>
          <w:marRight w:val="0"/>
          <w:marTop w:val="115"/>
          <w:marBottom w:val="0"/>
          <w:divBdr>
            <w:top w:val="none" w:sz="0" w:space="0" w:color="auto"/>
            <w:left w:val="none" w:sz="0" w:space="0" w:color="auto"/>
            <w:bottom w:val="none" w:sz="0" w:space="0" w:color="auto"/>
            <w:right w:val="none" w:sz="0" w:space="0" w:color="auto"/>
          </w:divBdr>
        </w:div>
        <w:div w:id="628171324">
          <w:marLeft w:val="547"/>
          <w:marRight w:val="0"/>
          <w:marTop w:val="115"/>
          <w:marBottom w:val="0"/>
          <w:divBdr>
            <w:top w:val="none" w:sz="0" w:space="0" w:color="auto"/>
            <w:left w:val="none" w:sz="0" w:space="0" w:color="auto"/>
            <w:bottom w:val="none" w:sz="0" w:space="0" w:color="auto"/>
            <w:right w:val="none" w:sz="0" w:space="0" w:color="auto"/>
          </w:divBdr>
        </w:div>
        <w:div w:id="7219283">
          <w:marLeft w:val="547"/>
          <w:marRight w:val="0"/>
          <w:marTop w:val="115"/>
          <w:marBottom w:val="0"/>
          <w:divBdr>
            <w:top w:val="none" w:sz="0" w:space="0" w:color="auto"/>
            <w:left w:val="none" w:sz="0" w:space="0" w:color="auto"/>
            <w:bottom w:val="none" w:sz="0" w:space="0" w:color="auto"/>
            <w:right w:val="none" w:sz="0" w:space="0" w:color="auto"/>
          </w:divBdr>
        </w:div>
        <w:div w:id="820000676">
          <w:marLeft w:val="547"/>
          <w:marRight w:val="0"/>
          <w:marTop w:val="115"/>
          <w:marBottom w:val="0"/>
          <w:divBdr>
            <w:top w:val="none" w:sz="0" w:space="0" w:color="auto"/>
            <w:left w:val="none" w:sz="0" w:space="0" w:color="auto"/>
            <w:bottom w:val="none" w:sz="0" w:space="0" w:color="auto"/>
            <w:right w:val="none" w:sz="0" w:space="0" w:color="auto"/>
          </w:divBdr>
        </w:div>
        <w:div w:id="44184105">
          <w:marLeft w:val="547"/>
          <w:marRight w:val="0"/>
          <w:marTop w:val="115"/>
          <w:marBottom w:val="0"/>
          <w:divBdr>
            <w:top w:val="none" w:sz="0" w:space="0" w:color="auto"/>
            <w:left w:val="none" w:sz="0" w:space="0" w:color="auto"/>
            <w:bottom w:val="none" w:sz="0" w:space="0" w:color="auto"/>
            <w:right w:val="none" w:sz="0" w:space="0" w:color="auto"/>
          </w:divBdr>
        </w:div>
      </w:divsChild>
    </w:div>
    <w:div w:id="1958826495">
      <w:bodyDiv w:val="1"/>
      <w:marLeft w:val="0"/>
      <w:marRight w:val="0"/>
      <w:marTop w:val="0"/>
      <w:marBottom w:val="0"/>
      <w:divBdr>
        <w:top w:val="none" w:sz="0" w:space="0" w:color="auto"/>
        <w:left w:val="none" w:sz="0" w:space="0" w:color="auto"/>
        <w:bottom w:val="none" w:sz="0" w:space="0" w:color="auto"/>
        <w:right w:val="none" w:sz="0" w:space="0" w:color="auto"/>
      </w:divBdr>
      <w:divsChild>
        <w:div w:id="2059625461">
          <w:marLeft w:val="547"/>
          <w:marRight w:val="0"/>
          <w:marTop w:val="154"/>
          <w:marBottom w:val="0"/>
          <w:divBdr>
            <w:top w:val="none" w:sz="0" w:space="0" w:color="auto"/>
            <w:left w:val="none" w:sz="0" w:space="0" w:color="auto"/>
            <w:bottom w:val="none" w:sz="0" w:space="0" w:color="auto"/>
            <w:right w:val="none" w:sz="0" w:space="0" w:color="auto"/>
          </w:divBdr>
        </w:div>
        <w:div w:id="579683439">
          <w:marLeft w:val="547"/>
          <w:marRight w:val="0"/>
          <w:marTop w:val="115"/>
          <w:marBottom w:val="0"/>
          <w:divBdr>
            <w:top w:val="none" w:sz="0" w:space="0" w:color="auto"/>
            <w:left w:val="none" w:sz="0" w:space="0" w:color="auto"/>
            <w:bottom w:val="none" w:sz="0" w:space="0" w:color="auto"/>
            <w:right w:val="none" w:sz="0" w:space="0" w:color="auto"/>
          </w:divBdr>
        </w:div>
        <w:div w:id="1580674514">
          <w:marLeft w:val="547"/>
          <w:marRight w:val="0"/>
          <w:marTop w:val="115"/>
          <w:marBottom w:val="0"/>
          <w:divBdr>
            <w:top w:val="none" w:sz="0" w:space="0" w:color="auto"/>
            <w:left w:val="none" w:sz="0" w:space="0" w:color="auto"/>
            <w:bottom w:val="none" w:sz="0" w:space="0" w:color="auto"/>
            <w:right w:val="none" w:sz="0" w:space="0" w:color="auto"/>
          </w:divBdr>
        </w:div>
      </w:divsChild>
    </w:div>
    <w:div w:id="1964337584">
      <w:bodyDiv w:val="1"/>
      <w:marLeft w:val="0"/>
      <w:marRight w:val="0"/>
      <w:marTop w:val="0"/>
      <w:marBottom w:val="0"/>
      <w:divBdr>
        <w:top w:val="none" w:sz="0" w:space="0" w:color="auto"/>
        <w:left w:val="none" w:sz="0" w:space="0" w:color="auto"/>
        <w:bottom w:val="none" w:sz="0" w:space="0" w:color="auto"/>
        <w:right w:val="none" w:sz="0" w:space="0" w:color="auto"/>
      </w:divBdr>
    </w:div>
    <w:div w:id="2030183373">
      <w:bodyDiv w:val="1"/>
      <w:marLeft w:val="0"/>
      <w:marRight w:val="0"/>
      <w:marTop w:val="0"/>
      <w:marBottom w:val="0"/>
      <w:divBdr>
        <w:top w:val="none" w:sz="0" w:space="0" w:color="auto"/>
        <w:left w:val="none" w:sz="0" w:space="0" w:color="auto"/>
        <w:bottom w:val="none" w:sz="0" w:space="0" w:color="auto"/>
        <w:right w:val="none" w:sz="0" w:space="0" w:color="auto"/>
      </w:divBdr>
    </w:div>
    <w:div w:id="2044936182">
      <w:bodyDiv w:val="1"/>
      <w:marLeft w:val="0"/>
      <w:marRight w:val="0"/>
      <w:marTop w:val="0"/>
      <w:marBottom w:val="0"/>
      <w:divBdr>
        <w:top w:val="none" w:sz="0" w:space="0" w:color="auto"/>
        <w:left w:val="none" w:sz="0" w:space="0" w:color="auto"/>
        <w:bottom w:val="none" w:sz="0" w:space="0" w:color="auto"/>
        <w:right w:val="none" w:sz="0" w:space="0" w:color="auto"/>
      </w:divBdr>
      <w:divsChild>
        <w:div w:id="417872015">
          <w:marLeft w:val="547"/>
          <w:marRight w:val="0"/>
          <w:marTop w:val="115"/>
          <w:marBottom w:val="0"/>
          <w:divBdr>
            <w:top w:val="none" w:sz="0" w:space="0" w:color="auto"/>
            <w:left w:val="none" w:sz="0" w:space="0" w:color="auto"/>
            <w:bottom w:val="none" w:sz="0" w:space="0" w:color="auto"/>
            <w:right w:val="none" w:sz="0" w:space="0" w:color="auto"/>
          </w:divBdr>
        </w:div>
        <w:div w:id="940604433">
          <w:marLeft w:val="547"/>
          <w:marRight w:val="0"/>
          <w:marTop w:val="115"/>
          <w:marBottom w:val="0"/>
          <w:divBdr>
            <w:top w:val="none" w:sz="0" w:space="0" w:color="auto"/>
            <w:left w:val="none" w:sz="0" w:space="0" w:color="auto"/>
            <w:bottom w:val="none" w:sz="0" w:space="0" w:color="auto"/>
            <w:right w:val="none" w:sz="0" w:space="0" w:color="auto"/>
          </w:divBdr>
        </w:div>
        <w:div w:id="1638683677">
          <w:marLeft w:val="547"/>
          <w:marRight w:val="0"/>
          <w:marTop w:val="115"/>
          <w:marBottom w:val="0"/>
          <w:divBdr>
            <w:top w:val="none" w:sz="0" w:space="0" w:color="auto"/>
            <w:left w:val="none" w:sz="0" w:space="0" w:color="auto"/>
            <w:bottom w:val="none" w:sz="0" w:space="0" w:color="auto"/>
            <w:right w:val="none" w:sz="0" w:space="0" w:color="auto"/>
          </w:divBdr>
        </w:div>
      </w:divsChild>
    </w:div>
    <w:div w:id="2056734038">
      <w:bodyDiv w:val="1"/>
      <w:marLeft w:val="0"/>
      <w:marRight w:val="0"/>
      <w:marTop w:val="0"/>
      <w:marBottom w:val="0"/>
      <w:divBdr>
        <w:top w:val="none" w:sz="0" w:space="0" w:color="auto"/>
        <w:left w:val="none" w:sz="0" w:space="0" w:color="auto"/>
        <w:bottom w:val="none" w:sz="0" w:space="0" w:color="auto"/>
        <w:right w:val="none" w:sz="0" w:space="0" w:color="auto"/>
      </w:divBdr>
    </w:div>
    <w:div w:id="2103410109">
      <w:bodyDiv w:val="1"/>
      <w:marLeft w:val="0"/>
      <w:marRight w:val="0"/>
      <w:marTop w:val="0"/>
      <w:marBottom w:val="0"/>
      <w:divBdr>
        <w:top w:val="none" w:sz="0" w:space="0" w:color="auto"/>
        <w:left w:val="none" w:sz="0" w:space="0" w:color="auto"/>
        <w:bottom w:val="none" w:sz="0" w:space="0" w:color="auto"/>
        <w:right w:val="none" w:sz="0" w:space="0" w:color="auto"/>
      </w:divBdr>
      <w:divsChild>
        <w:div w:id="1847285659">
          <w:marLeft w:val="547"/>
          <w:marRight w:val="0"/>
          <w:marTop w:val="154"/>
          <w:marBottom w:val="0"/>
          <w:divBdr>
            <w:top w:val="none" w:sz="0" w:space="0" w:color="auto"/>
            <w:left w:val="none" w:sz="0" w:space="0" w:color="auto"/>
            <w:bottom w:val="none" w:sz="0" w:space="0" w:color="auto"/>
            <w:right w:val="none" w:sz="0" w:space="0" w:color="auto"/>
          </w:divBdr>
        </w:div>
        <w:div w:id="1067342779">
          <w:marLeft w:val="547"/>
          <w:marRight w:val="0"/>
          <w:marTop w:val="115"/>
          <w:marBottom w:val="0"/>
          <w:divBdr>
            <w:top w:val="none" w:sz="0" w:space="0" w:color="auto"/>
            <w:left w:val="none" w:sz="0" w:space="0" w:color="auto"/>
            <w:bottom w:val="none" w:sz="0" w:space="0" w:color="auto"/>
            <w:right w:val="none" w:sz="0" w:space="0" w:color="auto"/>
          </w:divBdr>
        </w:div>
        <w:div w:id="1534031640">
          <w:marLeft w:val="547"/>
          <w:marRight w:val="0"/>
          <w:marTop w:val="115"/>
          <w:marBottom w:val="0"/>
          <w:divBdr>
            <w:top w:val="none" w:sz="0" w:space="0" w:color="auto"/>
            <w:left w:val="none" w:sz="0" w:space="0" w:color="auto"/>
            <w:bottom w:val="none" w:sz="0" w:space="0" w:color="auto"/>
            <w:right w:val="none" w:sz="0" w:space="0" w:color="auto"/>
          </w:divBdr>
        </w:div>
        <w:div w:id="809175412">
          <w:marLeft w:val="547"/>
          <w:marRight w:val="0"/>
          <w:marTop w:val="115"/>
          <w:marBottom w:val="0"/>
          <w:divBdr>
            <w:top w:val="none" w:sz="0" w:space="0" w:color="auto"/>
            <w:left w:val="none" w:sz="0" w:space="0" w:color="auto"/>
            <w:bottom w:val="none" w:sz="0" w:space="0" w:color="auto"/>
            <w:right w:val="none" w:sz="0" w:space="0" w:color="auto"/>
          </w:divBdr>
        </w:div>
        <w:div w:id="55784151">
          <w:marLeft w:val="547"/>
          <w:marRight w:val="0"/>
          <w:marTop w:val="115"/>
          <w:marBottom w:val="0"/>
          <w:divBdr>
            <w:top w:val="none" w:sz="0" w:space="0" w:color="auto"/>
            <w:left w:val="none" w:sz="0" w:space="0" w:color="auto"/>
            <w:bottom w:val="none" w:sz="0" w:space="0" w:color="auto"/>
            <w:right w:val="none" w:sz="0" w:space="0" w:color="auto"/>
          </w:divBdr>
        </w:div>
        <w:div w:id="1766073029">
          <w:marLeft w:val="547"/>
          <w:marRight w:val="0"/>
          <w:marTop w:val="154"/>
          <w:marBottom w:val="0"/>
          <w:divBdr>
            <w:top w:val="none" w:sz="0" w:space="0" w:color="auto"/>
            <w:left w:val="none" w:sz="0" w:space="0" w:color="auto"/>
            <w:bottom w:val="none" w:sz="0" w:space="0" w:color="auto"/>
            <w:right w:val="none" w:sz="0" w:space="0" w:color="auto"/>
          </w:divBdr>
        </w:div>
      </w:divsChild>
    </w:div>
    <w:div w:id="213694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18</Pages>
  <Words>918</Words>
  <Characters>5238</Characters>
  <Application>Microsoft Office Word</Application>
  <DocSecurity>0</DocSecurity>
  <Lines>43</Lines>
  <Paragraphs>12</Paragraphs>
  <ScaleCrop>false</ScaleCrop>
  <Company/>
  <LinksUpToDate>false</LinksUpToDate>
  <CharactersWithSpaces>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亚文</dc:creator>
  <cp:keywords/>
  <dc:description/>
  <cp:lastModifiedBy>罗 亚文</cp:lastModifiedBy>
  <cp:revision>4</cp:revision>
  <dcterms:created xsi:type="dcterms:W3CDTF">2022-12-15T10:25:00Z</dcterms:created>
  <dcterms:modified xsi:type="dcterms:W3CDTF">2022-12-15T11:28:00Z</dcterms:modified>
</cp:coreProperties>
</file>